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B2" w:rsidRPr="00D65687" w:rsidRDefault="006848B2" w:rsidP="006848B2">
      <w:pPr>
        <w:rPr>
          <w:rFonts w:ascii="Nikosh" w:eastAsia="Nikosh" w:hAnsi="Nikosh" w:cs="Nikosh"/>
          <w:sz w:val="28"/>
          <w:szCs w:val="28"/>
          <w:lang w:bidi="bn-IN"/>
        </w:rPr>
      </w:pPr>
      <w:r w:rsidRPr="00D65687">
        <w:rPr>
          <w:rFonts w:ascii="Nikosh" w:eastAsia="Nikosh" w:hAnsi="Nikosh" w:cs="Nikosh"/>
          <w:sz w:val="28"/>
          <w:szCs w:val="28"/>
          <w:cs/>
          <w:lang w:bidi="bn-IN"/>
        </w:rPr>
        <w:t>তথ্যবিবরণী</w:t>
      </w:r>
      <w:r w:rsidRPr="00D656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D65687">
        <w:rPr>
          <w:rFonts w:ascii="Nikosh" w:eastAsia="Nikosh" w:hAnsi="Nikosh" w:cs="Nikosh"/>
          <w:sz w:val="28"/>
          <w:szCs w:val="28"/>
          <w:cs/>
          <w:lang w:bidi="bn-IN"/>
        </w:rPr>
        <w:t>নম্বর</w:t>
      </w:r>
      <w:r w:rsidRPr="00D65687">
        <w:rPr>
          <w:rFonts w:ascii="Nikosh" w:eastAsia="Nikosh" w:hAnsi="Nikosh" w:cs="Nikosh"/>
          <w:sz w:val="28"/>
          <w:szCs w:val="28"/>
          <w:lang w:bidi="bn-IN"/>
        </w:rPr>
        <w:t xml:space="preserve"> : </w:t>
      </w:r>
      <w:r>
        <w:rPr>
          <w:rFonts w:ascii="Nikosh" w:eastAsia="Nikosh" w:hAnsi="Nikosh" w:cs="Nikosh"/>
          <w:sz w:val="28"/>
          <w:szCs w:val="28"/>
          <w:lang w:bidi="bn-IN"/>
        </w:rPr>
        <w:t>১৯৬০</w:t>
      </w:r>
    </w:p>
    <w:p w:rsidR="006848B2" w:rsidRDefault="006848B2" w:rsidP="006848B2">
      <w:pPr>
        <w:jc w:val="center"/>
        <w:rPr>
          <w:rFonts w:ascii="Nikosh" w:eastAsia="Nikosh" w:hAnsi="Nikosh" w:cs="Nikosh"/>
          <w:b/>
          <w:sz w:val="28"/>
          <w:szCs w:val="28"/>
          <w:lang w:bidi="bn-IN"/>
        </w:rPr>
      </w:pPr>
      <w:proofErr w:type="spellStart"/>
      <w:r w:rsidRPr="0092009C">
        <w:rPr>
          <w:rFonts w:ascii="Nikosh" w:eastAsia="Nikosh" w:hAnsi="Nikosh" w:cs="Nikosh"/>
          <w:b/>
          <w:sz w:val="28"/>
          <w:szCs w:val="28"/>
          <w:lang w:bidi="bn-IN"/>
        </w:rPr>
        <w:t>হাইকোর্ট</w:t>
      </w:r>
      <w:proofErr w:type="spellEnd"/>
      <w:r w:rsidRPr="0092009C">
        <w:rPr>
          <w:rFonts w:ascii="Nikosh" w:eastAsia="Nikosh" w:hAnsi="Nikosh" w:cs="Nikosh"/>
          <w:b/>
          <w:sz w:val="28"/>
          <w:szCs w:val="28"/>
          <w:lang w:bidi="bn-IN"/>
        </w:rPr>
        <w:t xml:space="preserve"> </w:t>
      </w:r>
      <w:proofErr w:type="spellStart"/>
      <w:r w:rsidRPr="0092009C">
        <w:rPr>
          <w:rFonts w:ascii="Nikosh" w:eastAsia="Nikosh" w:hAnsi="Nikosh" w:cs="Nikosh"/>
          <w:b/>
          <w:sz w:val="28"/>
          <w:szCs w:val="28"/>
          <w:lang w:bidi="bn-IN"/>
        </w:rPr>
        <w:t>বিভাগে</w:t>
      </w:r>
      <w:proofErr w:type="spellEnd"/>
      <w:r w:rsidRPr="0092009C">
        <w:rPr>
          <w:rFonts w:ascii="Nikosh" w:eastAsia="Nikosh" w:hAnsi="Nikosh" w:cs="Nikosh"/>
          <w:b/>
          <w:sz w:val="28"/>
          <w:szCs w:val="28"/>
          <w:lang w:bidi="bn-IN"/>
        </w:rPr>
        <w:t xml:space="preserve"> ১৮ </w:t>
      </w:r>
      <w:proofErr w:type="spellStart"/>
      <w:r w:rsidRPr="0092009C">
        <w:rPr>
          <w:rFonts w:ascii="Nikosh" w:eastAsia="Nikosh" w:hAnsi="Nikosh" w:cs="Nikosh"/>
          <w:b/>
          <w:sz w:val="28"/>
          <w:szCs w:val="28"/>
          <w:lang w:bidi="bn-IN"/>
        </w:rPr>
        <w:t>জন</w:t>
      </w:r>
      <w:proofErr w:type="spellEnd"/>
      <w:r w:rsidRPr="0092009C">
        <w:rPr>
          <w:rFonts w:ascii="Nikosh" w:eastAsia="Nikosh" w:hAnsi="Nikosh" w:cs="Nikosh"/>
          <w:b/>
          <w:sz w:val="28"/>
          <w:szCs w:val="28"/>
          <w:lang w:bidi="bn-IN"/>
        </w:rPr>
        <w:t xml:space="preserve"> </w:t>
      </w:r>
      <w:proofErr w:type="spellStart"/>
      <w:r w:rsidRPr="0092009C">
        <w:rPr>
          <w:rFonts w:ascii="Nikosh" w:eastAsia="Nikosh" w:hAnsi="Nikosh" w:cs="Nikosh"/>
          <w:b/>
          <w:sz w:val="28"/>
          <w:szCs w:val="28"/>
          <w:lang w:bidi="bn-IN"/>
        </w:rPr>
        <w:t>বিচারক</w:t>
      </w:r>
      <w:proofErr w:type="spellEnd"/>
      <w:r w:rsidRPr="0092009C">
        <w:rPr>
          <w:rFonts w:ascii="Nikosh" w:eastAsia="Nikosh" w:hAnsi="Nikosh" w:cs="Nikosh"/>
          <w:b/>
          <w:sz w:val="28"/>
          <w:szCs w:val="28"/>
          <w:lang w:bidi="bn-IN"/>
        </w:rPr>
        <w:t xml:space="preserve"> </w:t>
      </w:r>
      <w:proofErr w:type="spellStart"/>
      <w:r w:rsidRPr="0092009C">
        <w:rPr>
          <w:rFonts w:ascii="Nikosh" w:eastAsia="Nikosh" w:hAnsi="Nikosh" w:cs="Nikosh"/>
          <w:b/>
          <w:sz w:val="28"/>
          <w:szCs w:val="28"/>
          <w:lang w:bidi="bn-IN"/>
        </w:rPr>
        <w:t>নিয়োগ</w:t>
      </w:r>
      <w:proofErr w:type="spellEnd"/>
    </w:p>
    <w:p w:rsidR="006848B2" w:rsidRPr="0092009C" w:rsidRDefault="006848B2" w:rsidP="006848B2">
      <w:pPr>
        <w:jc w:val="center"/>
        <w:rPr>
          <w:rFonts w:ascii="Nikosh" w:eastAsia="Nikosh" w:hAnsi="Nikosh" w:cs="Nikosh"/>
          <w:b/>
          <w:sz w:val="28"/>
          <w:szCs w:val="28"/>
          <w:lang w:bidi="bn-IN"/>
        </w:rPr>
      </w:pPr>
    </w:p>
    <w:p w:rsidR="006848B2" w:rsidRPr="006848B2" w:rsidRDefault="006848B2" w:rsidP="006848B2">
      <w:pPr>
        <w:rPr>
          <w:rFonts w:ascii="Nikosh" w:eastAsia="Times New Roman" w:hAnsi="Nikosh" w:cs="Nikosh"/>
          <w:sz w:val="28"/>
          <w:szCs w:val="28"/>
        </w:rPr>
      </w:pPr>
      <w:r w:rsidRPr="00D65687">
        <w:rPr>
          <w:rFonts w:ascii="Nikosh" w:eastAsia="Times New Roman" w:hAnsi="Nikosh" w:cs="Nikosh"/>
          <w:color w:val="222222"/>
          <w:sz w:val="28"/>
          <w:szCs w:val="28"/>
          <w:cs/>
          <w:lang w:bidi="bn-IN"/>
        </w:rPr>
        <w:t>ঢাকা</w:t>
      </w:r>
      <w:r w:rsidRPr="00D65687">
        <w:rPr>
          <w:rFonts w:ascii="Nikosh" w:eastAsia="Times New Roman" w:hAnsi="Nikosh" w:cs="Nikosh"/>
          <w:color w:val="222222"/>
          <w:sz w:val="28"/>
          <w:szCs w:val="28"/>
          <w:lang w:val="en-SG" w:bidi="bn-BD"/>
        </w:rPr>
        <w:t>,</w:t>
      </w:r>
      <w:r w:rsidRPr="00D65687">
        <w:rPr>
          <w:rFonts w:ascii="Nikosh" w:eastAsia="Times New Roman" w:hAnsi="Nikosh" w:cs="Nikosh"/>
          <w:sz w:val="28"/>
          <w:szCs w:val="28"/>
          <w:lang w:bidi="bn-BD"/>
        </w:rPr>
        <w:t xml:space="preserve"> </w:t>
      </w:r>
      <w:r w:rsidRPr="00D65687">
        <w:rPr>
          <w:rFonts w:ascii="Nikosh" w:eastAsia="Times New Roman" w:hAnsi="Nikosh" w:cs="Nikosh"/>
          <w:sz w:val="28"/>
          <w:szCs w:val="28"/>
          <w:cs/>
          <w:lang w:bidi="bn-BD"/>
        </w:rPr>
        <w:t xml:space="preserve">১৬ জ্যৈষ্ঠ (৩০ মে) </w:t>
      </w:r>
      <w:r w:rsidRPr="00B138C6">
        <w:rPr>
          <w:rFonts w:ascii="Nikosh" w:eastAsia="Times New Roman" w:hAnsi="Nikosh" w:cs="Nikosh"/>
          <w:sz w:val="28"/>
          <w:szCs w:val="28"/>
        </w:rPr>
        <w:t>:</w:t>
      </w:r>
    </w:p>
    <w:p w:rsidR="006848B2" w:rsidRDefault="006848B2" w:rsidP="00311C6F">
      <w:pPr>
        <w:jc w:val="both"/>
        <w:rPr>
          <w:rFonts w:ascii="Nikosh" w:hAnsi="Nikosh" w:cs="Nikosh"/>
          <w:sz w:val="28"/>
          <w:szCs w:val="28"/>
        </w:rPr>
      </w:pPr>
      <w:r>
        <w:rPr>
          <w:rFonts w:ascii="Nikosh" w:hAnsi="Nikosh" w:cs="Nikosh"/>
          <w:sz w:val="28"/>
          <w:szCs w:val="28"/>
        </w:rPr>
        <w:tab/>
      </w:r>
      <w:proofErr w:type="spellStart"/>
      <w:proofErr w:type="gramStart"/>
      <w:r>
        <w:rPr>
          <w:rFonts w:ascii="Nikosh" w:hAnsi="Nikosh" w:cs="Nikosh"/>
          <w:sz w:val="28"/>
          <w:szCs w:val="28"/>
        </w:rPr>
        <w:t>রাষ্ট্রপতি</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w:t>
      </w:r>
      <w:proofErr w:type="gramEnd"/>
      <w:r>
        <w:rPr>
          <w:rFonts w:ascii="Nikosh" w:hAnsi="Nikosh" w:cs="Nikosh"/>
          <w:sz w:val="28"/>
          <w:szCs w:val="28"/>
        </w:rPr>
        <w:t xml:space="preserve"> </w:t>
      </w:r>
      <w:proofErr w:type="spellStart"/>
      <w:r>
        <w:rPr>
          <w:rFonts w:ascii="Nikosh" w:hAnsi="Nikosh" w:cs="Nikosh"/>
          <w:sz w:val="28"/>
          <w:szCs w:val="28"/>
        </w:rPr>
        <w:t>আবদুল</w:t>
      </w:r>
      <w:proofErr w:type="spellEnd"/>
      <w:r>
        <w:rPr>
          <w:rFonts w:ascii="Nikosh" w:hAnsi="Nikosh" w:cs="Nikosh"/>
          <w:sz w:val="28"/>
          <w:szCs w:val="28"/>
        </w:rPr>
        <w:t xml:space="preserve"> </w:t>
      </w:r>
      <w:proofErr w:type="spellStart"/>
      <w:r>
        <w:rPr>
          <w:rFonts w:ascii="Nikosh" w:hAnsi="Nikosh" w:cs="Nikosh"/>
          <w:sz w:val="28"/>
          <w:szCs w:val="28"/>
        </w:rPr>
        <w:t>হামিদ</w:t>
      </w:r>
      <w:proofErr w:type="spellEnd"/>
      <w:r>
        <w:rPr>
          <w:rFonts w:ascii="Nikosh" w:hAnsi="Nikosh" w:cs="Nikosh"/>
          <w:sz w:val="28"/>
          <w:szCs w:val="28"/>
        </w:rPr>
        <w:t xml:space="preserve"> </w:t>
      </w:r>
      <w:proofErr w:type="spellStart"/>
      <w:r>
        <w:rPr>
          <w:rFonts w:ascii="Nikosh" w:hAnsi="Nikosh" w:cs="Nikosh"/>
          <w:sz w:val="28"/>
          <w:szCs w:val="28"/>
        </w:rPr>
        <w:t>সংবিধানের</w:t>
      </w:r>
      <w:proofErr w:type="spellEnd"/>
      <w:r>
        <w:rPr>
          <w:rFonts w:ascii="Nikosh" w:hAnsi="Nikosh" w:cs="Nikosh"/>
          <w:sz w:val="28"/>
          <w:szCs w:val="28"/>
        </w:rPr>
        <w:t xml:space="preserve"> ৯৫ </w:t>
      </w:r>
      <w:proofErr w:type="spellStart"/>
      <w:r>
        <w:rPr>
          <w:rFonts w:ascii="Nikosh" w:hAnsi="Nikosh" w:cs="Nikosh"/>
          <w:sz w:val="28"/>
          <w:szCs w:val="28"/>
        </w:rPr>
        <w:t>অনুচ্ছেদে</w:t>
      </w:r>
      <w:proofErr w:type="spellEnd"/>
      <w:r>
        <w:rPr>
          <w:rFonts w:ascii="Nikosh" w:hAnsi="Nikosh" w:cs="Nikosh"/>
          <w:sz w:val="28"/>
          <w:szCs w:val="28"/>
        </w:rPr>
        <w:t xml:space="preserve"> </w:t>
      </w:r>
      <w:proofErr w:type="spellStart"/>
      <w:r>
        <w:rPr>
          <w:rFonts w:ascii="Nikosh" w:hAnsi="Nikosh" w:cs="Nikosh"/>
          <w:sz w:val="28"/>
          <w:szCs w:val="28"/>
        </w:rPr>
        <w:t>প্রদত্ত</w:t>
      </w:r>
      <w:proofErr w:type="spellEnd"/>
      <w:r>
        <w:rPr>
          <w:rFonts w:ascii="Nikosh" w:hAnsi="Nikosh" w:cs="Nikosh"/>
          <w:sz w:val="28"/>
          <w:szCs w:val="28"/>
        </w:rPr>
        <w:t xml:space="preserve"> </w:t>
      </w:r>
      <w:proofErr w:type="spellStart"/>
      <w:r>
        <w:rPr>
          <w:rFonts w:ascii="Nikosh" w:hAnsi="Nikosh" w:cs="Nikosh"/>
          <w:sz w:val="28"/>
          <w:szCs w:val="28"/>
        </w:rPr>
        <w:t>ক্ষমতাবলে</w:t>
      </w:r>
      <w:proofErr w:type="spellEnd"/>
      <w:r>
        <w:rPr>
          <w:rFonts w:ascii="Nikosh" w:hAnsi="Nikosh" w:cs="Nikosh"/>
          <w:sz w:val="28"/>
          <w:szCs w:val="28"/>
        </w:rPr>
        <w:t xml:space="preserve"> </w:t>
      </w:r>
      <w:proofErr w:type="spellStart"/>
      <w:r>
        <w:rPr>
          <w:rFonts w:ascii="Nikosh" w:hAnsi="Nikosh" w:cs="Nikosh"/>
          <w:sz w:val="28"/>
          <w:szCs w:val="28"/>
        </w:rPr>
        <w:t>প্রধান</w:t>
      </w:r>
      <w:proofErr w:type="spellEnd"/>
      <w:r>
        <w:rPr>
          <w:rFonts w:ascii="Nikosh" w:hAnsi="Nikosh" w:cs="Nikosh"/>
          <w:sz w:val="28"/>
          <w:szCs w:val="28"/>
        </w:rPr>
        <w:t xml:space="preserve"> </w:t>
      </w:r>
      <w:proofErr w:type="spellStart"/>
      <w:r>
        <w:rPr>
          <w:rFonts w:ascii="Nikosh" w:hAnsi="Nikosh" w:cs="Nikosh"/>
          <w:sz w:val="28"/>
          <w:szCs w:val="28"/>
        </w:rPr>
        <w:t>বিচারপ্রতির</w:t>
      </w:r>
      <w:proofErr w:type="spellEnd"/>
      <w:r>
        <w:rPr>
          <w:rFonts w:ascii="Nikosh" w:hAnsi="Nikosh" w:cs="Nikosh"/>
          <w:sz w:val="28"/>
          <w:szCs w:val="28"/>
        </w:rPr>
        <w:t xml:space="preserve"> </w:t>
      </w:r>
      <w:proofErr w:type="spellStart"/>
      <w:r>
        <w:rPr>
          <w:rFonts w:ascii="Nikosh" w:hAnsi="Nikosh" w:cs="Nikosh"/>
          <w:sz w:val="28"/>
          <w:szCs w:val="28"/>
        </w:rPr>
        <w:t>সাথে</w:t>
      </w:r>
      <w:proofErr w:type="spellEnd"/>
      <w:r>
        <w:rPr>
          <w:rFonts w:ascii="Nikosh" w:hAnsi="Nikosh" w:cs="Nikosh"/>
          <w:sz w:val="28"/>
          <w:szCs w:val="28"/>
        </w:rPr>
        <w:t xml:space="preserve"> </w:t>
      </w:r>
      <w:proofErr w:type="spellStart"/>
      <w:r>
        <w:rPr>
          <w:rFonts w:ascii="Nikosh" w:hAnsi="Nikosh" w:cs="Nikosh"/>
          <w:sz w:val="28"/>
          <w:szCs w:val="28"/>
        </w:rPr>
        <w:t>পরামর্শক্রমে</w:t>
      </w:r>
      <w:proofErr w:type="spellEnd"/>
      <w:r>
        <w:rPr>
          <w:rFonts w:ascii="Nikosh" w:hAnsi="Nikosh" w:cs="Nikosh"/>
          <w:sz w:val="28"/>
          <w:szCs w:val="28"/>
        </w:rPr>
        <w:t xml:space="preserve"> </w:t>
      </w:r>
      <w:proofErr w:type="spellStart"/>
      <w:r>
        <w:rPr>
          <w:rFonts w:ascii="Nikosh" w:hAnsi="Nikosh" w:cs="Nikosh"/>
          <w:sz w:val="28"/>
          <w:szCs w:val="28"/>
        </w:rPr>
        <w:t>সুপ্রিম</w:t>
      </w:r>
      <w:proofErr w:type="spellEnd"/>
      <w:r>
        <w:rPr>
          <w:rFonts w:ascii="Nikosh" w:hAnsi="Nikosh" w:cs="Nikosh"/>
          <w:sz w:val="28"/>
          <w:szCs w:val="28"/>
        </w:rPr>
        <w:t xml:space="preserve"> </w:t>
      </w:r>
      <w:proofErr w:type="spellStart"/>
      <w:r>
        <w:rPr>
          <w:rFonts w:ascii="Nikosh" w:hAnsi="Nikosh" w:cs="Nikosh"/>
          <w:sz w:val="28"/>
          <w:szCs w:val="28"/>
        </w:rPr>
        <w:t>কোর্টের</w:t>
      </w:r>
      <w:proofErr w:type="spellEnd"/>
      <w:r>
        <w:rPr>
          <w:rFonts w:ascii="Nikosh" w:hAnsi="Nikosh" w:cs="Nikosh"/>
          <w:sz w:val="28"/>
          <w:szCs w:val="28"/>
        </w:rPr>
        <w:t xml:space="preserve"> </w:t>
      </w:r>
      <w:proofErr w:type="spellStart"/>
      <w:r>
        <w:rPr>
          <w:rFonts w:ascii="Nikosh" w:hAnsi="Nikosh" w:cs="Nikosh"/>
          <w:sz w:val="28"/>
          <w:szCs w:val="28"/>
        </w:rPr>
        <w:t>হাইকোর্ট</w:t>
      </w:r>
      <w:proofErr w:type="spellEnd"/>
      <w:r>
        <w:rPr>
          <w:rFonts w:ascii="Nikosh" w:hAnsi="Nikosh" w:cs="Nikosh"/>
          <w:sz w:val="28"/>
          <w:szCs w:val="28"/>
        </w:rPr>
        <w:t xml:space="preserve"> </w:t>
      </w:r>
      <w:proofErr w:type="spellStart"/>
      <w:r>
        <w:rPr>
          <w:rFonts w:ascii="Nikosh" w:hAnsi="Nikosh" w:cs="Nikosh"/>
          <w:sz w:val="28"/>
          <w:szCs w:val="28"/>
        </w:rPr>
        <w:t>বিভাগের</w:t>
      </w:r>
      <w:proofErr w:type="spellEnd"/>
      <w:r>
        <w:rPr>
          <w:rFonts w:ascii="Nikosh" w:hAnsi="Nikosh" w:cs="Nikosh"/>
          <w:sz w:val="28"/>
          <w:szCs w:val="28"/>
        </w:rPr>
        <w:t xml:space="preserve"> ১৮ (</w:t>
      </w:r>
      <w:proofErr w:type="spellStart"/>
      <w:r>
        <w:rPr>
          <w:rFonts w:ascii="Nikosh" w:hAnsi="Nikosh" w:cs="Nikosh"/>
          <w:sz w:val="28"/>
          <w:szCs w:val="28"/>
        </w:rPr>
        <w:t>আঠার</w:t>
      </w:r>
      <w:proofErr w:type="spellEnd"/>
      <w:r>
        <w:rPr>
          <w:rFonts w:ascii="Nikosh" w:hAnsi="Nikosh" w:cs="Nikosh"/>
          <w:sz w:val="28"/>
          <w:szCs w:val="28"/>
        </w:rPr>
        <w:t xml:space="preserve">)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অতিরিক্ত</w:t>
      </w:r>
      <w:proofErr w:type="spellEnd"/>
      <w:r>
        <w:rPr>
          <w:rFonts w:ascii="Nikosh" w:hAnsi="Nikosh" w:cs="Nikosh"/>
          <w:sz w:val="28"/>
          <w:szCs w:val="28"/>
        </w:rPr>
        <w:t xml:space="preserve"> </w:t>
      </w:r>
      <w:proofErr w:type="spellStart"/>
      <w:r>
        <w:rPr>
          <w:rFonts w:ascii="Nikosh" w:hAnsi="Nikosh" w:cs="Nikosh"/>
          <w:sz w:val="28"/>
          <w:szCs w:val="28"/>
        </w:rPr>
        <w:t>বিচারক-কে</w:t>
      </w:r>
      <w:proofErr w:type="spellEnd"/>
      <w:r>
        <w:rPr>
          <w:rFonts w:ascii="Nikosh" w:hAnsi="Nikosh" w:cs="Nikosh"/>
          <w:sz w:val="28"/>
          <w:szCs w:val="28"/>
        </w:rPr>
        <w:t xml:space="preserve"> </w:t>
      </w:r>
      <w:proofErr w:type="spellStart"/>
      <w:r>
        <w:rPr>
          <w:rFonts w:ascii="Nikosh" w:hAnsi="Nikosh" w:cs="Nikosh"/>
          <w:sz w:val="28"/>
          <w:szCs w:val="28"/>
        </w:rPr>
        <w:t>হাইকোর্ট</w:t>
      </w:r>
      <w:proofErr w:type="spellEnd"/>
      <w:r>
        <w:rPr>
          <w:rFonts w:ascii="Nikosh" w:hAnsi="Nikosh" w:cs="Nikosh"/>
          <w:sz w:val="28"/>
          <w:szCs w:val="28"/>
        </w:rPr>
        <w:t xml:space="preserve"> </w:t>
      </w:r>
      <w:proofErr w:type="spellStart"/>
      <w:r>
        <w:rPr>
          <w:rFonts w:ascii="Nikosh" w:hAnsi="Nikosh" w:cs="Nikosh"/>
          <w:sz w:val="28"/>
          <w:szCs w:val="28"/>
        </w:rPr>
        <w:t>বিভাগে</w:t>
      </w:r>
      <w:proofErr w:type="gramStart"/>
      <w:r>
        <w:rPr>
          <w:rFonts w:ascii="Nikosh" w:hAnsi="Nikosh" w:cs="Nikosh"/>
          <w:sz w:val="28"/>
          <w:szCs w:val="28"/>
        </w:rPr>
        <w:t>র</w:t>
      </w:r>
      <w:proofErr w:type="spellEnd"/>
      <w:r>
        <w:rPr>
          <w:rFonts w:ascii="Nikosh" w:hAnsi="Nikosh" w:cs="Nikosh"/>
          <w:sz w:val="28"/>
          <w:szCs w:val="28"/>
        </w:rPr>
        <w:t xml:space="preserve">  </w:t>
      </w:r>
      <w:proofErr w:type="spellStart"/>
      <w:r>
        <w:rPr>
          <w:rFonts w:ascii="Nikosh" w:hAnsi="Nikosh" w:cs="Nikosh"/>
          <w:sz w:val="28"/>
          <w:szCs w:val="28"/>
        </w:rPr>
        <w:t>ব</w:t>
      </w:r>
      <w:proofErr w:type="gramEnd"/>
      <w:r>
        <w:rPr>
          <w:rFonts w:ascii="Nikosh" w:hAnsi="Nikosh" w:cs="Nikosh"/>
          <w:sz w:val="28"/>
          <w:szCs w:val="28"/>
        </w:rPr>
        <w:t>িচারক</w:t>
      </w:r>
      <w:proofErr w:type="spellEnd"/>
      <w:r>
        <w:rPr>
          <w:rFonts w:ascii="Nikosh" w:hAnsi="Nikosh" w:cs="Nikosh"/>
          <w:sz w:val="28"/>
          <w:szCs w:val="28"/>
        </w:rPr>
        <w:t xml:space="preserve"> </w:t>
      </w:r>
      <w:proofErr w:type="spellStart"/>
      <w:r>
        <w:rPr>
          <w:rFonts w:ascii="Nikosh" w:hAnsi="Nikosh" w:cs="Nikosh"/>
          <w:sz w:val="28"/>
          <w:szCs w:val="28"/>
        </w:rPr>
        <w:t>হিসেবে</w:t>
      </w:r>
      <w:proofErr w:type="spellEnd"/>
      <w:r>
        <w:rPr>
          <w:rFonts w:ascii="Nikosh" w:hAnsi="Nikosh" w:cs="Nikosh"/>
          <w:sz w:val="28"/>
          <w:szCs w:val="28"/>
        </w:rPr>
        <w:t xml:space="preserve"> </w:t>
      </w:r>
      <w:proofErr w:type="spellStart"/>
      <w:r>
        <w:rPr>
          <w:rFonts w:ascii="Nikosh" w:hAnsi="Nikosh" w:cs="Nikosh"/>
          <w:sz w:val="28"/>
          <w:szCs w:val="28"/>
        </w:rPr>
        <w:t>নিয়োগ</w:t>
      </w:r>
      <w:proofErr w:type="spellEnd"/>
      <w:r>
        <w:rPr>
          <w:rFonts w:ascii="Nikosh" w:hAnsi="Nikosh" w:cs="Nikosh"/>
          <w:sz w:val="28"/>
          <w:szCs w:val="28"/>
        </w:rPr>
        <w:t xml:space="preserve"> </w:t>
      </w:r>
      <w:proofErr w:type="spellStart"/>
      <w:r>
        <w:rPr>
          <w:rFonts w:ascii="Nikosh" w:hAnsi="Nikosh" w:cs="Nikosh"/>
          <w:sz w:val="28"/>
          <w:szCs w:val="28"/>
        </w:rPr>
        <w:t>দিয়েছেন</w:t>
      </w:r>
      <w:proofErr w:type="spellEnd"/>
      <w:r>
        <w:rPr>
          <w:rFonts w:ascii="Nikosh" w:hAnsi="Nikosh" w:cs="Nikosh"/>
          <w:sz w:val="28"/>
          <w:szCs w:val="28"/>
        </w:rPr>
        <w:t xml:space="preserve">। </w:t>
      </w:r>
    </w:p>
    <w:p w:rsidR="006848B2" w:rsidRDefault="006848B2" w:rsidP="00311C6F">
      <w:pPr>
        <w:jc w:val="both"/>
        <w:rPr>
          <w:rFonts w:ascii="Nikosh" w:hAnsi="Nikosh" w:cs="Nikosh"/>
          <w:sz w:val="28"/>
          <w:szCs w:val="28"/>
        </w:rPr>
      </w:pPr>
      <w:proofErr w:type="spellStart"/>
      <w:r>
        <w:rPr>
          <w:rFonts w:ascii="Nikosh" w:hAnsi="Nikosh" w:cs="Nikosh"/>
          <w:sz w:val="28"/>
          <w:szCs w:val="28"/>
        </w:rPr>
        <w:t>নিয়োগ</w:t>
      </w:r>
      <w:proofErr w:type="spellEnd"/>
      <w:r>
        <w:rPr>
          <w:rFonts w:ascii="Nikosh" w:hAnsi="Nikosh" w:cs="Nikosh"/>
          <w:sz w:val="28"/>
          <w:szCs w:val="28"/>
        </w:rPr>
        <w:t xml:space="preserve"> </w:t>
      </w:r>
      <w:proofErr w:type="spellStart"/>
      <w:r>
        <w:rPr>
          <w:rFonts w:ascii="Nikosh" w:hAnsi="Nikosh" w:cs="Nikosh"/>
          <w:sz w:val="28"/>
          <w:szCs w:val="28"/>
        </w:rPr>
        <w:t>প্রাপ্তরা</w:t>
      </w:r>
      <w:proofErr w:type="spellEnd"/>
      <w:r>
        <w:rPr>
          <w:rFonts w:ascii="Nikosh" w:hAnsi="Nikosh" w:cs="Nikosh"/>
          <w:sz w:val="28"/>
          <w:szCs w:val="28"/>
        </w:rPr>
        <w:t xml:space="preserve"> </w:t>
      </w:r>
      <w:proofErr w:type="spellStart"/>
      <w:r>
        <w:rPr>
          <w:rFonts w:ascii="Nikosh" w:hAnsi="Nikosh" w:cs="Nikosh"/>
          <w:sz w:val="28"/>
          <w:szCs w:val="28"/>
        </w:rPr>
        <w:t>হলেন</w:t>
      </w:r>
      <w:proofErr w:type="spellEnd"/>
      <w:r>
        <w:rPr>
          <w:rFonts w:ascii="Nikosh" w:hAnsi="Nikosh" w:cs="Nikosh"/>
          <w:sz w:val="28"/>
          <w:szCs w:val="28"/>
        </w:rPr>
        <w:t xml:space="preserve"> -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আবু</w:t>
      </w:r>
      <w:proofErr w:type="spellEnd"/>
      <w:r>
        <w:rPr>
          <w:rFonts w:ascii="Nikosh" w:hAnsi="Nikosh" w:cs="Nikosh"/>
          <w:sz w:val="28"/>
          <w:szCs w:val="28"/>
        </w:rPr>
        <w:t xml:space="preserve"> </w:t>
      </w:r>
      <w:proofErr w:type="spellStart"/>
      <w:r>
        <w:rPr>
          <w:rFonts w:ascii="Nikosh" w:hAnsi="Nikosh" w:cs="Nikosh"/>
          <w:sz w:val="28"/>
          <w:szCs w:val="28"/>
        </w:rPr>
        <w:t>আহমেদ</w:t>
      </w:r>
      <w:proofErr w:type="spellEnd"/>
      <w:r>
        <w:rPr>
          <w:rFonts w:ascii="Nikosh" w:hAnsi="Nikosh" w:cs="Nikosh"/>
          <w:sz w:val="28"/>
          <w:szCs w:val="28"/>
        </w:rPr>
        <w:t xml:space="preserve"> </w:t>
      </w:r>
      <w:proofErr w:type="spellStart"/>
      <w:r>
        <w:rPr>
          <w:rFonts w:ascii="Nikosh" w:hAnsi="Nikosh" w:cs="Nikosh"/>
          <w:sz w:val="28"/>
          <w:szCs w:val="28"/>
        </w:rPr>
        <w:t>জমাদার</w:t>
      </w:r>
      <w:proofErr w:type="spellEnd"/>
      <w:r>
        <w:rPr>
          <w:rFonts w:ascii="Nikosh" w:hAnsi="Nikosh" w:cs="Nikosh"/>
          <w:sz w:val="28"/>
          <w:szCs w:val="28"/>
        </w:rPr>
        <w:t xml:space="preserve">, এ, </w:t>
      </w:r>
      <w:proofErr w:type="spellStart"/>
      <w:r>
        <w:rPr>
          <w:rFonts w:ascii="Nikosh" w:hAnsi="Nikosh" w:cs="Nikosh"/>
          <w:sz w:val="28"/>
          <w:szCs w:val="28"/>
        </w:rPr>
        <w:t>এস</w:t>
      </w:r>
      <w:proofErr w:type="spellEnd"/>
      <w:r>
        <w:rPr>
          <w:rFonts w:ascii="Nikosh" w:hAnsi="Nikosh" w:cs="Nikosh"/>
          <w:sz w:val="28"/>
          <w:szCs w:val="28"/>
        </w:rPr>
        <w:t xml:space="preserve">, </w:t>
      </w:r>
      <w:proofErr w:type="spellStart"/>
      <w:r>
        <w:rPr>
          <w:rFonts w:ascii="Nikosh" w:hAnsi="Nikosh" w:cs="Nikosh"/>
          <w:sz w:val="28"/>
          <w:szCs w:val="28"/>
        </w:rPr>
        <w:t>এম</w:t>
      </w:r>
      <w:proofErr w:type="spellEnd"/>
      <w:r>
        <w:rPr>
          <w:rFonts w:ascii="Nikosh" w:hAnsi="Nikosh" w:cs="Nikosh"/>
          <w:sz w:val="28"/>
          <w:szCs w:val="28"/>
        </w:rPr>
        <w:t xml:space="preserve">, </w:t>
      </w:r>
      <w:proofErr w:type="spellStart"/>
      <w:r>
        <w:rPr>
          <w:rFonts w:ascii="Nikosh" w:hAnsi="Nikosh" w:cs="Nikosh"/>
          <w:sz w:val="28"/>
          <w:szCs w:val="28"/>
        </w:rPr>
        <w:t>আব্দুল</w:t>
      </w:r>
      <w:proofErr w:type="spellEnd"/>
      <w:r>
        <w:rPr>
          <w:rFonts w:ascii="Nikosh" w:hAnsi="Nikosh" w:cs="Nikosh"/>
          <w:sz w:val="28"/>
          <w:szCs w:val="28"/>
        </w:rPr>
        <w:t xml:space="preserve"> </w:t>
      </w:r>
      <w:proofErr w:type="spellStart"/>
      <w:r>
        <w:rPr>
          <w:rFonts w:ascii="Nikosh" w:hAnsi="Nikosh" w:cs="Nikosh"/>
          <w:sz w:val="28"/>
          <w:szCs w:val="28"/>
        </w:rPr>
        <w:t>মোবিন</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মোস্তাফিজুর</w:t>
      </w:r>
      <w:proofErr w:type="spellEnd"/>
      <w:r>
        <w:rPr>
          <w:rFonts w:ascii="Nikosh" w:hAnsi="Nikosh" w:cs="Nikosh"/>
          <w:sz w:val="28"/>
          <w:szCs w:val="28"/>
        </w:rPr>
        <w:t xml:space="preserve"> </w:t>
      </w:r>
      <w:proofErr w:type="spellStart"/>
      <w:r>
        <w:rPr>
          <w:rFonts w:ascii="Nikosh" w:hAnsi="Nikosh" w:cs="Nikosh"/>
          <w:sz w:val="28"/>
          <w:szCs w:val="28"/>
        </w:rPr>
        <w:t>রহমান</w:t>
      </w:r>
      <w:proofErr w:type="spellEnd"/>
      <w:r>
        <w:rPr>
          <w:rFonts w:ascii="Nikosh" w:hAnsi="Nikosh" w:cs="Nikosh"/>
          <w:sz w:val="28"/>
          <w:szCs w:val="28"/>
        </w:rPr>
        <w:t xml:space="preserve">, </w:t>
      </w:r>
      <w:proofErr w:type="spellStart"/>
      <w:r>
        <w:rPr>
          <w:rFonts w:ascii="Nikosh" w:hAnsi="Nikosh" w:cs="Nikosh"/>
          <w:sz w:val="28"/>
          <w:szCs w:val="28"/>
        </w:rPr>
        <w:t>ফাতেমা</w:t>
      </w:r>
      <w:proofErr w:type="spellEnd"/>
      <w:r>
        <w:rPr>
          <w:rFonts w:ascii="Nikosh" w:hAnsi="Nikosh" w:cs="Nikosh"/>
          <w:sz w:val="28"/>
          <w:szCs w:val="28"/>
        </w:rPr>
        <w:t xml:space="preserve"> </w:t>
      </w:r>
      <w:proofErr w:type="spellStart"/>
      <w:r>
        <w:rPr>
          <w:rFonts w:ascii="Nikosh" w:hAnsi="Nikosh" w:cs="Nikosh"/>
          <w:sz w:val="28"/>
          <w:szCs w:val="28"/>
        </w:rPr>
        <w:t>নজীব</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কামরুল</w:t>
      </w:r>
      <w:proofErr w:type="spellEnd"/>
      <w:r>
        <w:rPr>
          <w:rFonts w:ascii="Nikosh" w:hAnsi="Nikosh" w:cs="Nikosh"/>
          <w:sz w:val="28"/>
          <w:szCs w:val="28"/>
        </w:rPr>
        <w:t xml:space="preserve"> </w:t>
      </w:r>
      <w:proofErr w:type="spellStart"/>
      <w:r>
        <w:rPr>
          <w:rFonts w:ascii="Nikosh" w:hAnsi="Nikosh" w:cs="Nikosh"/>
          <w:sz w:val="28"/>
          <w:szCs w:val="28"/>
        </w:rPr>
        <w:t>হোসেন</w:t>
      </w:r>
      <w:proofErr w:type="spellEnd"/>
      <w:r>
        <w:rPr>
          <w:rFonts w:ascii="Nikosh" w:hAnsi="Nikosh" w:cs="Nikosh"/>
          <w:sz w:val="28"/>
          <w:szCs w:val="28"/>
        </w:rPr>
        <w:t xml:space="preserve"> </w:t>
      </w:r>
      <w:proofErr w:type="spellStart"/>
      <w:r>
        <w:rPr>
          <w:rFonts w:ascii="Nikosh" w:hAnsi="Nikosh" w:cs="Nikosh"/>
          <w:sz w:val="28"/>
          <w:szCs w:val="28"/>
        </w:rPr>
        <w:t>মোল্লা</w:t>
      </w:r>
      <w:proofErr w:type="spellEnd"/>
      <w:r>
        <w:rPr>
          <w:rFonts w:ascii="Nikosh" w:hAnsi="Nikosh" w:cs="Nikosh"/>
          <w:sz w:val="28"/>
          <w:szCs w:val="28"/>
        </w:rPr>
        <w:t xml:space="preserve">, </w:t>
      </w:r>
      <w:proofErr w:type="spellStart"/>
      <w:r>
        <w:rPr>
          <w:rFonts w:ascii="Nikosh" w:hAnsi="Nikosh" w:cs="Nikosh"/>
          <w:sz w:val="28"/>
          <w:szCs w:val="28"/>
        </w:rPr>
        <w:t>এস</w:t>
      </w:r>
      <w:proofErr w:type="spellEnd"/>
      <w:r>
        <w:rPr>
          <w:rFonts w:ascii="Nikosh" w:hAnsi="Nikosh" w:cs="Nikosh"/>
          <w:sz w:val="28"/>
          <w:szCs w:val="28"/>
        </w:rPr>
        <w:t xml:space="preserve"> </w:t>
      </w:r>
      <w:proofErr w:type="spellStart"/>
      <w:r>
        <w:rPr>
          <w:rFonts w:ascii="Nikosh" w:hAnsi="Nikosh" w:cs="Nikosh"/>
          <w:sz w:val="28"/>
          <w:szCs w:val="28"/>
        </w:rPr>
        <w:t>এম</w:t>
      </w:r>
      <w:proofErr w:type="spellEnd"/>
      <w:r>
        <w:rPr>
          <w:rFonts w:ascii="Nikosh" w:hAnsi="Nikosh" w:cs="Nikosh"/>
          <w:sz w:val="28"/>
          <w:szCs w:val="28"/>
        </w:rPr>
        <w:t xml:space="preserve"> </w:t>
      </w:r>
      <w:proofErr w:type="spellStart"/>
      <w:r>
        <w:rPr>
          <w:rFonts w:ascii="Nikosh" w:hAnsi="Nikosh" w:cs="Nikosh"/>
          <w:sz w:val="28"/>
          <w:szCs w:val="28"/>
        </w:rPr>
        <w:t>কুদ্দুস</w:t>
      </w:r>
      <w:proofErr w:type="spellEnd"/>
      <w:r>
        <w:rPr>
          <w:rFonts w:ascii="Nikosh" w:hAnsi="Nikosh" w:cs="Nikosh"/>
          <w:sz w:val="28"/>
          <w:szCs w:val="28"/>
        </w:rPr>
        <w:t xml:space="preserve"> </w:t>
      </w:r>
      <w:proofErr w:type="spellStart"/>
      <w:r>
        <w:rPr>
          <w:rFonts w:ascii="Nikosh" w:hAnsi="Nikosh" w:cs="Nikosh"/>
          <w:sz w:val="28"/>
          <w:szCs w:val="28"/>
        </w:rPr>
        <w:t>জামান</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আতোয়ার</w:t>
      </w:r>
      <w:proofErr w:type="spellEnd"/>
      <w:r>
        <w:rPr>
          <w:rFonts w:ascii="Nikosh" w:hAnsi="Nikosh" w:cs="Nikosh"/>
          <w:sz w:val="28"/>
          <w:szCs w:val="28"/>
        </w:rPr>
        <w:t xml:space="preserve"> </w:t>
      </w:r>
      <w:proofErr w:type="spellStart"/>
      <w:r>
        <w:rPr>
          <w:rFonts w:ascii="Nikosh" w:hAnsi="Nikosh" w:cs="Nikosh"/>
          <w:sz w:val="28"/>
          <w:szCs w:val="28"/>
        </w:rPr>
        <w:t>রহমান</w:t>
      </w:r>
      <w:proofErr w:type="spellEnd"/>
      <w:r>
        <w:rPr>
          <w:rFonts w:ascii="Nikosh" w:hAnsi="Nikosh" w:cs="Nikosh"/>
          <w:sz w:val="28"/>
          <w:szCs w:val="28"/>
        </w:rPr>
        <w:t xml:space="preserve">, </w:t>
      </w:r>
      <w:proofErr w:type="spellStart"/>
      <w:r>
        <w:rPr>
          <w:rFonts w:ascii="Nikosh" w:hAnsi="Nikosh" w:cs="Nikosh"/>
          <w:sz w:val="28"/>
          <w:szCs w:val="28"/>
        </w:rPr>
        <w:t>খিজির</w:t>
      </w:r>
      <w:proofErr w:type="spellEnd"/>
      <w:r>
        <w:rPr>
          <w:rFonts w:ascii="Nikosh" w:hAnsi="Nikosh" w:cs="Nikosh"/>
          <w:sz w:val="28"/>
          <w:szCs w:val="28"/>
        </w:rPr>
        <w:t xml:space="preserve"> </w:t>
      </w:r>
      <w:proofErr w:type="spellStart"/>
      <w:r>
        <w:rPr>
          <w:rFonts w:ascii="Nikosh" w:hAnsi="Nikosh" w:cs="Nikosh"/>
          <w:sz w:val="28"/>
          <w:szCs w:val="28"/>
        </w:rPr>
        <w:t>হায়াত</w:t>
      </w:r>
      <w:proofErr w:type="spellEnd"/>
      <w:r>
        <w:rPr>
          <w:rFonts w:ascii="Nikosh" w:hAnsi="Nikosh" w:cs="Nikosh"/>
          <w:sz w:val="28"/>
          <w:szCs w:val="28"/>
        </w:rPr>
        <w:t xml:space="preserve">, </w:t>
      </w:r>
      <w:proofErr w:type="spellStart"/>
      <w:r>
        <w:rPr>
          <w:rFonts w:ascii="Nikosh" w:hAnsi="Nikosh" w:cs="Nikosh"/>
          <w:sz w:val="28"/>
          <w:szCs w:val="28"/>
        </w:rPr>
        <w:t>শশাঙ্ক</w:t>
      </w:r>
      <w:proofErr w:type="spellEnd"/>
      <w:r>
        <w:rPr>
          <w:rFonts w:ascii="Nikosh" w:hAnsi="Nikosh" w:cs="Nikosh"/>
          <w:sz w:val="28"/>
          <w:szCs w:val="28"/>
        </w:rPr>
        <w:t xml:space="preserve"> </w:t>
      </w:r>
      <w:proofErr w:type="spellStart"/>
      <w:r>
        <w:rPr>
          <w:rFonts w:ascii="Nikosh" w:hAnsi="Nikosh" w:cs="Nikosh"/>
          <w:sz w:val="28"/>
          <w:szCs w:val="28"/>
        </w:rPr>
        <w:t>শেখর</w:t>
      </w:r>
      <w:proofErr w:type="spellEnd"/>
      <w:r>
        <w:rPr>
          <w:rFonts w:ascii="Nikosh" w:hAnsi="Nikosh" w:cs="Nikosh"/>
          <w:sz w:val="28"/>
          <w:szCs w:val="28"/>
        </w:rPr>
        <w:t xml:space="preserve"> </w:t>
      </w:r>
      <w:proofErr w:type="spellStart"/>
      <w:r>
        <w:rPr>
          <w:rFonts w:ascii="Nikosh" w:hAnsi="Nikosh" w:cs="Nikosh"/>
          <w:sz w:val="28"/>
          <w:szCs w:val="28"/>
        </w:rPr>
        <w:t>সরকার</w:t>
      </w:r>
      <w:proofErr w:type="spellEnd"/>
      <w:r>
        <w:rPr>
          <w:rFonts w:ascii="Nikosh" w:hAnsi="Nikosh" w:cs="Nikosh"/>
          <w:sz w:val="28"/>
          <w:szCs w:val="28"/>
        </w:rPr>
        <w:t xml:space="preserve">, </w:t>
      </w:r>
      <w:proofErr w:type="spellStart"/>
      <w:r>
        <w:rPr>
          <w:rFonts w:ascii="Nikosh" w:hAnsi="Nikosh" w:cs="Nikosh"/>
          <w:sz w:val="28"/>
          <w:szCs w:val="28"/>
        </w:rPr>
        <w:t>মোহাম্মদ</w:t>
      </w:r>
      <w:proofErr w:type="spellEnd"/>
      <w:r>
        <w:rPr>
          <w:rFonts w:ascii="Nikosh" w:hAnsi="Nikosh" w:cs="Nikosh"/>
          <w:sz w:val="28"/>
          <w:szCs w:val="28"/>
        </w:rPr>
        <w:t xml:space="preserve"> </w:t>
      </w:r>
      <w:proofErr w:type="spellStart"/>
      <w:r>
        <w:rPr>
          <w:rFonts w:ascii="Nikosh" w:hAnsi="Nikosh" w:cs="Nikosh"/>
          <w:sz w:val="28"/>
          <w:szCs w:val="28"/>
        </w:rPr>
        <w:t>আলী</w:t>
      </w:r>
      <w:proofErr w:type="spellEnd"/>
      <w:r>
        <w:rPr>
          <w:rFonts w:ascii="Nikosh" w:hAnsi="Nikosh" w:cs="Nikosh"/>
          <w:sz w:val="28"/>
          <w:szCs w:val="28"/>
        </w:rPr>
        <w:t xml:space="preserve">, </w:t>
      </w:r>
      <w:proofErr w:type="spellStart"/>
      <w:r>
        <w:rPr>
          <w:rFonts w:ascii="Nikosh" w:hAnsi="Nikosh" w:cs="Nikosh"/>
          <w:sz w:val="28"/>
          <w:szCs w:val="28"/>
        </w:rPr>
        <w:t>মহি</w:t>
      </w:r>
      <w:proofErr w:type="spellEnd"/>
      <w:r>
        <w:rPr>
          <w:rFonts w:ascii="Nikosh" w:hAnsi="Nikosh" w:cs="Nikosh"/>
          <w:sz w:val="28"/>
          <w:szCs w:val="28"/>
        </w:rPr>
        <w:t xml:space="preserve"> </w:t>
      </w:r>
      <w:proofErr w:type="spellStart"/>
      <w:r>
        <w:rPr>
          <w:rFonts w:ascii="Nikosh" w:hAnsi="Nikosh" w:cs="Nikosh"/>
          <w:sz w:val="28"/>
          <w:szCs w:val="28"/>
        </w:rPr>
        <w:t>উদ্দিন</w:t>
      </w:r>
      <w:proofErr w:type="spellEnd"/>
      <w:r>
        <w:rPr>
          <w:rFonts w:ascii="Nikosh" w:hAnsi="Nikosh" w:cs="Nikosh"/>
          <w:sz w:val="28"/>
          <w:szCs w:val="28"/>
        </w:rPr>
        <w:t xml:space="preserve"> </w:t>
      </w:r>
      <w:proofErr w:type="spellStart"/>
      <w:r>
        <w:rPr>
          <w:rFonts w:ascii="Nikosh" w:hAnsi="Nikosh" w:cs="Nikosh"/>
          <w:sz w:val="28"/>
          <w:szCs w:val="28"/>
        </w:rPr>
        <w:t>শামীম</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রিয়াজ</w:t>
      </w:r>
      <w:proofErr w:type="spellEnd"/>
      <w:r>
        <w:rPr>
          <w:rFonts w:ascii="Nikosh" w:hAnsi="Nikosh" w:cs="Nikosh"/>
          <w:sz w:val="28"/>
          <w:szCs w:val="28"/>
        </w:rPr>
        <w:t xml:space="preserve"> </w:t>
      </w:r>
      <w:proofErr w:type="spellStart"/>
      <w:r>
        <w:rPr>
          <w:rFonts w:ascii="Nikosh" w:hAnsi="Nikosh" w:cs="Nikosh"/>
          <w:sz w:val="28"/>
          <w:szCs w:val="28"/>
        </w:rPr>
        <w:t>উদ্দিন</w:t>
      </w:r>
      <w:proofErr w:type="spellEnd"/>
      <w:r>
        <w:rPr>
          <w:rFonts w:ascii="Nikosh" w:hAnsi="Nikosh" w:cs="Nikosh"/>
          <w:sz w:val="28"/>
          <w:szCs w:val="28"/>
        </w:rPr>
        <w:t xml:space="preserve"> </w:t>
      </w:r>
      <w:proofErr w:type="spellStart"/>
      <w:r>
        <w:rPr>
          <w:rFonts w:ascii="Nikosh" w:hAnsi="Nikosh" w:cs="Nikosh"/>
          <w:sz w:val="28"/>
          <w:szCs w:val="28"/>
        </w:rPr>
        <w:t>খান</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খায়রুল</w:t>
      </w:r>
      <w:proofErr w:type="spellEnd"/>
      <w:r>
        <w:rPr>
          <w:rFonts w:ascii="Nikosh" w:hAnsi="Nikosh" w:cs="Nikosh"/>
          <w:sz w:val="28"/>
          <w:szCs w:val="28"/>
        </w:rPr>
        <w:t xml:space="preserve"> </w:t>
      </w:r>
      <w:proofErr w:type="spellStart"/>
      <w:r>
        <w:rPr>
          <w:rFonts w:ascii="Nikosh" w:hAnsi="Nikosh" w:cs="Nikosh"/>
          <w:sz w:val="28"/>
          <w:szCs w:val="28"/>
        </w:rPr>
        <w:t>আলম</w:t>
      </w:r>
      <w:proofErr w:type="spellEnd"/>
      <w:r>
        <w:rPr>
          <w:rFonts w:ascii="Nikosh" w:hAnsi="Nikosh" w:cs="Nikosh"/>
          <w:sz w:val="28"/>
          <w:szCs w:val="28"/>
        </w:rPr>
        <w:t xml:space="preserve">, </w:t>
      </w:r>
      <w:proofErr w:type="spellStart"/>
      <w:r>
        <w:rPr>
          <w:rFonts w:ascii="Nikosh" w:hAnsi="Nikosh" w:cs="Nikosh"/>
          <w:sz w:val="28"/>
          <w:szCs w:val="28"/>
        </w:rPr>
        <w:t>এস</w:t>
      </w:r>
      <w:proofErr w:type="spellEnd"/>
      <w:r>
        <w:rPr>
          <w:rFonts w:ascii="Nikosh" w:hAnsi="Nikosh" w:cs="Nikosh"/>
          <w:sz w:val="28"/>
          <w:szCs w:val="28"/>
        </w:rPr>
        <w:t xml:space="preserve">, </w:t>
      </w:r>
      <w:proofErr w:type="spellStart"/>
      <w:r>
        <w:rPr>
          <w:rFonts w:ascii="Nikosh" w:hAnsi="Nikosh" w:cs="Nikosh"/>
          <w:sz w:val="28"/>
          <w:szCs w:val="28"/>
        </w:rPr>
        <w:t>এম</w:t>
      </w:r>
      <w:proofErr w:type="spellEnd"/>
      <w:r>
        <w:rPr>
          <w:rFonts w:ascii="Nikosh" w:hAnsi="Nikosh" w:cs="Nikosh"/>
          <w:sz w:val="28"/>
          <w:szCs w:val="28"/>
        </w:rPr>
        <w:t xml:space="preserve">, </w:t>
      </w:r>
      <w:proofErr w:type="spellStart"/>
      <w:r>
        <w:rPr>
          <w:rFonts w:ascii="Nikosh" w:hAnsi="Nikosh" w:cs="Nikosh"/>
          <w:sz w:val="28"/>
          <w:szCs w:val="28"/>
        </w:rPr>
        <w:t>মনিরুজ্জামান</w:t>
      </w:r>
      <w:proofErr w:type="spellEnd"/>
      <w:r>
        <w:rPr>
          <w:rFonts w:ascii="Nikosh" w:hAnsi="Nikosh" w:cs="Nikosh"/>
          <w:sz w:val="28"/>
          <w:szCs w:val="28"/>
        </w:rPr>
        <w:t xml:space="preserve">, </w:t>
      </w:r>
      <w:proofErr w:type="spellStart"/>
      <w:r>
        <w:rPr>
          <w:rFonts w:ascii="Nikosh" w:hAnsi="Nikosh" w:cs="Nikosh"/>
          <w:sz w:val="28"/>
          <w:szCs w:val="28"/>
        </w:rPr>
        <w:t>আহমে</w:t>
      </w:r>
      <w:proofErr w:type="gramStart"/>
      <w:r>
        <w:rPr>
          <w:rFonts w:ascii="Nikosh" w:hAnsi="Nikosh" w:cs="Nikosh"/>
          <w:sz w:val="28"/>
          <w:szCs w:val="28"/>
        </w:rPr>
        <w:t>দ</w:t>
      </w:r>
      <w:proofErr w:type="spellEnd"/>
      <w:r>
        <w:rPr>
          <w:rFonts w:ascii="Nikosh" w:hAnsi="Nikosh" w:cs="Nikosh"/>
          <w:sz w:val="28"/>
          <w:szCs w:val="28"/>
        </w:rPr>
        <w:t xml:space="preserve">  </w:t>
      </w:r>
      <w:proofErr w:type="spellStart"/>
      <w:r>
        <w:rPr>
          <w:rFonts w:ascii="Nikosh" w:hAnsi="Nikosh" w:cs="Nikosh"/>
          <w:sz w:val="28"/>
          <w:szCs w:val="28"/>
        </w:rPr>
        <w:t>স</w:t>
      </w:r>
      <w:proofErr w:type="gramEnd"/>
      <w:r>
        <w:rPr>
          <w:rFonts w:ascii="Nikosh" w:hAnsi="Nikosh" w:cs="Nikosh"/>
          <w:sz w:val="28"/>
          <w:szCs w:val="28"/>
        </w:rPr>
        <w:t>োহেল</w:t>
      </w:r>
      <w:proofErr w:type="spellEnd"/>
      <w:r>
        <w:rPr>
          <w:rFonts w:ascii="Nikosh" w:hAnsi="Nikosh" w:cs="Nikosh"/>
          <w:sz w:val="28"/>
          <w:szCs w:val="28"/>
        </w:rPr>
        <w:t xml:space="preserve">, </w:t>
      </w:r>
      <w:proofErr w:type="spellStart"/>
      <w:r>
        <w:rPr>
          <w:rFonts w:ascii="Nikosh" w:hAnsi="Nikosh" w:cs="Nikosh"/>
          <w:sz w:val="28"/>
          <w:szCs w:val="28"/>
        </w:rPr>
        <w:t>সরদার</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রাশেদ</w:t>
      </w:r>
      <w:proofErr w:type="spellEnd"/>
      <w:r>
        <w:rPr>
          <w:rFonts w:ascii="Nikosh" w:hAnsi="Nikosh" w:cs="Nikosh"/>
          <w:sz w:val="28"/>
          <w:szCs w:val="28"/>
        </w:rPr>
        <w:t xml:space="preserve"> </w:t>
      </w:r>
      <w:proofErr w:type="spellStart"/>
      <w:r>
        <w:rPr>
          <w:rFonts w:ascii="Nikosh" w:hAnsi="Nikosh" w:cs="Nikosh"/>
          <w:sz w:val="28"/>
          <w:szCs w:val="28"/>
        </w:rPr>
        <w:t>জাহাঙ্গীর</w:t>
      </w:r>
      <w:proofErr w:type="spellEnd"/>
      <w:r>
        <w:rPr>
          <w:rFonts w:ascii="Nikosh" w:hAnsi="Nikosh" w:cs="Nikosh"/>
          <w:sz w:val="28"/>
          <w:szCs w:val="28"/>
        </w:rPr>
        <w:t xml:space="preserve">, </w:t>
      </w:r>
      <w:proofErr w:type="spellStart"/>
      <w:r>
        <w:rPr>
          <w:rFonts w:ascii="Nikosh" w:hAnsi="Nikosh" w:cs="Nikosh"/>
          <w:sz w:val="28"/>
          <w:szCs w:val="28"/>
        </w:rPr>
        <w:t>খোন্দকার</w:t>
      </w:r>
      <w:proofErr w:type="spellEnd"/>
      <w:r>
        <w:rPr>
          <w:rFonts w:ascii="Nikosh" w:hAnsi="Nikosh" w:cs="Nikosh"/>
          <w:sz w:val="28"/>
          <w:szCs w:val="28"/>
        </w:rPr>
        <w:t xml:space="preserve"> </w:t>
      </w:r>
      <w:proofErr w:type="spellStart"/>
      <w:r>
        <w:rPr>
          <w:rFonts w:ascii="Nikosh" w:hAnsi="Nikosh" w:cs="Nikosh"/>
          <w:sz w:val="28"/>
          <w:szCs w:val="28"/>
        </w:rPr>
        <w:t>দিলীরুজ্জামান</w:t>
      </w:r>
      <w:proofErr w:type="spellEnd"/>
      <w:r>
        <w:rPr>
          <w:rFonts w:ascii="Nikosh" w:hAnsi="Nikosh" w:cs="Nikosh"/>
          <w:sz w:val="28"/>
          <w:szCs w:val="28"/>
        </w:rPr>
        <w:t xml:space="preserve"> </w:t>
      </w:r>
      <w:proofErr w:type="spellStart"/>
      <w:r>
        <w:rPr>
          <w:rFonts w:ascii="Nikosh" w:hAnsi="Nikosh" w:cs="Nikosh"/>
          <w:sz w:val="28"/>
          <w:szCs w:val="28"/>
        </w:rPr>
        <w:t>এবং</w:t>
      </w:r>
      <w:proofErr w:type="spellEnd"/>
      <w:r>
        <w:rPr>
          <w:rFonts w:ascii="Nikosh" w:hAnsi="Nikosh" w:cs="Nikosh"/>
          <w:sz w:val="28"/>
          <w:szCs w:val="28"/>
        </w:rPr>
        <w:t xml:space="preserve"> </w:t>
      </w:r>
      <w:proofErr w:type="spellStart"/>
      <w:r>
        <w:rPr>
          <w:rFonts w:ascii="Nikosh" w:hAnsi="Nikosh" w:cs="Nikosh"/>
          <w:sz w:val="28"/>
          <w:szCs w:val="28"/>
        </w:rPr>
        <w:t>কে</w:t>
      </w:r>
      <w:proofErr w:type="spellEnd"/>
      <w:r>
        <w:rPr>
          <w:rFonts w:ascii="Nikosh" w:hAnsi="Nikosh" w:cs="Nikosh"/>
          <w:sz w:val="28"/>
          <w:szCs w:val="28"/>
        </w:rPr>
        <w:t xml:space="preserve">, </w:t>
      </w:r>
      <w:proofErr w:type="spellStart"/>
      <w:r>
        <w:rPr>
          <w:rFonts w:ascii="Nikosh" w:hAnsi="Nikosh" w:cs="Nikosh"/>
          <w:sz w:val="28"/>
          <w:szCs w:val="28"/>
        </w:rPr>
        <w:t>এম</w:t>
      </w:r>
      <w:proofErr w:type="spellEnd"/>
      <w:r>
        <w:rPr>
          <w:rFonts w:ascii="Nikosh" w:hAnsi="Nikosh" w:cs="Nikosh"/>
          <w:sz w:val="28"/>
          <w:szCs w:val="28"/>
        </w:rPr>
        <w:t xml:space="preserve">, </w:t>
      </w:r>
      <w:proofErr w:type="spellStart"/>
      <w:r>
        <w:rPr>
          <w:rFonts w:ascii="Nikosh" w:hAnsi="Nikosh" w:cs="Nikosh"/>
          <w:sz w:val="28"/>
          <w:szCs w:val="28"/>
        </w:rPr>
        <w:t>হাফিজুল</w:t>
      </w:r>
      <w:proofErr w:type="spellEnd"/>
      <w:r>
        <w:rPr>
          <w:rFonts w:ascii="Nikosh" w:hAnsi="Nikosh" w:cs="Nikosh"/>
          <w:sz w:val="28"/>
          <w:szCs w:val="28"/>
        </w:rPr>
        <w:t xml:space="preserve"> </w:t>
      </w:r>
      <w:proofErr w:type="spellStart"/>
      <w:r>
        <w:rPr>
          <w:rFonts w:ascii="Nikosh" w:hAnsi="Nikosh" w:cs="Nikosh"/>
          <w:sz w:val="28"/>
          <w:szCs w:val="28"/>
        </w:rPr>
        <w:t>আলম</w:t>
      </w:r>
      <w:proofErr w:type="spellEnd"/>
      <w:r>
        <w:rPr>
          <w:rFonts w:ascii="Nikosh" w:hAnsi="Nikosh" w:cs="Nikosh"/>
          <w:sz w:val="28"/>
          <w:szCs w:val="28"/>
        </w:rPr>
        <w:t>।</w:t>
      </w:r>
    </w:p>
    <w:p w:rsidR="006848B2" w:rsidRPr="00D65687" w:rsidRDefault="006848B2" w:rsidP="006848B2">
      <w:pPr>
        <w:rPr>
          <w:rFonts w:ascii="Nikosh" w:hAnsi="Nikosh" w:cs="Nikosh"/>
          <w:sz w:val="28"/>
          <w:szCs w:val="28"/>
          <w:cs/>
        </w:rPr>
      </w:pPr>
      <w:proofErr w:type="spellStart"/>
      <w:r>
        <w:rPr>
          <w:rFonts w:ascii="Nikosh" w:hAnsi="Nikosh" w:cs="Nikosh"/>
          <w:sz w:val="28"/>
          <w:szCs w:val="28"/>
        </w:rPr>
        <w:t>গতকাল</w:t>
      </w:r>
      <w:proofErr w:type="spellEnd"/>
      <w:r>
        <w:rPr>
          <w:rFonts w:ascii="Nikosh" w:hAnsi="Nikosh" w:cs="Nikosh"/>
          <w:sz w:val="28"/>
          <w:szCs w:val="28"/>
        </w:rPr>
        <w:t xml:space="preserve"> </w:t>
      </w:r>
      <w:proofErr w:type="spellStart"/>
      <w:r>
        <w:rPr>
          <w:rFonts w:ascii="Nikosh" w:hAnsi="Nikosh" w:cs="Nikosh"/>
          <w:sz w:val="28"/>
          <w:szCs w:val="28"/>
        </w:rPr>
        <w:t>আইন</w:t>
      </w:r>
      <w:proofErr w:type="spellEnd"/>
      <w:r>
        <w:rPr>
          <w:rFonts w:ascii="Nikosh" w:hAnsi="Nikosh" w:cs="Nikosh"/>
          <w:sz w:val="28"/>
          <w:szCs w:val="28"/>
        </w:rPr>
        <w:t xml:space="preserve"> </w:t>
      </w:r>
      <w:proofErr w:type="spellStart"/>
      <w:r>
        <w:rPr>
          <w:rFonts w:ascii="Nikosh" w:hAnsi="Nikosh" w:cs="Nikosh"/>
          <w:sz w:val="28"/>
          <w:szCs w:val="28"/>
        </w:rPr>
        <w:t>বিচার</w:t>
      </w:r>
      <w:proofErr w:type="spellEnd"/>
      <w:r>
        <w:rPr>
          <w:rFonts w:ascii="Nikosh" w:hAnsi="Nikosh" w:cs="Nikosh"/>
          <w:sz w:val="28"/>
          <w:szCs w:val="28"/>
        </w:rPr>
        <w:t xml:space="preserve"> ও </w:t>
      </w:r>
      <w:proofErr w:type="spellStart"/>
      <w:r>
        <w:rPr>
          <w:rFonts w:ascii="Nikosh" w:hAnsi="Nikosh" w:cs="Nikosh"/>
          <w:sz w:val="28"/>
          <w:szCs w:val="28"/>
        </w:rPr>
        <w:t>সংসদ</w:t>
      </w:r>
      <w:proofErr w:type="spellEnd"/>
      <w:r>
        <w:rPr>
          <w:rFonts w:ascii="Nikosh" w:hAnsi="Nikosh" w:cs="Nikosh"/>
          <w:sz w:val="28"/>
          <w:szCs w:val="28"/>
        </w:rPr>
        <w:t xml:space="preserve"> </w:t>
      </w:r>
      <w:proofErr w:type="spellStart"/>
      <w:r>
        <w:rPr>
          <w:rFonts w:ascii="Nikosh" w:hAnsi="Nikosh" w:cs="Nikosh"/>
          <w:sz w:val="28"/>
          <w:szCs w:val="28"/>
        </w:rPr>
        <w:t>বিষয়ক</w:t>
      </w:r>
      <w:proofErr w:type="spellEnd"/>
      <w:r>
        <w:rPr>
          <w:rFonts w:ascii="Nikosh" w:hAnsi="Nikosh" w:cs="Nikosh"/>
          <w:sz w:val="28"/>
          <w:szCs w:val="28"/>
        </w:rPr>
        <w:t xml:space="preserve"> </w:t>
      </w:r>
      <w:proofErr w:type="spellStart"/>
      <w:r>
        <w:rPr>
          <w:rFonts w:ascii="Nikosh" w:hAnsi="Nikosh" w:cs="Nikosh"/>
          <w:sz w:val="28"/>
          <w:szCs w:val="28"/>
        </w:rPr>
        <w:t>মন্ত্রণালয়ের</w:t>
      </w:r>
      <w:proofErr w:type="spellEnd"/>
      <w:r>
        <w:rPr>
          <w:rFonts w:ascii="Nikosh" w:hAnsi="Nikosh" w:cs="Nikosh"/>
          <w:sz w:val="28"/>
          <w:szCs w:val="28"/>
        </w:rPr>
        <w:t xml:space="preserve"> </w:t>
      </w:r>
      <w:proofErr w:type="spellStart"/>
      <w:r>
        <w:rPr>
          <w:rFonts w:ascii="Nikosh" w:hAnsi="Nikosh" w:cs="Nikosh"/>
          <w:sz w:val="28"/>
          <w:szCs w:val="28"/>
        </w:rPr>
        <w:t>আইন</w:t>
      </w:r>
      <w:proofErr w:type="spellEnd"/>
      <w:r>
        <w:rPr>
          <w:rFonts w:ascii="Nikosh" w:hAnsi="Nikosh" w:cs="Nikosh"/>
          <w:sz w:val="28"/>
          <w:szCs w:val="28"/>
        </w:rPr>
        <w:t xml:space="preserve"> ও </w:t>
      </w:r>
      <w:proofErr w:type="spellStart"/>
      <w:r>
        <w:rPr>
          <w:rFonts w:ascii="Nikosh" w:hAnsi="Nikosh" w:cs="Nikosh"/>
          <w:sz w:val="28"/>
          <w:szCs w:val="28"/>
        </w:rPr>
        <w:t>বিচার</w:t>
      </w:r>
      <w:proofErr w:type="spellEnd"/>
      <w:r>
        <w:rPr>
          <w:rFonts w:ascii="Nikosh" w:hAnsi="Nikosh" w:cs="Nikosh"/>
          <w:sz w:val="28"/>
          <w:szCs w:val="28"/>
        </w:rPr>
        <w:t xml:space="preserve"> </w:t>
      </w:r>
      <w:proofErr w:type="spellStart"/>
      <w:r>
        <w:rPr>
          <w:rFonts w:ascii="Nikosh" w:hAnsi="Nikosh" w:cs="Nikosh"/>
          <w:sz w:val="28"/>
          <w:szCs w:val="28"/>
        </w:rPr>
        <w:t>বিভাগ</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Pr>
          <w:rFonts w:ascii="Nikosh" w:hAnsi="Nikosh" w:cs="Nikosh"/>
          <w:sz w:val="28"/>
          <w:szCs w:val="28"/>
        </w:rPr>
        <w:t xml:space="preserve"> এ </w:t>
      </w:r>
      <w:proofErr w:type="spellStart"/>
      <w:r>
        <w:rPr>
          <w:rFonts w:ascii="Nikosh" w:hAnsi="Nikosh" w:cs="Nikosh"/>
          <w:sz w:val="28"/>
          <w:szCs w:val="28"/>
        </w:rPr>
        <w:t>সংক্রান্ত</w:t>
      </w:r>
      <w:proofErr w:type="spellEnd"/>
      <w:r>
        <w:rPr>
          <w:rFonts w:ascii="Nikosh" w:hAnsi="Nikosh" w:cs="Nikosh"/>
          <w:sz w:val="28"/>
          <w:szCs w:val="28"/>
        </w:rPr>
        <w:t xml:space="preserve"> </w:t>
      </w:r>
      <w:proofErr w:type="spellStart"/>
      <w:r>
        <w:rPr>
          <w:rFonts w:ascii="Nikosh" w:hAnsi="Nikosh" w:cs="Nikosh"/>
          <w:sz w:val="28"/>
          <w:szCs w:val="28"/>
        </w:rPr>
        <w:t>প্রজ্ঞাপন</w:t>
      </w:r>
      <w:proofErr w:type="spellEnd"/>
      <w:r>
        <w:rPr>
          <w:rFonts w:ascii="Nikosh" w:hAnsi="Nikosh" w:cs="Nikosh"/>
          <w:sz w:val="28"/>
          <w:szCs w:val="28"/>
        </w:rPr>
        <w:t xml:space="preserve"> </w:t>
      </w:r>
      <w:proofErr w:type="spellStart"/>
      <w:r>
        <w:rPr>
          <w:rFonts w:ascii="Nikosh" w:hAnsi="Nikosh" w:cs="Nikosh"/>
          <w:sz w:val="28"/>
          <w:szCs w:val="28"/>
        </w:rPr>
        <w:t>জারি</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হয়</w:t>
      </w:r>
      <w:proofErr w:type="spellEnd"/>
      <w:r>
        <w:rPr>
          <w:rFonts w:ascii="Nikosh" w:hAnsi="Nikosh" w:cs="Nikosh"/>
          <w:sz w:val="28"/>
          <w:szCs w:val="28"/>
        </w:rPr>
        <w:t>।</w:t>
      </w:r>
    </w:p>
    <w:p w:rsidR="006848B2" w:rsidRPr="00D65687" w:rsidRDefault="006848B2" w:rsidP="006848B2">
      <w:pPr>
        <w:spacing w:line="288" w:lineRule="auto"/>
        <w:ind w:left="720"/>
        <w:jc w:val="center"/>
        <w:rPr>
          <w:rFonts w:ascii="Nikosh" w:hAnsi="Nikosh" w:cs="Nikosh"/>
          <w:sz w:val="28"/>
          <w:szCs w:val="28"/>
        </w:rPr>
      </w:pPr>
      <w:r w:rsidRPr="00D65687">
        <w:rPr>
          <w:rFonts w:ascii="Nikosh" w:hAnsi="Nikosh" w:cs="Nikosh"/>
          <w:sz w:val="28"/>
          <w:szCs w:val="28"/>
        </w:rPr>
        <w:t>#</w:t>
      </w:r>
    </w:p>
    <w:p w:rsidR="006848B2" w:rsidRPr="00D65687" w:rsidRDefault="006848B2" w:rsidP="006848B2">
      <w:pPr>
        <w:spacing w:line="288" w:lineRule="auto"/>
        <w:rPr>
          <w:rFonts w:ascii="Nikosh" w:hAnsi="Nikosh" w:cs="Nikosh"/>
          <w:sz w:val="28"/>
          <w:szCs w:val="28"/>
        </w:rPr>
      </w:pPr>
      <w:proofErr w:type="spellStart"/>
      <w:r>
        <w:rPr>
          <w:rFonts w:ascii="Nikosh" w:hAnsi="Nikosh" w:cs="Nikosh"/>
          <w:sz w:val="28"/>
          <w:szCs w:val="28"/>
        </w:rPr>
        <w:t>সারওয়ার</w:t>
      </w:r>
      <w:proofErr w:type="spellEnd"/>
      <w:r>
        <w:rPr>
          <w:rFonts w:ascii="Nikosh" w:hAnsi="Nikosh" w:cs="Nikosh"/>
          <w:sz w:val="28"/>
          <w:szCs w:val="28"/>
        </w:rPr>
        <w:t>/</w:t>
      </w:r>
      <w:proofErr w:type="spellStart"/>
      <w:r w:rsidRPr="00D65687">
        <w:rPr>
          <w:rFonts w:ascii="Nikosh" w:hAnsi="Nikosh" w:cs="Nikosh"/>
          <w:sz w:val="28"/>
          <w:szCs w:val="28"/>
        </w:rPr>
        <w:t>রাহাত</w:t>
      </w:r>
      <w:proofErr w:type="spellEnd"/>
      <w:r w:rsidRPr="00D65687">
        <w:rPr>
          <w:rFonts w:ascii="Nikosh" w:hAnsi="Nikosh" w:cs="Nikosh"/>
          <w:sz w:val="28"/>
          <w:szCs w:val="28"/>
        </w:rPr>
        <w:t>/</w:t>
      </w:r>
      <w:proofErr w:type="spellStart"/>
      <w:r w:rsidRPr="00D65687">
        <w:rPr>
          <w:rFonts w:ascii="Nikosh" w:hAnsi="Nikosh" w:cs="Nikosh"/>
          <w:sz w:val="28"/>
          <w:szCs w:val="28"/>
        </w:rPr>
        <w:t>মিজান</w:t>
      </w:r>
      <w:proofErr w:type="spellEnd"/>
      <w:r w:rsidRPr="00D65687">
        <w:rPr>
          <w:rFonts w:ascii="Nikosh" w:hAnsi="Nikosh" w:cs="Nikosh"/>
          <w:sz w:val="28"/>
          <w:szCs w:val="28"/>
        </w:rPr>
        <w:t>/২০২০/</w:t>
      </w:r>
      <w:r>
        <w:rPr>
          <w:rFonts w:ascii="Nikosh" w:hAnsi="Nikosh" w:cs="Nikosh"/>
          <w:sz w:val="28"/>
          <w:szCs w:val="28"/>
        </w:rPr>
        <w:t xml:space="preserve">১৫০০ </w:t>
      </w:r>
      <w:proofErr w:type="spellStart"/>
      <w:r w:rsidRPr="00D65687">
        <w:rPr>
          <w:rFonts w:ascii="Nikosh" w:hAnsi="Nikosh" w:cs="Nikosh"/>
          <w:sz w:val="28"/>
          <w:szCs w:val="28"/>
        </w:rPr>
        <w:t>ঘন্টা</w:t>
      </w:r>
      <w:proofErr w:type="spellEnd"/>
    </w:p>
    <w:p w:rsidR="006848B2" w:rsidRPr="00D65687" w:rsidRDefault="006848B2" w:rsidP="006848B2">
      <w:pPr>
        <w:rPr>
          <w:rFonts w:ascii="Nikosh" w:eastAsia="Nikosh" w:hAnsi="Nikosh" w:cs="Nikosh"/>
          <w:sz w:val="28"/>
          <w:szCs w:val="28"/>
          <w:lang w:bidi="bn-IN"/>
        </w:rPr>
      </w:pPr>
      <w:r>
        <w:rPr>
          <w:rFonts w:ascii="Nikosh" w:eastAsia="Nikosh" w:hAnsi="Nikosh" w:cs="Nikosh"/>
          <w:sz w:val="28"/>
          <w:szCs w:val="28"/>
          <w:cs/>
          <w:lang w:bidi="bn-IN"/>
        </w:rPr>
        <w:br w:type="page"/>
      </w:r>
      <w:r w:rsidRPr="00D65687">
        <w:rPr>
          <w:rFonts w:ascii="Nikosh" w:eastAsia="Nikosh" w:hAnsi="Nikosh" w:cs="Nikosh"/>
          <w:sz w:val="28"/>
          <w:szCs w:val="28"/>
          <w:cs/>
          <w:lang w:bidi="bn-IN"/>
        </w:rPr>
        <w:lastRenderedPageBreak/>
        <w:t>তথ্যবিবরণী</w:t>
      </w:r>
      <w:r w:rsidRPr="00D656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D65687">
        <w:rPr>
          <w:rFonts w:ascii="Nikosh" w:eastAsia="Nikosh" w:hAnsi="Nikosh" w:cs="Nikosh"/>
          <w:sz w:val="28"/>
          <w:szCs w:val="28"/>
          <w:cs/>
          <w:lang w:bidi="bn-IN"/>
        </w:rPr>
        <w:t>নম্বর</w:t>
      </w:r>
      <w:r w:rsidRPr="00D65687">
        <w:rPr>
          <w:rFonts w:ascii="Nikosh" w:eastAsia="Nikosh" w:hAnsi="Nikosh" w:cs="Nikosh"/>
          <w:sz w:val="28"/>
          <w:szCs w:val="28"/>
          <w:lang w:bidi="bn-IN"/>
        </w:rPr>
        <w:t xml:space="preserve"> : </w:t>
      </w:r>
      <w:r>
        <w:rPr>
          <w:rFonts w:ascii="Nikosh" w:eastAsia="Nikosh" w:hAnsi="Nikosh" w:cs="Nikosh"/>
          <w:sz w:val="28"/>
          <w:szCs w:val="28"/>
          <w:lang w:bidi="bn-IN"/>
        </w:rPr>
        <w:t>১৯৫৯</w:t>
      </w:r>
    </w:p>
    <w:p w:rsidR="006848B2" w:rsidRPr="00EE5576" w:rsidRDefault="006848B2" w:rsidP="006848B2">
      <w:pPr>
        <w:shd w:val="clear" w:color="auto" w:fill="FFFFFF"/>
        <w:spacing w:after="0" w:line="240" w:lineRule="auto"/>
        <w:jc w:val="center"/>
        <w:rPr>
          <w:rFonts w:ascii="Nikosh" w:eastAsia="Times New Roman" w:hAnsi="Nikosh" w:cs="Nikosh"/>
          <w:b/>
          <w:color w:val="222222"/>
          <w:sz w:val="28"/>
          <w:szCs w:val="28"/>
        </w:rPr>
      </w:pPr>
      <w:proofErr w:type="spellStart"/>
      <w:r w:rsidRPr="005E5377">
        <w:rPr>
          <w:rFonts w:ascii="Nikosh" w:eastAsia="Times New Roman" w:hAnsi="Nikosh" w:cs="Nikosh"/>
          <w:b/>
          <w:color w:val="222222"/>
          <w:sz w:val="28"/>
          <w:szCs w:val="28"/>
        </w:rPr>
        <w:t>শান্ত-মারিয়াম</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ইউনিভার্সিটি</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অব</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ক্রিয়েটিভ</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টেকনোলজির</w:t>
      </w:r>
      <w:proofErr w:type="spellEnd"/>
      <w:proofErr w:type="gramStart"/>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প</w:t>
      </w:r>
      <w:proofErr w:type="gramEnd"/>
      <w:r w:rsidRPr="005E5377">
        <w:rPr>
          <w:rFonts w:ascii="Nikosh" w:eastAsia="Times New Roman" w:hAnsi="Nikosh" w:cs="Nikosh"/>
          <w:b/>
          <w:color w:val="222222"/>
          <w:sz w:val="28"/>
          <w:szCs w:val="28"/>
        </w:rPr>
        <w:t>্রতিষ্ঠাতা</w:t>
      </w:r>
      <w:proofErr w:type="spellEnd"/>
      <w:r w:rsidRPr="005E5377">
        <w:rPr>
          <w:rFonts w:ascii="Nikosh" w:eastAsia="Times New Roman" w:hAnsi="Nikosh" w:cs="Nikosh"/>
          <w:b/>
          <w:color w:val="222222"/>
          <w:sz w:val="28"/>
          <w:szCs w:val="28"/>
        </w:rPr>
        <w:t xml:space="preserve">  ও </w:t>
      </w:r>
      <w:proofErr w:type="spellStart"/>
      <w:r w:rsidRPr="005E5377">
        <w:rPr>
          <w:rFonts w:ascii="Nikosh" w:eastAsia="Times New Roman" w:hAnsi="Nikosh" w:cs="Nikosh"/>
          <w:b/>
          <w:color w:val="222222"/>
          <w:sz w:val="28"/>
          <w:szCs w:val="28"/>
        </w:rPr>
        <w:t>বীর</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মুক্তিযোদ্ধা</w:t>
      </w:r>
      <w:proofErr w:type="spellEnd"/>
      <w:r w:rsidRPr="005E5377">
        <w:rPr>
          <w:rFonts w:ascii="Nikosh" w:eastAsia="Times New Roman" w:hAnsi="Nikosh" w:cs="Nikosh"/>
          <w:b/>
          <w:color w:val="222222"/>
          <w:sz w:val="28"/>
          <w:szCs w:val="28"/>
        </w:rPr>
        <w:t xml:space="preserve"> </w:t>
      </w:r>
    </w:p>
    <w:p w:rsidR="006848B2" w:rsidRPr="006848B2" w:rsidRDefault="006848B2" w:rsidP="006848B2">
      <w:pPr>
        <w:shd w:val="clear" w:color="auto" w:fill="FFFFFF"/>
        <w:spacing w:after="0" w:line="240" w:lineRule="auto"/>
        <w:jc w:val="center"/>
        <w:rPr>
          <w:rFonts w:ascii="Nikosh" w:eastAsia="Times New Roman" w:hAnsi="Nikosh" w:cs="Nikosh"/>
          <w:b/>
          <w:color w:val="222222"/>
          <w:sz w:val="28"/>
          <w:szCs w:val="28"/>
        </w:rPr>
      </w:pPr>
      <w:proofErr w:type="spellStart"/>
      <w:r w:rsidRPr="005E5377">
        <w:rPr>
          <w:rFonts w:ascii="Nikosh" w:eastAsia="Times New Roman" w:hAnsi="Nikosh" w:cs="Nikosh"/>
          <w:b/>
          <w:color w:val="222222"/>
          <w:sz w:val="28"/>
          <w:szCs w:val="28"/>
        </w:rPr>
        <w:t>ইমামুল</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কবীর</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শা</w:t>
      </w:r>
      <w:r w:rsidRPr="00EE5576">
        <w:rPr>
          <w:rFonts w:ascii="Nikosh" w:eastAsia="Times New Roman" w:hAnsi="Nikosh" w:cs="Nikosh"/>
          <w:b/>
          <w:color w:val="222222"/>
          <w:sz w:val="28"/>
          <w:szCs w:val="28"/>
        </w:rPr>
        <w:t>ন্ত’র</w:t>
      </w:r>
      <w:proofErr w:type="spellEnd"/>
      <w:r w:rsidRPr="00EE5576">
        <w:rPr>
          <w:rFonts w:ascii="Nikosh" w:eastAsia="Times New Roman" w:hAnsi="Nikosh" w:cs="Nikosh"/>
          <w:b/>
          <w:color w:val="222222"/>
          <w:sz w:val="28"/>
          <w:szCs w:val="28"/>
        </w:rPr>
        <w:t xml:space="preserve"> </w:t>
      </w:r>
      <w:proofErr w:type="spellStart"/>
      <w:r w:rsidRPr="00EE5576">
        <w:rPr>
          <w:rFonts w:ascii="Nikosh" w:eastAsia="Times New Roman" w:hAnsi="Nikosh" w:cs="Nikosh"/>
          <w:b/>
          <w:color w:val="222222"/>
          <w:sz w:val="28"/>
          <w:szCs w:val="28"/>
        </w:rPr>
        <w:t>মৃত্যুতে</w:t>
      </w:r>
      <w:proofErr w:type="spellEnd"/>
      <w:r w:rsidRPr="00EE5576">
        <w:rPr>
          <w:rFonts w:ascii="Nikosh" w:eastAsia="Times New Roman" w:hAnsi="Nikosh" w:cs="Nikosh"/>
          <w:b/>
          <w:color w:val="222222"/>
          <w:sz w:val="28"/>
          <w:szCs w:val="28"/>
        </w:rPr>
        <w:t xml:space="preserve"> </w:t>
      </w:r>
      <w:proofErr w:type="spellStart"/>
      <w:r w:rsidRPr="00EE5576">
        <w:rPr>
          <w:rFonts w:ascii="Nikosh" w:eastAsia="Times New Roman" w:hAnsi="Nikosh" w:cs="Nikosh"/>
          <w:b/>
          <w:color w:val="222222"/>
          <w:sz w:val="28"/>
          <w:szCs w:val="28"/>
        </w:rPr>
        <w:t>মুক্তিযুদ্ধ</w:t>
      </w:r>
      <w:proofErr w:type="spellEnd"/>
      <w:r w:rsidRPr="00EE5576">
        <w:rPr>
          <w:rFonts w:ascii="Nikosh" w:eastAsia="Times New Roman" w:hAnsi="Nikosh" w:cs="Nikosh"/>
          <w:b/>
          <w:color w:val="222222"/>
          <w:sz w:val="28"/>
          <w:szCs w:val="28"/>
        </w:rPr>
        <w:t xml:space="preserve"> </w:t>
      </w:r>
      <w:proofErr w:type="spellStart"/>
      <w:r w:rsidRPr="00EE5576">
        <w:rPr>
          <w:rFonts w:ascii="Nikosh" w:eastAsia="Times New Roman" w:hAnsi="Nikosh" w:cs="Nikosh"/>
          <w:b/>
          <w:color w:val="222222"/>
          <w:sz w:val="28"/>
          <w:szCs w:val="28"/>
        </w:rPr>
        <w:t>বিষয়ক</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মন্ত্রীর</w:t>
      </w:r>
      <w:proofErr w:type="spellEnd"/>
      <w:r w:rsidRPr="005E5377">
        <w:rPr>
          <w:rFonts w:ascii="Nikosh" w:eastAsia="Times New Roman" w:hAnsi="Nikosh" w:cs="Nikosh"/>
          <w:b/>
          <w:color w:val="222222"/>
          <w:sz w:val="28"/>
          <w:szCs w:val="28"/>
        </w:rPr>
        <w:t xml:space="preserve"> </w:t>
      </w:r>
      <w:proofErr w:type="spellStart"/>
      <w:r w:rsidRPr="005E5377">
        <w:rPr>
          <w:rFonts w:ascii="Nikosh" w:eastAsia="Times New Roman" w:hAnsi="Nikosh" w:cs="Nikosh"/>
          <w:b/>
          <w:color w:val="222222"/>
          <w:sz w:val="28"/>
          <w:szCs w:val="28"/>
        </w:rPr>
        <w:t>শোক</w:t>
      </w:r>
      <w:proofErr w:type="spellEnd"/>
    </w:p>
    <w:p w:rsidR="006848B2" w:rsidRPr="006848B2" w:rsidRDefault="006848B2" w:rsidP="006848B2">
      <w:pPr>
        <w:rPr>
          <w:rFonts w:ascii="Nikosh" w:eastAsia="Times New Roman" w:hAnsi="Nikosh" w:cs="Nikosh"/>
          <w:sz w:val="28"/>
          <w:szCs w:val="28"/>
        </w:rPr>
      </w:pPr>
      <w:r w:rsidRPr="00D65687">
        <w:rPr>
          <w:rFonts w:ascii="Nikosh" w:eastAsia="Times New Roman" w:hAnsi="Nikosh" w:cs="Nikosh"/>
          <w:color w:val="222222"/>
          <w:sz w:val="28"/>
          <w:szCs w:val="28"/>
          <w:cs/>
          <w:lang w:bidi="bn-IN"/>
        </w:rPr>
        <w:t>ঢাকা</w:t>
      </w:r>
      <w:r w:rsidRPr="00D65687">
        <w:rPr>
          <w:rFonts w:ascii="Nikosh" w:eastAsia="Times New Roman" w:hAnsi="Nikosh" w:cs="Nikosh"/>
          <w:color w:val="222222"/>
          <w:sz w:val="28"/>
          <w:szCs w:val="28"/>
          <w:lang w:val="en-SG" w:bidi="bn-BD"/>
        </w:rPr>
        <w:t>,</w:t>
      </w:r>
      <w:r w:rsidRPr="00D65687">
        <w:rPr>
          <w:rFonts w:ascii="Nikosh" w:eastAsia="Times New Roman" w:hAnsi="Nikosh" w:cs="Nikosh"/>
          <w:sz w:val="28"/>
          <w:szCs w:val="28"/>
          <w:lang w:bidi="bn-BD"/>
        </w:rPr>
        <w:t xml:space="preserve"> </w:t>
      </w:r>
      <w:r w:rsidRPr="00D65687">
        <w:rPr>
          <w:rFonts w:ascii="Nikosh" w:eastAsia="Times New Roman" w:hAnsi="Nikosh" w:cs="Nikosh"/>
          <w:sz w:val="28"/>
          <w:szCs w:val="28"/>
          <w:cs/>
          <w:lang w:bidi="bn-BD"/>
        </w:rPr>
        <w:t>১৬ জ্যৈষ্ঠ (৩০</w:t>
      </w:r>
      <w:r>
        <w:rPr>
          <w:rFonts w:ascii="Nikosh" w:eastAsia="Times New Roman" w:hAnsi="Nikosh" w:cs="Nikosh"/>
          <w:sz w:val="28"/>
          <w:szCs w:val="28"/>
          <w:cs/>
          <w:lang w:bidi="bn-BD"/>
        </w:rPr>
        <w:t xml:space="preserve"> মে) </w:t>
      </w:r>
      <w:r w:rsidRPr="00B138C6">
        <w:rPr>
          <w:rFonts w:ascii="Nikosh" w:eastAsia="Times New Roman" w:hAnsi="Nikosh" w:cs="Nikosh"/>
          <w:sz w:val="28"/>
          <w:szCs w:val="28"/>
        </w:rPr>
        <w:t>:</w:t>
      </w:r>
    </w:p>
    <w:p w:rsidR="006848B2" w:rsidRPr="005E5377" w:rsidRDefault="006848B2" w:rsidP="006848B2">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মুক্তিযুদ্ধ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বিষয়</w:t>
      </w:r>
      <w:r w:rsidRPr="005E5377">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আ ক ম </w:t>
      </w:r>
      <w:proofErr w:type="spellStart"/>
      <w:r>
        <w:rPr>
          <w:rFonts w:ascii="Nikosh" w:eastAsia="Times New Roman" w:hAnsi="Nikosh" w:cs="Nikosh"/>
          <w:color w:val="222222"/>
          <w:sz w:val="28"/>
          <w:szCs w:val="28"/>
        </w:rPr>
        <w:t>মোজাম্মেল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শান্ত-মারিয়াম</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ইউন</w:t>
      </w:r>
      <w:r>
        <w:rPr>
          <w:rFonts w:ascii="Nikosh" w:eastAsia="Times New Roman" w:hAnsi="Nikosh" w:cs="Nikosh"/>
          <w:color w:val="222222"/>
          <w:sz w:val="28"/>
          <w:szCs w:val="28"/>
        </w:rPr>
        <w:t>িভার্সিটি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ক্রিয়েটিভ</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টেকনোলজি</w:t>
      </w:r>
      <w:r w:rsidRPr="005E5377">
        <w:rPr>
          <w:rFonts w:ascii="Nikosh" w:eastAsia="Times New Roman" w:hAnsi="Nikosh" w:cs="Nikosh"/>
          <w:color w:val="222222"/>
          <w:sz w:val="28"/>
          <w:szCs w:val="28"/>
        </w:rPr>
        <w:t>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প্রতিষ্ঠাতা</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চেয়ারম্যান</w:t>
      </w:r>
      <w:proofErr w:type="spellEnd"/>
      <w:proofErr w:type="gramStart"/>
      <w:r w:rsidRPr="005E5377">
        <w:rPr>
          <w:rFonts w:ascii="Nikosh" w:eastAsia="Times New Roman" w:hAnsi="Nikosh" w:cs="Nikosh"/>
          <w:color w:val="222222"/>
          <w:sz w:val="28"/>
          <w:szCs w:val="28"/>
        </w:rPr>
        <w:t>  ও</w:t>
      </w:r>
      <w:proofErr w:type="gram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বীর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মুক্</w:t>
      </w:r>
      <w:r>
        <w:rPr>
          <w:rFonts w:ascii="Nikosh" w:eastAsia="Times New Roman" w:hAnsi="Nikosh" w:cs="Nikosh"/>
          <w:color w:val="222222"/>
          <w:sz w:val="28"/>
          <w:szCs w:val="28"/>
        </w:rPr>
        <w:t>তিযোদ্ধা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ইমামুল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শান্ত’</w:t>
      </w:r>
      <w:r w:rsidRPr="005E5377">
        <w:rPr>
          <w:rFonts w:ascii="Nikosh" w:eastAsia="Times New Roman" w:hAnsi="Nikosh" w:cs="Nikosh"/>
          <w:color w:val="222222"/>
          <w:sz w:val="28"/>
          <w:szCs w:val="28"/>
        </w:rPr>
        <w:t>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মৃত্যুতে</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গভীর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শোক</w:t>
      </w:r>
      <w:proofErr w:type="spellEnd"/>
      <w:r w:rsidRPr="005E5377">
        <w:rPr>
          <w:rFonts w:ascii="Nikosh" w:eastAsia="Times New Roman" w:hAnsi="Nikosh" w:cs="Nikosh"/>
          <w:color w:val="222222"/>
          <w:sz w:val="28"/>
          <w:szCs w:val="28"/>
        </w:rPr>
        <w:t xml:space="preserve"> ও </w:t>
      </w:r>
      <w:proofErr w:type="spellStart"/>
      <w:r w:rsidRPr="005E5377">
        <w:rPr>
          <w:rFonts w:ascii="Nikosh" w:eastAsia="Times New Roman" w:hAnsi="Nikosh" w:cs="Nikosh"/>
          <w:color w:val="222222"/>
          <w:sz w:val="28"/>
          <w:szCs w:val="28"/>
        </w:rPr>
        <w:t>দুঃখ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করেছেন</w:t>
      </w:r>
      <w:proofErr w:type="spellEnd"/>
      <w:r>
        <w:rPr>
          <w:rFonts w:ascii="Nikosh" w:eastAsia="Times New Roman" w:hAnsi="Nikosh" w:cs="Nikosh"/>
          <w:color w:val="222222"/>
          <w:sz w:val="28"/>
          <w:szCs w:val="28"/>
        </w:rPr>
        <w:t xml:space="preserve">। </w:t>
      </w:r>
    </w:p>
    <w:p w:rsidR="006848B2" w:rsidRPr="005E5377" w:rsidRDefault="006848B2" w:rsidP="006848B2">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E5377">
        <w:rPr>
          <w:rFonts w:ascii="Nikosh" w:eastAsia="Times New Roman" w:hAnsi="Nikosh" w:cs="Nikosh"/>
          <w:color w:val="222222"/>
          <w:sz w:val="28"/>
          <w:szCs w:val="28"/>
        </w:rPr>
        <w:t>মন্ত্রী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আজ</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এক</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শোকবার্তায়</w:t>
      </w:r>
      <w:proofErr w:type="spellEnd"/>
      <w:proofErr w:type="gramStart"/>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মরহ</w:t>
      </w:r>
      <w:proofErr w:type="gramEnd"/>
      <w:r w:rsidRPr="005E5377">
        <w:rPr>
          <w:rFonts w:ascii="Nikosh" w:eastAsia="Times New Roman" w:hAnsi="Nikosh" w:cs="Nikosh"/>
          <w:color w:val="222222"/>
          <w:sz w:val="28"/>
          <w:szCs w:val="28"/>
        </w:rPr>
        <w:t>ুমের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বিদেহী</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আত্মার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মাগফিরাত</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কামনা</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করেন</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এবং</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শোকসন্তপ্ত</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পরিবারের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সদস্যদের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প্রতি</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গভীর</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সমবেদনা</w:t>
      </w:r>
      <w:proofErr w:type="spellEnd"/>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জানান</w:t>
      </w:r>
      <w:proofErr w:type="spellEnd"/>
      <w:r w:rsidRPr="005E5377">
        <w:rPr>
          <w:rFonts w:ascii="Nikosh" w:eastAsia="Times New Roman" w:hAnsi="Nikosh" w:cs="Nikosh"/>
          <w:color w:val="222222"/>
          <w:sz w:val="28"/>
          <w:szCs w:val="28"/>
        </w:rPr>
        <w:t>।</w:t>
      </w:r>
    </w:p>
    <w:p w:rsidR="006848B2" w:rsidRPr="00D65687" w:rsidRDefault="006848B2" w:rsidP="006848B2">
      <w:pPr>
        <w:spacing w:line="288" w:lineRule="auto"/>
        <w:ind w:left="720"/>
        <w:jc w:val="center"/>
        <w:rPr>
          <w:rFonts w:ascii="Nikosh" w:hAnsi="Nikosh" w:cs="Nikosh"/>
          <w:sz w:val="28"/>
          <w:szCs w:val="28"/>
        </w:rPr>
      </w:pPr>
      <w:r w:rsidRPr="00D65687">
        <w:rPr>
          <w:rFonts w:ascii="Nikosh" w:hAnsi="Nikosh" w:cs="Nikosh"/>
          <w:sz w:val="28"/>
          <w:szCs w:val="28"/>
        </w:rPr>
        <w:t>#</w:t>
      </w:r>
    </w:p>
    <w:p w:rsidR="006848B2" w:rsidRPr="005E5377" w:rsidRDefault="006848B2" w:rsidP="006848B2">
      <w:pPr>
        <w:spacing w:line="288" w:lineRule="auto"/>
        <w:rPr>
          <w:rFonts w:ascii="Nikosh" w:hAnsi="Nikosh" w:cs="Nikosh"/>
          <w:sz w:val="28"/>
          <w:szCs w:val="28"/>
        </w:rPr>
      </w:pPr>
      <w:r w:rsidRPr="005E5377">
        <w:rPr>
          <w:rFonts w:ascii="Nikosh" w:eastAsia="Times New Roman" w:hAnsi="Nikosh" w:cs="Nikosh"/>
          <w:color w:val="222222"/>
          <w:sz w:val="28"/>
          <w:szCs w:val="28"/>
        </w:rPr>
        <w:t xml:space="preserve"> </w:t>
      </w:r>
      <w:proofErr w:type="spellStart"/>
      <w:r w:rsidRPr="005E5377">
        <w:rPr>
          <w:rFonts w:ascii="Nikosh" w:eastAsia="Times New Roman" w:hAnsi="Nikosh" w:cs="Nikosh"/>
          <w:color w:val="222222"/>
          <w:sz w:val="28"/>
          <w:szCs w:val="28"/>
        </w:rPr>
        <w:t>মারুফ</w:t>
      </w:r>
      <w:proofErr w:type="spellEnd"/>
      <w:r w:rsidRPr="00D65687">
        <w:rPr>
          <w:rFonts w:ascii="Nikosh" w:hAnsi="Nikosh" w:cs="Nikosh"/>
          <w:sz w:val="28"/>
          <w:szCs w:val="28"/>
        </w:rPr>
        <w:t>/</w:t>
      </w:r>
      <w:proofErr w:type="spellStart"/>
      <w:r w:rsidRPr="00D65687">
        <w:rPr>
          <w:rFonts w:ascii="Nikosh" w:hAnsi="Nikosh" w:cs="Nikosh"/>
          <w:sz w:val="28"/>
          <w:szCs w:val="28"/>
        </w:rPr>
        <w:t>রাহাত</w:t>
      </w:r>
      <w:proofErr w:type="spellEnd"/>
      <w:r w:rsidRPr="00D65687">
        <w:rPr>
          <w:rFonts w:ascii="Nikosh" w:hAnsi="Nikosh" w:cs="Nikosh"/>
          <w:sz w:val="28"/>
          <w:szCs w:val="28"/>
        </w:rPr>
        <w:t>/</w:t>
      </w:r>
      <w:proofErr w:type="spellStart"/>
      <w:r w:rsidRPr="00D65687">
        <w:rPr>
          <w:rFonts w:ascii="Nikosh" w:hAnsi="Nikosh" w:cs="Nikosh"/>
          <w:sz w:val="28"/>
          <w:szCs w:val="28"/>
        </w:rPr>
        <w:t>মিজান</w:t>
      </w:r>
      <w:proofErr w:type="spellEnd"/>
      <w:r w:rsidRPr="00D65687">
        <w:rPr>
          <w:rFonts w:ascii="Nikosh" w:hAnsi="Nikosh" w:cs="Nikosh"/>
          <w:sz w:val="28"/>
          <w:szCs w:val="28"/>
        </w:rPr>
        <w:t>/২০২০/</w:t>
      </w:r>
      <w:r>
        <w:rPr>
          <w:rFonts w:ascii="Nikosh" w:hAnsi="Nikosh" w:cs="Nikosh"/>
          <w:sz w:val="28"/>
          <w:szCs w:val="28"/>
        </w:rPr>
        <w:t xml:space="preserve">১৪৪০ </w:t>
      </w:r>
      <w:proofErr w:type="spellStart"/>
      <w:r w:rsidRPr="00D65687">
        <w:rPr>
          <w:rFonts w:ascii="Nikosh" w:hAnsi="Nikosh" w:cs="Nikosh"/>
          <w:sz w:val="28"/>
          <w:szCs w:val="28"/>
        </w:rPr>
        <w:t>ঘন্টা</w:t>
      </w:r>
      <w:proofErr w:type="spellEnd"/>
    </w:p>
    <w:p w:rsidR="006848B2" w:rsidRPr="00537169" w:rsidRDefault="006848B2" w:rsidP="00537169">
      <w:pPr>
        <w:rPr>
          <w:rFonts w:ascii="Nikosh" w:eastAsia="Times New Roman" w:hAnsi="Nikosh" w:cs="Nikosh"/>
          <w:sz w:val="24"/>
          <w:szCs w:val="24"/>
        </w:rPr>
      </w:pPr>
      <w:r w:rsidRPr="005E5377">
        <w:rPr>
          <w:rFonts w:ascii="Nikosh" w:eastAsia="Nikosh" w:hAnsi="Nikosh" w:cs="Nikosh"/>
          <w:sz w:val="28"/>
          <w:szCs w:val="28"/>
          <w:cs/>
          <w:lang w:bidi="bn-IN"/>
        </w:rPr>
        <w:br w:type="page"/>
      </w:r>
      <w:proofErr w:type="spellStart"/>
      <w:r w:rsidRPr="00715091">
        <w:rPr>
          <w:rFonts w:ascii="Nikosh" w:eastAsia="Times New Roman" w:hAnsi="Nikosh" w:cs="Nikosh"/>
          <w:sz w:val="24"/>
          <w:szCs w:val="24"/>
        </w:rPr>
        <w:lastRenderedPageBreak/>
        <w:t>তথ্যবিবরণী</w:t>
      </w:r>
      <w:proofErr w:type="spellEnd"/>
      <w:r w:rsidRPr="00715091">
        <w:rPr>
          <w:rFonts w:ascii="Nikosh" w:eastAsia="Times New Roman" w:hAnsi="Nikosh" w:cs="Nikosh"/>
          <w:sz w:val="24"/>
          <w:szCs w:val="24"/>
        </w:rPr>
        <w:t xml:space="preserve">                                                                                                    </w:t>
      </w:r>
      <w:r w:rsidRPr="00715091">
        <w:rPr>
          <w:rFonts w:ascii="Nikosh" w:eastAsia="Times New Roman" w:hAnsi="Nikosh" w:cs="Nikosh"/>
          <w:sz w:val="24"/>
          <w:szCs w:val="24"/>
        </w:rPr>
        <w:tab/>
        <w:t xml:space="preserve">         </w:t>
      </w:r>
      <w:proofErr w:type="spellStart"/>
      <w:r w:rsidRPr="00715091">
        <w:rPr>
          <w:rFonts w:ascii="Nikosh" w:eastAsia="Times New Roman" w:hAnsi="Nikosh" w:cs="Nikosh"/>
          <w:sz w:val="24"/>
          <w:szCs w:val="24"/>
        </w:rPr>
        <w:t>নম্</w:t>
      </w:r>
      <w:proofErr w:type="gramStart"/>
      <w:r w:rsidRPr="00715091">
        <w:rPr>
          <w:rFonts w:ascii="Nikosh" w:eastAsia="Times New Roman" w:hAnsi="Nikosh" w:cs="Nikosh"/>
          <w:sz w:val="24"/>
          <w:szCs w:val="24"/>
        </w:rPr>
        <w:t>বর</w:t>
      </w:r>
      <w:proofErr w:type="spellEnd"/>
      <w:r w:rsidRPr="00715091">
        <w:rPr>
          <w:rFonts w:ascii="Nikosh" w:eastAsia="Times New Roman" w:hAnsi="Nikosh" w:cs="Nikosh"/>
          <w:sz w:val="24"/>
          <w:szCs w:val="24"/>
        </w:rPr>
        <w:t xml:space="preserve"> :</w:t>
      </w:r>
      <w:proofErr w:type="gramEnd"/>
      <w:r w:rsidRPr="00715091">
        <w:rPr>
          <w:rFonts w:ascii="Nikosh" w:eastAsia="Times New Roman" w:hAnsi="Nikosh" w:cs="Nikosh"/>
          <w:sz w:val="24"/>
          <w:szCs w:val="24"/>
        </w:rPr>
        <w:t xml:space="preserve"> ১৯৫৮ </w:t>
      </w:r>
    </w:p>
    <w:p w:rsidR="006848B2" w:rsidRPr="00715091" w:rsidRDefault="006848B2" w:rsidP="006848B2">
      <w:pPr>
        <w:spacing w:after="0" w:line="240" w:lineRule="auto"/>
        <w:jc w:val="center"/>
        <w:rPr>
          <w:rFonts w:ascii="Nikosh" w:eastAsia="Times New Roman" w:hAnsi="Nikosh" w:cs="Nikosh"/>
          <w:b/>
          <w:sz w:val="24"/>
          <w:szCs w:val="24"/>
          <w:u w:val="single"/>
        </w:rPr>
      </w:pPr>
      <w:proofErr w:type="spellStart"/>
      <w:r w:rsidRPr="00715091">
        <w:rPr>
          <w:rFonts w:ascii="Nikosh" w:eastAsia="Times New Roman" w:hAnsi="Nikosh" w:cs="Nikosh"/>
          <w:b/>
          <w:sz w:val="24"/>
          <w:szCs w:val="24"/>
          <w:u w:val="single"/>
        </w:rPr>
        <w:t>স্বাস্থ্য</w:t>
      </w:r>
      <w:proofErr w:type="spellEnd"/>
      <w:r w:rsidRPr="00715091">
        <w:rPr>
          <w:rFonts w:ascii="Nikosh" w:eastAsia="Times New Roman" w:hAnsi="Nikosh" w:cs="Nikosh"/>
          <w:b/>
          <w:sz w:val="24"/>
          <w:szCs w:val="24"/>
          <w:u w:val="single"/>
        </w:rPr>
        <w:t xml:space="preserve"> </w:t>
      </w:r>
      <w:proofErr w:type="spellStart"/>
      <w:r w:rsidRPr="00715091">
        <w:rPr>
          <w:rFonts w:ascii="Nikosh" w:eastAsia="Times New Roman" w:hAnsi="Nikosh" w:cs="Nikosh"/>
          <w:b/>
          <w:sz w:val="24"/>
          <w:szCs w:val="24"/>
          <w:u w:val="single"/>
        </w:rPr>
        <w:t>অধিদপ্তরের</w:t>
      </w:r>
      <w:proofErr w:type="spellEnd"/>
      <w:r w:rsidRPr="00715091">
        <w:rPr>
          <w:rFonts w:ascii="Nikosh" w:eastAsia="Times New Roman" w:hAnsi="Nikosh" w:cs="Nikosh"/>
          <w:b/>
          <w:sz w:val="24"/>
          <w:szCs w:val="24"/>
          <w:u w:val="single"/>
        </w:rPr>
        <w:t xml:space="preserve"> </w:t>
      </w:r>
      <w:proofErr w:type="spellStart"/>
      <w:r w:rsidRPr="00715091">
        <w:rPr>
          <w:rFonts w:ascii="Nikosh" w:eastAsia="Times New Roman" w:hAnsi="Nikosh" w:cs="Nikosh"/>
          <w:b/>
          <w:sz w:val="24"/>
          <w:szCs w:val="24"/>
          <w:u w:val="single"/>
        </w:rPr>
        <w:t>কারিগরি</w:t>
      </w:r>
      <w:proofErr w:type="spellEnd"/>
      <w:r w:rsidRPr="00715091">
        <w:rPr>
          <w:rFonts w:ascii="Nikosh" w:eastAsia="Times New Roman" w:hAnsi="Nikosh" w:cs="Nikosh"/>
          <w:b/>
          <w:sz w:val="24"/>
          <w:szCs w:val="24"/>
          <w:u w:val="single"/>
        </w:rPr>
        <w:t xml:space="preserve"> </w:t>
      </w:r>
      <w:proofErr w:type="spellStart"/>
      <w:r w:rsidRPr="00715091">
        <w:rPr>
          <w:rFonts w:ascii="Nikosh" w:eastAsia="Times New Roman" w:hAnsi="Nikosh" w:cs="Nikosh"/>
          <w:b/>
          <w:sz w:val="24"/>
          <w:szCs w:val="24"/>
          <w:u w:val="single"/>
        </w:rPr>
        <w:t>নির্দেশনা</w:t>
      </w:r>
      <w:proofErr w:type="spellEnd"/>
    </w:p>
    <w:p w:rsidR="006848B2" w:rsidRPr="00715091" w:rsidRDefault="006848B2" w:rsidP="006848B2">
      <w:pPr>
        <w:spacing w:after="0" w:line="240" w:lineRule="auto"/>
        <w:jc w:val="center"/>
        <w:rPr>
          <w:rFonts w:ascii="Nikosh" w:eastAsia="Times New Roman" w:hAnsi="Nikosh" w:cs="Nikosh"/>
          <w:b/>
          <w:sz w:val="24"/>
          <w:szCs w:val="24"/>
        </w:rPr>
      </w:pPr>
      <w:proofErr w:type="spellStart"/>
      <w:r w:rsidRPr="00715091">
        <w:rPr>
          <w:rFonts w:ascii="Nikosh" w:eastAsia="Times New Roman" w:hAnsi="Nikosh" w:cs="Nikosh"/>
          <w:b/>
          <w:sz w:val="24"/>
          <w:szCs w:val="24"/>
        </w:rPr>
        <w:t>করোনা</w:t>
      </w:r>
      <w:proofErr w:type="spellEnd"/>
      <w:r w:rsidRPr="00715091">
        <w:rPr>
          <w:rFonts w:ascii="Nikosh" w:eastAsia="Times New Roman" w:hAnsi="Nikosh" w:cs="Nikosh"/>
          <w:b/>
          <w:sz w:val="24"/>
          <w:szCs w:val="24"/>
        </w:rPr>
        <w:t xml:space="preserve"> </w:t>
      </w:r>
      <w:proofErr w:type="spellStart"/>
      <w:r w:rsidRPr="00715091">
        <w:rPr>
          <w:rFonts w:ascii="Nikosh" w:eastAsia="Times New Roman" w:hAnsi="Nikosh" w:cs="Nikosh"/>
          <w:b/>
          <w:sz w:val="24"/>
          <w:szCs w:val="24"/>
        </w:rPr>
        <w:t>মোকাবিলায়</w:t>
      </w:r>
      <w:proofErr w:type="spellEnd"/>
      <w:r w:rsidRPr="00715091">
        <w:rPr>
          <w:rFonts w:ascii="Nikosh" w:eastAsia="Times New Roman" w:hAnsi="Nikosh" w:cs="Nikosh"/>
          <w:b/>
          <w:sz w:val="24"/>
          <w:szCs w:val="24"/>
        </w:rPr>
        <w:t xml:space="preserve"> </w:t>
      </w:r>
      <w:proofErr w:type="spellStart"/>
      <w:r w:rsidRPr="00715091">
        <w:rPr>
          <w:rFonts w:ascii="Nikosh" w:eastAsia="Times New Roman" w:hAnsi="Nikosh" w:cs="Nikosh"/>
          <w:b/>
          <w:sz w:val="24"/>
          <w:szCs w:val="24"/>
        </w:rPr>
        <w:t>সরকারি</w:t>
      </w:r>
      <w:proofErr w:type="spellEnd"/>
      <w:r w:rsidRPr="00715091">
        <w:rPr>
          <w:rFonts w:ascii="Nikosh" w:eastAsia="Times New Roman" w:hAnsi="Nikosh" w:cs="Nikosh"/>
          <w:b/>
          <w:sz w:val="24"/>
          <w:szCs w:val="24"/>
        </w:rPr>
        <w:t xml:space="preserve"> </w:t>
      </w:r>
      <w:proofErr w:type="spellStart"/>
      <w:r w:rsidRPr="00715091">
        <w:rPr>
          <w:rFonts w:ascii="Nikosh" w:eastAsia="Times New Roman" w:hAnsi="Nikosh" w:cs="Nikosh"/>
          <w:b/>
          <w:sz w:val="24"/>
          <w:szCs w:val="24"/>
        </w:rPr>
        <w:t>প্রতিষ্ঠানে</w:t>
      </w:r>
      <w:proofErr w:type="spellEnd"/>
      <w:r w:rsidRPr="00715091">
        <w:rPr>
          <w:rFonts w:ascii="Nikosh" w:eastAsia="Times New Roman" w:hAnsi="Nikosh" w:cs="Nikosh"/>
          <w:b/>
          <w:sz w:val="24"/>
          <w:szCs w:val="24"/>
        </w:rPr>
        <w:t xml:space="preserve"> </w:t>
      </w:r>
      <w:proofErr w:type="spellStart"/>
      <w:r w:rsidRPr="00715091">
        <w:rPr>
          <w:rFonts w:ascii="Nikosh" w:eastAsia="Times New Roman" w:hAnsi="Nikosh" w:cs="Nikosh"/>
          <w:b/>
          <w:sz w:val="24"/>
          <w:szCs w:val="24"/>
        </w:rPr>
        <w:t>করণীয়</w:t>
      </w:r>
      <w:proofErr w:type="spellEnd"/>
    </w:p>
    <w:p w:rsidR="00537169" w:rsidRDefault="006848B2" w:rsidP="006848B2">
      <w:pPr>
        <w:textAlignment w:val="baseline"/>
        <w:rPr>
          <w:rFonts w:ascii="Nikosh" w:eastAsia="Times New Roman" w:hAnsi="Nikosh" w:cs="Nikosh"/>
          <w:sz w:val="24"/>
          <w:szCs w:val="24"/>
        </w:rPr>
      </w:pPr>
      <w:proofErr w:type="spellStart"/>
      <w:r w:rsidRPr="00715091">
        <w:rPr>
          <w:rFonts w:ascii="Nikosh" w:eastAsia="Times New Roman" w:hAnsi="Nikosh" w:cs="Nikosh"/>
          <w:sz w:val="24"/>
          <w:szCs w:val="24"/>
        </w:rPr>
        <w:t>ঢাকা</w:t>
      </w:r>
      <w:proofErr w:type="spellEnd"/>
      <w:r w:rsidRPr="00715091">
        <w:rPr>
          <w:rFonts w:ascii="Nikosh" w:eastAsia="Times New Roman" w:hAnsi="Nikosh" w:cs="Nikosh"/>
          <w:sz w:val="24"/>
          <w:szCs w:val="24"/>
          <w:lang w:val="en-SG"/>
        </w:rPr>
        <w:t xml:space="preserve">, </w:t>
      </w:r>
      <w:r w:rsidRPr="00715091">
        <w:rPr>
          <w:rFonts w:ascii="Nikosh" w:eastAsia="Times New Roman" w:hAnsi="Nikosh" w:cs="Nikosh"/>
          <w:sz w:val="24"/>
          <w:szCs w:val="24"/>
          <w:lang w:bidi="bn-BD"/>
        </w:rPr>
        <w:t xml:space="preserve">১৬ </w:t>
      </w:r>
      <w:proofErr w:type="spellStart"/>
      <w:r w:rsidRPr="00715091">
        <w:rPr>
          <w:rFonts w:ascii="Nikosh" w:eastAsia="Times New Roman" w:hAnsi="Nikosh" w:cs="Nikosh"/>
          <w:sz w:val="24"/>
          <w:szCs w:val="24"/>
          <w:lang w:bidi="bn-BD"/>
        </w:rPr>
        <w:t>জ্যৈষ্ঠ</w:t>
      </w:r>
      <w:proofErr w:type="spellEnd"/>
      <w:r w:rsidRPr="00715091">
        <w:rPr>
          <w:rFonts w:ascii="Nikosh" w:eastAsia="Times New Roman" w:hAnsi="Nikosh" w:cs="Nikosh"/>
          <w:sz w:val="24"/>
          <w:szCs w:val="24"/>
          <w:cs/>
          <w:lang w:bidi="bn-BD"/>
        </w:rPr>
        <w:t xml:space="preserve"> (৩০ মে)</w:t>
      </w:r>
      <w:r w:rsidRPr="00715091">
        <w:rPr>
          <w:rFonts w:ascii="Nikosh" w:eastAsia="Times New Roman" w:hAnsi="Nikosh" w:cs="Nikosh"/>
          <w:sz w:val="24"/>
          <w:szCs w:val="24"/>
        </w:rPr>
        <w:t xml:space="preserve">: </w:t>
      </w:r>
    </w:p>
    <w:p w:rsidR="006848B2" w:rsidRPr="00715091" w:rsidRDefault="006848B2" w:rsidP="006848B2">
      <w:pPr>
        <w:textAlignment w:val="baseline"/>
        <w:rPr>
          <w:rFonts w:ascii="Nikosh" w:eastAsia="Times New Roman" w:hAnsi="Nikosh" w:cs="Nikosh"/>
          <w:sz w:val="24"/>
          <w:szCs w:val="24"/>
        </w:rPr>
      </w:pPr>
      <w:proofErr w:type="spellStart"/>
      <w:r w:rsidRPr="00715091">
        <w:rPr>
          <w:rFonts w:ascii="Nikosh" w:eastAsia="Times New Roman" w:hAnsi="Nikosh" w:cs="Nikosh"/>
          <w:sz w:val="24"/>
          <w:szCs w:val="24"/>
        </w:rPr>
        <w:t>স্বাস্থ্য</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অধিদপ্তরের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সমন্বিত</w:t>
      </w:r>
      <w:proofErr w:type="spellEnd"/>
      <w:r w:rsidRPr="00715091">
        <w:rPr>
          <w:rFonts w:ascii="Nikosh" w:eastAsia="Times New Roman" w:hAnsi="Nikosh" w:cs="Nikosh"/>
          <w:sz w:val="24"/>
          <w:szCs w:val="24"/>
        </w:rPr>
        <w:t xml:space="preserve"> কোভিড-১৯ </w:t>
      </w:r>
      <w:proofErr w:type="spellStart"/>
      <w:r w:rsidRPr="00715091">
        <w:rPr>
          <w:rFonts w:ascii="Nikosh" w:eastAsia="Times New Roman" w:hAnsi="Nikosh" w:cs="Nikosh"/>
          <w:sz w:val="24"/>
          <w:szCs w:val="24"/>
        </w:rPr>
        <w:t>নিয়ন্ত্রণ</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কেন্দ্র</w:t>
      </w:r>
      <w:proofErr w:type="spellEnd"/>
      <w:r w:rsidRPr="00715091">
        <w:rPr>
          <w:rFonts w:ascii="Nikosh" w:eastAsia="Times New Roman" w:hAnsi="Nikosh" w:cs="Nikosh"/>
          <w:sz w:val="24"/>
          <w:szCs w:val="24"/>
        </w:rPr>
        <w:t xml:space="preserve"> ‘কোভিড-১৯ </w:t>
      </w:r>
      <w:proofErr w:type="spellStart"/>
      <w:r w:rsidRPr="00715091">
        <w:rPr>
          <w:rFonts w:ascii="Nikosh" w:eastAsia="Times New Roman" w:hAnsi="Nikosh" w:cs="Nikosh"/>
          <w:sz w:val="24"/>
          <w:szCs w:val="24"/>
        </w:rPr>
        <w:t>এর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সামাজিক</w:t>
      </w:r>
      <w:proofErr w:type="spellEnd"/>
      <w:r w:rsidRPr="00715091">
        <w:rPr>
          <w:rFonts w:ascii="Nikosh" w:eastAsia="Times New Roman" w:hAnsi="Nikosh" w:cs="Nikosh"/>
          <w:sz w:val="24"/>
          <w:szCs w:val="24"/>
        </w:rPr>
        <w:t xml:space="preserve"> ও </w:t>
      </w:r>
      <w:proofErr w:type="spellStart"/>
      <w:r w:rsidRPr="00715091">
        <w:rPr>
          <w:rFonts w:ascii="Nikosh" w:eastAsia="Times New Roman" w:hAnsi="Nikosh" w:cs="Nikosh"/>
          <w:sz w:val="24"/>
          <w:szCs w:val="24"/>
        </w:rPr>
        <w:t>প্রাতিষ্ঠানিক</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সংক্রমণ</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প্রতিরোধ</w:t>
      </w:r>
      <w:proofErr w:type="spellEnd"/>
      <w:r w:rsidRPr="00715091">
        <w:rPr>
          <w:rFonts w:ascii="Nikosh" w:eastAsia="Times New Roman" w:hAnsi="Nikosh" w:cs="Nikosh"/>
          <w:sz w:val="24"/>
          <w:szCs w:val="24"/>
        </w:rPr>
        <w:t xml:space="preserve"> ও </w:t>
      </w:r>
      <w:proofErr w:type="spellStart"/>
      <w:r w:rsidRPr="00715091">
        <w:rPr>
          <w:rFonts w:ascii="Nikosh" w:eastAsia="Times New Roman" w:hAnsi="Nikosh" w:cs="Nikosh"/>
          <w:sz w:val="24"/>
          <w:szCs w:val="24"/>
        </w:rPr>
        <w:t>নিয়ন্ত্রণের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কারিগরি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নির্দেশনা</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প্রণয়ন</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করেছে</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এই</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নির্দেশনায়</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বিভিন্ন</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ব্যক্তি</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গোষ্ঠী</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সংস্থা</w:t>
      </w:r>
      <w:proofErr w:type="spellEnd"/>
      <w:r w:rsidRPr="00715091">
        <w:rPr>
          <w:rFonts w:ascii="Nikosh" w:eastAsia="Times New Roman" w:hAnsi="Nikosh" w:cs="Nikosh"/>
          <w:sz w:val="24"/>
          <w:szCs w:val="24"/>
        </w:rPr>
        <w:t xml:space="preserve"> ও </w:t>
      </w:r>
      <w:proofErr w:type="spellStart"/>
      <w:r w:rsidRPr="00715091">
        <w:rPr>
          <w:rFonts w:ascii="Nikosh" w:eastAsia="Times New Roman" w:hAnsi="Nikosh" w:cs="Nikosh"/>
          <w:sz w:val="24"/>
          <w:szCs w:val="24"/>
        </w:rPr>
        <w:t>প্রতিষ্ঠানের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জন্য</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করণীয়</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বিষয়ে</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পরামর্শ</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প্রদান</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করা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হয়েছে</w:t>
      </w:r>
      <w:proofErr w:type="spellEnd"/>
      <w:r w:rsidRPr="00715091">
        <w:rPr>
          <w:rFonts w:ascii="Nikosh" w:eastAsia="Times New Roman" w:hAnsi="Nikosh" w:cs="Nikosh"/>
          <w:sz w:val="24"/>
          <w:szCs w:val="24"/>
        </w:rPr>
        <w:t xml:space="preserve">। কোভিড-১৯ </w:t>
      </w:r>
      <w:proofErr w:type="spellStart"/>
      <w:r w:rsidRPr="00715091">
        <w:rPr>
          <w:rFonts w:ascii="Nikosh" w:eastAsia="Times New Roman" w:hAnsi="Nikosh" w:cs="Nikosh"/>
          <w:sz w:val="24"/>
          <w:szCs w:val="24"/>
        </w:rPr>
        <w:t>মহামারী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প্রতিরোধ</w:t>
      </w:r>
      <w:proofErr w:type="spellEnd"/>
      <w:r w:rsidRPr="00715091">
        <w:rPr>
          <w:rFonts w:ascii="Nikosh" w:eastAsia="Times New Roman" w:hAnsi="Nikosh" w:cs="Nikosh"/>
          <w:sz w:val="24"/>
          <w:szCs w:val="24"/>
        </w:rPr>
        <w:t xml:space="preserve"> ও </w:t>
      </w:r>
      <w:proofErr w:type="spellStart"/>
      <w:r w:rsidRPr="00715091">
        <w:rPr>
          <w:rFonts w:ascii="Nikosh" w:eastAsia="Times New Roman" w:hAnsi="Nikosh" w:cs="Nikosh"/>
          <w:sz w:val="24"/>
          <w:szCs w:val="24"/>
        </w:rPr>
        <w:t>নিয়ন্ত্রণে</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সরকারি</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প্রতিষ্ঠানে</w:t>
      </w:r>
      <w:proofErr w:type="spellEnd"/>
      <w:r w:rsidRPr="00715091">
        <w:rPr>
          <w:rFonts w:ascii="Nikosh" w:eastAsia="Times New Roman" w:hAnsi="Nikosh" w:cs="Nikosh"/>
          <w:sz w:val="24"/>
          <w:szCs w:val="24"/>
        </w:rPr>
        <w:t xml:space="preserve"> </w:t>
      </w:r>
      <w:proofErr w:type="spellStart"/>
      <w:r w:rsidRPr="00715091">
        <w:rPr>
          <w:rFonts w:ascii="Nikosh" w:eastAsia="Times New Roman" w:hAnsi="Nikosh" w:cs="Nikosh"/>
          <w:sz w:val="24"/>
          <w:szCs w:val="24"/>
        </w:rPr>
        <w:t>পালনীয়</w:t>
      </w:r>
      <w:proofErr w:type="spellEnd"/>
      <w:r w:rsidRPr="00715091">
        <w:rPr>
          <w:rFonts w:ascii="Nikosh" w:eastAsia="Times New Roman" w:hAnsi="Nikosh" w:cs="Nikosh"/>
          <w:sz w:val="24"/>
          <w:szCs w:val="24"/>
        </w:rPr>
        <w:t xml:space="preserve"> </w:t>
      </w:r>
      <w:proofErr w:type="spellStart"/>
      <w:r>
        <w:rPr>
          <w:rFonts w:ascii="Nikosh" w:eastAsia="Times New Roman" w:hAnsi="Nikosh" w:cs="Nikosh"/>
          <w:sz w:val="24"/>
          <w:szCs w:val="24"/>
        </w:rPr>
        <w:t>কারিগরি</w:t>
      </w:r>
      <w:proofErr w:type="spellEnd"/>
      <w:r>
        <w:rPr>
          <w:rFonts w:ascii="Nikosh" w:eastAsia="Times New Roman" w:hAnsi="Nikosh" w:cs="Nikosh"/>
          <w:sz w:val="24"/>
          <w:szCs w:val="24"/>
        </w:rPr>
        <w:t xml:space="preserve"> </w:t>
      </w:r>
      <w:proofErr w:type="spellStart"/>
      <w:r>
        <w:rPr>
          <w:rFonts w:ascii="Nikosh" w:eastAsia="Times New Roman" w:hAnsi="Nikosh" w:cs="Nikosh"/>
          <w:sz w:val="24"/>
          <w:szCs w:val="24"/>
        </w:rPr>
        <w:t>নির্দেশনাসমূহ</w:t>
      </w:r>
      <w:proofErr w:type="spellEnd"/>
      <w:r>
        <w:rPr>
          <w:rFonts w:ascii="Nikosh" w:eastAsia="Times New Roman" w:hAnsi="Nikosh" w:cs="Nikosh"/>
          <w:sz w:val="24"/>
          <w:szCs w:val="24"/>
        </w:rPr>
        <w:t xml:space="preserve"> </w:t>
      </w:r>
      <w:proofErr w:type="spellStart"/>
      <w:r>
        <w:rPr>
          <w:rFonts w:ascii="Nikosh" w:eastAsia="Times New Roman" w:hAnsi="Nikosh" w:cs="Nikosh"/>
          <w:sz w:val="24"/>
          <w:szCs w:val="24"/>
        </w:rPr>
        <w:t>নিম্নরূপ</w:t>
      </w:r>
      <w:proofErr w:type="spellEnd"/>
      <w:r>
        <w:rPr>
          <w:rFonts w:ascii="Nikosh" w:eastAsia="Times New Roman" w:hAnsi="Nikosh" w:cs="Nikosh"/>
          <w:sz w:val="24"/>
          <w:szCs w:val="24"/>
        </w:rPr>
        <w:t xml:space="preserve"> </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কাজ</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আবার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আগে</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মাস্ক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তরল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হ্যান্ড</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সোপ</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জীবাণুনাশক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স্পর্শ-বিহীন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থার্মোমিটার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অন্যান্য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মহামারী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প্রতিরোধক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জিনিসপত্র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সরবরাহ</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একটা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কর্মপরিকল্পনা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রাখতে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জবাবদিহিতা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বাস্তবায়ন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প্রতিদিন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কাজের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আগে</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কর্মীদের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শরীরের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তাপমাত্রা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পরিমাপ</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শ্বাসকষ্ট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অন্যান্য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উপসর্গগুলি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দেখা</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স্ক্রিনিংয়ের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জন্য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চিকিৎসা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উচিত</w:t>
      </w:r>
      <w:proofErr w:type="spellEnd"/>
      <w:r w:rsidRPr="00715091">
        <w:rPr>
          <w:rFonts w:ascii="Nikosh" w:eastAsia="Nikosh" w:hAnsi="Nikosh" w:cs="Nikosh"/>
          <w:sz w:val="24"/>
          <w:szCs w:val="24"/>
          <w:lang w:bidi="bn-IN"/>
        </w:rPr>
        <w:t xml:space="preserve">। </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ইউনিট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স্টাফ</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বাইরে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থেকে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আসবে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শরীরের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তাপমাত্রা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মাপতে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তাপমাত্রা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স্বাভাবিক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থাকবে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তাদেরকে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ইউনিটে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ঢুকতে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দেওয়া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অফিস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ক্যান্টিন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টয়লেটে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ভেন্টিশেলন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সুবিধা</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বাড়াতে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সেন্ট্রাল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কন্ডিশনার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ব্যবহার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ক্ষেত্রে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কন্ডিশনারের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স্বাভাবিক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ক্রিয়াকে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নিশ্চিত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বিশুদ্ধ</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বাতাস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বৃদ্ধি</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সকল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সিস্টেমের</w:t>
      </w:r>
      <w:proofErr w:type="spellEnd"/>
      <w:r w:rsidRPr="00715091">
        <w:rPr>
          <w:rFonts w:ascii="Nikosh" w:eastAsia="Nikosh" w:hAnsi="Nikosh" w:cs="Nikosh"/>
          <w:sz w:val="24"/>
          <w:szCs w:val="24"/>
          <w:lang w:bidi="bn-IN"/>
        </w:rPr>
        <w:t xml:space="preserve"> (all air system) </w:t>
      </w:r>
      <w:proofErr w:type="spellStart"/>
      <w:r w:rsidRPr="00715091">
        <w:rPr>
          <w:rFonts w:ascii="Nikosh" w:eastAsia="Nikosh" w:hAnsi="Nikosh" w:cs="Nikosh"/>
          <w:sz w:val="24"/>
          <w:szCs w:val="24"/>
          <w:lang w:bidi="bn-IN"/>
        </w:rPr>
        <w:t>ফিরে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বাতাসকে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বন্ধ</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রাখুন</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ক্যান্টিন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ডরমিটরি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টয়লেট-সহ</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অন্যান্য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জায়গা</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পরিষ্কার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রাখতে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ও </w:t>
      </w:r>
      <w:proofErr w:type="spellStart"/>
      <w:r w:rsidRPr="00715091">
        <w:rPr>
          <w:rFonts w:ascii="Nikosh" w:eastAsia="Nikosh" w:hAnsi="Nikosh" w:cs="Nikosh"/>
          <w:sz w:val="24"/>
          <w:szCs w:val="24"/>
          <w:lang w:bidi="bn-IN"/>
        </w:rPr>
        <w:t>জীবাণুনাশক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জীবাণুমুক্ত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সীমিত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পরিসরে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অর্থা</w:t>
      </w:r>
      <w:proofErr w:type="spellEnd"/>
      <w:r w:rsidRPr="00715091">
        <w:rPr>
          <w:rFonts w:ascii="Nikosh" w:eastAsia="Nikosh" w:hAnsi="Nikosh" w:cs="Nikosh"/>
          <w:sz w:val="24"/>
          <w:szCs w:val="24"/>
          <w:lang w:bidi="bn-IN"/>
        </w:rPr>
        <w:t xml:space="preserve">ৎ </w:t>
      </w:r>
      <w:proofErr w:type="spellStart"/>
      <w:r w:rsidRPr="00715091">
        <w:rPr>
          <w:rFonts w:ascii="Nikosh" w:eastAsia="Nikosh" w:hAnsi="Nikosh" w:cs="Nikosh"/>
          <w:sz w:val="24"/>
          <w:szCs w:val="24"/>
          <w:lang w:bidi="bn-IN"/>
        </w:rPr>
        <w:t>একবারে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কম</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সংখ্যক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লোক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কম</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খাওয়া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শেষ</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শারীরিক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দূরত্ব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বজায়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রেখে</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খাবার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খেতে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কাগজবিহীন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সংস্পর্শ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বিহীন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অফিস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ব্যবস্থাকে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উৎসাহিত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ব্যক্তিগত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মেলামেশা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একত্র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হওয়া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কমাতে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একত্র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এমন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কাজ</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যেমন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ট্রেনিং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এসব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কাজ</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ফেলতে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অফিস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ক্যান্টিন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টয়লেটে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ধোয়ার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জন্যে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সাবান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অথবা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জীবাণুনাশক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সরবরাহ</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যদি</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ধোয়ার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ব্যবস্থা</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থাকে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তাহলে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হ্যান্ড</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স্যানিটাইজারের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ব্যবস্থা</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কর্মচারীরা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অপরের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সংস্পর্শে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আসার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আগে</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মাস্ক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যখন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হাঁচি</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অথবা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তখন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মুখ</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কনুই</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অথবা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টিস্যু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ঢেকে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টিস্যু</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ঢেকে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ডাস্টবিনে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ফেলবে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হাঁচি-কাশি</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শেষে</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তরল</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হ্যান্ড</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সোপ</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ধুতে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পোস্টার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সচেতনতামূলক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ভিডিও</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বিভিন্ন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সামাজিক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যোগাযোগ</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মাধ্যম</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মানুষকে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সচেতন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
    <w:p w:rsidR="006848B2" w:rsidRPr="00715091" w:rsidRDefault="006848B2" w:rsidP="006848B2">
      <w:pPr>
        <w:numPr>
          <w:ilvl w:val="0"/>
          <w:numId w:val="5"/>
        </w:numPr>
        <w:spacing w:after="0" w:line="240" w:lineRule="auto"/>
        <w:jc w:val="both"/>
        <w:rPr>
          <w:rFonts w:ascii="Nikosh" w:eastAsia="Nikosh" w:hAnsi="Nikosh" w:cs="Nikosh"/>
          <w:sz w:val="24"/>
          <w:szCs w:val="24"/>
          <w:lang w:bidi="bn-IN"/>
        </w:rPr>
      </w:pPr>
      <w:proofErr w:type="spellStart"/>
      <w:r w:rsidRPr="00715091">
        <w:rPr>
          <w:rFonts w:ascii="Nikosh" w:eastAsia="Nikosh" w:hAnsi="Nikosh" w:cs="Nikosh"/>
          <w:sz w:val="24"/>
          <w:szCs w:val="24"/>
          <w:lang w:bidi="bn-IN"/>
        </w:rPr>
        <w:t>জরুরী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পৃথকীকরণ</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এলাকা</w:t>
      </w:r>
      <w:proofErr w:type="spellEnd"/>
      <w:r w:rsidRPr="00715091">
        <w:rPr>
          <w:rFonts w:ascii="Nikosh" w:eastAsia="Nikosh" w:hAnsi="Nikosh" w:cs="Nikosh"/>
          <w:sz w:val="24"/>
          <w:szCs w:val="24"/>
          <w:lang w:bidi="bn-IN"/>
        </w:rPr>
        <w:t xml:space="preserve"> </w:t>
      </w:r>
      <w:r w:rsidRPr="0070735D">
        <w:rPr>
          <w:rFonts w:ascii="Nikosh" w:eastAsia="Nikosh" w:hAnsi="Nikosh" w:cs="Nikosh"/>
          <w:sz w:val="20"/>
          <w:szCs w:val="24"/>
          <w:lang w:bidi="bn-IN"/>
        </w:rPr>
        <w:t xml:space="preserve">(Emergency area) </w:t>
      </w:r>
      <w:proofErr w:type="spellStart"/>
      <w:r w:rsidRPr="00715091">
        <w:rPr>
          <w:rFonts w:ascii="Nikosh" w:eastAsia="Nikosh" w:hAnsi="Nikosh" w:cs="Nikosh"/>
          <w:sz w:val="24"/>
          <w:szCs w:val="24"/>
          <w:lang w:bidi="bn-IN"/>
        </w:rPr>
        <w:t>স্থাপন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যখন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কেউ</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সন্দেহভাজন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মতো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স্থানে</w:t>
      </w:r>
      <w:proofErr w:type="spellEnd"/>
      <w:r w:rsidRPr="00715091">
        <w:rPr>
          <w:rFonts w:ascii="Nikosh" w:eastAsia="Nikosh" w:hAnsi="Nikosh" w:cs="Nikosh"/>
          <w:sz w:val="24"/>
          <w:szCs w:val="24"/>
          <w:lang w:bidi="bn-IN"/>
        </w:rPr>
        <w:t xml:space="preserve"> </w:t>
      </w:r>
      <w:r w:rsidRPr="0070735D">
        <w:rPr>
          <w:rFonts w:ascii="Nikosh" w:eastAsia="Nikosh" w:hAnsi="Nikosh" w:cs="Nikosh"/>
          <w:sz w:val="20"/>
          <w:szCs w:val="24"/>
          <w:lang w:bidi="bn-IN"/>
        </w:rPr>
        <w:t xml:space="preserve">(Emergency area) </w:t>
      </w:r>
      <w:proofErr w:type="spellStart"/>
      <w:r w:rsidRPr="00715091">
        <w:rPr>
          <w:rFonts w:ascii="Nikosh" w:eastAsia="Nikosh" w:hAnsi="Nikosh" w:cs="Nikosh"/>
          <w:sz w:val="24"/>
          <w:szCs w:val="24"/>
          <w:lang w:bidi="bn-IN"/>
        </w:rPr>
        <w:t>তাদের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সাময়িকভাবে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কোয়ারেন্টাইনে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প্রেরণ</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তাদের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চিকিৎসা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ব্যবস্থা</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করুন</w:t>
      </w:r>
      <w:proofErr w:type="spellEnd"/>
      <w:r w:rsidRPr="00715091">
        <w:rPr>
          <w:rFonts w:ascii="Nikosh" w:eastAsia="Nikosh" w:hAnsi="Nikosh" w:cs="Nikosh"/>
          <w:sz w:val="24"/>
          <w:szCs w:val="24"/>
          <w:lang w:bidi="bn-IN"/>
        </w:rPr>
        <w:t>।</w:t>
      </w:r>
    </w:p>
    <w:p w:rsidR="006848B2" w:rsidRPr="00715091" w:rsidRDefault="006848B2" w:rsidP="006848B2">
      <w:pPr>
        <w:numPr>
          <w:ilvl w:val="0"/>
          <w:numId w:val="5"/>
        </w:numPr>
        <w:spacing w:after="0" w:line="240" w:lineRule="auto"/>
        <w:jc w:val="both"/>
        <w:rPr>
          <w:rFonts w:ascii="Nikosh" w:hAnsi="Nikosh" w:cs="Nikosh"/>
          <w:sz w:val="24"/>
          <w:szCs w:val="24"/>
        </w:rPr>
      </w:pPr>
      <w:proofErr w:type="spellStart"/>
      <w:r w:rsidRPr="00715091">
        <w:rPr>
          <w:rFonts w:ascii="Nikosh" w:eastAsia="Nikosh" w:hAnsi="Nikosh" w:cs="Nikosh"/>
          <w:sz w:val="24"/>
          <w:szCs w:val="24"/>
          <w:lang w:bidi="bn-IN"/>
        </w:rPr>
        <w:t>যদি</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এলাকাতে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একটা</w:t>
      </w:r>
      <w:proofErr w:type="spellEnd"/>
      <w:r w:rsidRPr="00715091">
        <w:rPr>
          <w:rFonts w:ascii="Nikosh" w:eastAsia="Nikosh" w:hAnsi="Nikosh" w:cs="Nikosh"/>
          <w:sz w:val="24"/>
          <w:szCs w:val="24"/>
          <w:lang w:bidi="bn-IN"/>
        </w:rPr>
        <w:t xml:space="preserve"> কোভিড-১৯ </w:t>
      </w:r>
      <w:proofErr w:type="spellStart"/>
      <w:r w:rsidRPr="00715091">
        <w:rPr>
          <w:rFonts w:ascii="Nikosh" w:eastAsia="Nikosh" w:hAnsi="Nikosh" w:cs="Nikosh"/>
          <w:sz w:val="24"/>
          <w:szCs w:val="24"/>
          <w:lang w:bidi="bn-IN"/>
        </w:rPr>
        <w:t>কেইস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পজিটিভ</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তাহলে</w:t>
      </w:r>
      <w:proofErr w:type="spellEnd"/>
      <w:r w:rsidRPr="00715091">
        <w:rPr>
          <w:rFonts w:ascii="Nikosh" w:eastAsia="Nikosh" w:hAnsi="Nikosh" w:cs="Nikosh"/>
          <w:sz w:val="24"/>
          <w:szCs w:val="24"/>
          <w:lang w:bidi="bn-IN"/>
        </w:rPr>
        <w:t xml:space="preserve"> ঐ </w:t>
      </w:r>
      <w:proofErr w:type="spellStart"/>
      <w:r w:rsidRPr="00715091">
        <w:rPr>
          <w:rFonts w:ascii="Nikosh" w:eastAsia="Nikosh" w:hAnsi="Nikosh" w:cs="Nikosh"/>
          <w:sz w:val="24"/>
          <w:szCs w:val="24"/>
          <w:lang w:bidi="bn-IN"/>
        </w:rPr>
        <w:t>এলাকার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এয়ার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কন্ডিশন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সিডিসি</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গাইড</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লাইন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অনুযায়ী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জীবাণুনাশক</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দিয়ে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পরিষ্কার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করতে</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হবে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এবং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কাজ</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পুনরায়</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শুরু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করা</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যাবে</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যতক্ষন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না</w:t>
      </w:r>
      <w:proofErr w:type="spellEnd"/>
      <w:r w:rsidRPr="00715091">
        <w:rPr>
          <w:rFonts w:ascii="Nikosh" w:eastAsia="Nikosh" w:hAnsi="Nikosh" w:cs="Nikosh"/>
          <w:sz w:val="24"/>
          <w:szCs w:val="24"/>
          <w:lang w:bidi="bn-IN"/>
        </w:rPr>
        <w:t xml:space="preserve"> </w:t>
      </w:r>
      <w:proofErr w:type="spellStart"/>
      <w:r w:rsidRPr="00715091">
        <w:rPr>
          <w:rFonts w:ascii="Nikosh" w:eastAsia="Nikosh" w:hAnsi="Nikosh" w:cs="Nikosh"/>
          <w:sz w:val="24"/>
          <w:szCs w:val="24"/>
          <w:lang w:bidi="bn-IN"/>
        </w:rPr>
        <w:t>প</w:t>
      </w:r>
      <w:r w:rsidRPr="00715091">
        <w:rPr>
          <w:rFonts w:ascii="Nikosh" w:hAnsi="Nikosh" w:cs="Nikosh" w:hint="cs"/>
          <w:sz w:val="24"/>
          <w:szCs w:val="24"/>
        </w:rPr>
        <w:t>র্য</w:t>
      </w:r>
      <w:r w:rsidRPr="00715091">
        <w:rPr>
          <w:rFonts w:ascii="Nikosh" w:hAnsi="Nikosh" w:cs="Nikosh"/>
          <w:sz w:val="24"/>
          <w:szCs w:val="24"/>
        </w:rPr>
        <w:t>ন্ত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w:t>
      </w:r>
      <w:r w:rsidRPr="00715091">
        <w:rPr>
          <w:rFonts w:ascii="Nikosh" w:hAnsi="Nikosh" w:cs="Nikosh" w:hint="cs"/>
          <w:sz w:val="24"/>
          <w:szCs w:val="24"/>
        </w:rPr>
        <w:t>র্য</w:t>
      </w:r>
      <w:r w:rsidRPr="00715091">
        <w:rPr>
          <w:rFonts w:ascii="Nikosh" w:hAnsi="Nikosh" w:cs="Nikosh"/>
          <w:sz w:val="24"/>
          <w:szCs w:val="24"/>
        </w:rPr>
        <w:t>াপ্ত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স্বাস্থ্যগত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পরিচ্ছন্নতা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ব্যবস্থা</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হাইজেনিক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নিশ্চিত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যাবে</w:t>
      </w:r>
      <w:proofErr w:type="spellEnd"/>
      <w:r w:rsidRPr="00715091">
        <w:rPr>
          <w:rFonts w:ascii="Nikosh" w:hAnsi="Nikosh" w:cs="Nikosh"/>
          <w:sz w:val="24"/>
          <w:szCs w:val="24"/>
        </w:rPr>
        <w:t xml:space="preserve">। </w:t>
      </w:r>
    </w:p>
    <w:p w:rsidR="006848B2" w:rsidRPr="00715091" w:rsidRDefault="006848B2" w:rsidP="006848B2">
      <w:pPr>
        <w:numPr>
          <w:ilvl w:val="0"/>
          <w:numId w:val="6"/>
        </w:numPr>
        <w:spacing w:after="0" w:line="240" w:lineRule="auto"/>
        <w:jc w:val="both"/>
        <w:rPr>
          <w:rFonts w:ascii="Nikosh" w:hAnsi="Nikosh" w:cs="Nikosh"/>
          <w:sz w:val="24"/>
          <w:szCs w:val="24"/>
        </w:rPr>
      </w:pPr>
      <w:proofErr w:type="spellStart"/>
      <w:r w:rsidRPr="00715091">
        <w:rPr>
          <w:rFonts w:ascii="Nikosh" w:hAnsi="Nikosh" w:cs="Nikosh"/>
          <w:sz w:val="24"/>
          <w:szCs w:val="24"/>
        </w:rPr>
        <w:t>নমনীয়</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কর্মঘন্টা</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ব্যবস্থাকে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উৎসাহিত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হবে</w:t>
      </w:r>
      <w:proofErr w:type="spellEnd"/>
      <w:r w:rsidRPr="00715091">
        <w:rPr>
          <w:rFonts w:ascii="Nikosh" w:hAnsi="Nikosh" w:cs="Nikosh"/>
          <w:sz w:val="24"/>
          <w:szCs w:val="24"/>
        </w:rPr>
        <w:t>।</w:t>
      </w:r>
    </w:p>
    <w:p w:rsidR="006848B2" w:rsidRPr="00715091" w:rsidRDefault="006848B2" w:rsidP="006848B2">
      <w:pPr>
        <w:numPr>
          <w:ilvl w:val="0"/>
          <w:numId w:val="6"/>
        </w:numPr>
        <w:spacing w:after="0" w:line="240" w:lineRule="auto"/>
        <w:jc w:val="both"/>
        <w:rPr>
          <w:rFonts w:ascii="Nikosh" w:hAnsi="Nikosh" w:cs="Nikosh"/>
          <w:sz w:val="24"/>
          <w:szCs w:val="24"/>
        </w:rPr>
      </w:pPr>
      <w:proofErr w:type="spellStart"/>
      <w:r w:rsidRPr="00715091">
        <w:rPr>
          <w:rFonts w:ascii="Nikosh" w:hAnsi="Nikosh" w:cs="Nikosh"/>
          <w:sz w:val="24"/>
          <w:szCs w:val="24"/>
        </w:rPr>
        <w:t>মানসিক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এবং</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মনঃ</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সামাজিক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বিষয়গুলো</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মাথায়</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রেখে</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কাউন্সেলিং</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এর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ব্যবস্থা</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যেতে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পারে</w:t>
      </w:r>
      <w:proofErr w:type="spellEnd"/>
      <w:r w:rsidRPr="00715091">
        <w:rPr>
          <w:rFonts w:ascii="Nikosh" w:hAnsi="Nikosh" w:cs="Nikosh"/>
          <w:sz w:val="24"/>
          <w:szCs w:val="24"/>
        </w:rPr>
        <w:t>।</w:t>
      </w:r>
    </w:p>
    <w:p w:rsidR="006848B2" w:rsidRPr="00715091" w:rsidRDefault="006848B2" w:rsidP="006848B2">
      <w:pPr>
        <w:numPr>
          <w:ilvl w:val="0"/>
          <w:numId w:val="6"/>
        </w:numPr>
        <w:spacing w:after="0" w:line="240" w:lineRule="auto"/>
        <w:jc w:val="both"/>
        <w:rPr>
          <w:rFonts w:ascii="Nikosh" w:hAnsi="Nikosh" w:cs="Nikosh"/>
          <w:sz w:val="24"/>
          <w:szCs w:val="24"/>
        </w:rPr>
      </w:pPr>
      <w:r w:rsidRPr="00715091">
        <w:rPr>
          <w:rFonts w:ascii="Nikosh" w:hAnsi="Nikosh" w:cs="Nikosh"/>
          <w:sz w:val="24"/>
          <w:szCs w:val="24"/>
        </w:rPr>
        <w:t xml:space="preserve">Motivational </w:t>
      </w:r>
      <w:proofErr w:type="spellStart"/>
      <w:r w:rsidRPr="00715091">
        <w:rPr>
          <w:rFonts w:ascii="Nikosh" w:hAnsi="Nikosh" w:cs="Nikosh"/>
          <w:sz w:val="24"/>
          <w:szCs w:val="24"/>
        </w:rPr>
        <w:t>কা</w:t>
      </w:r>
      <w:r w:rsidRPr="00715091">
        <w:rPr>
          <w:rFonts w:ascii="Nikosh" w:hAnsi="Nikosh" w:cs="Nikosh" w:hint="cs"/>
          <w:sz w:val="24"/>
          <w:szCs w:val="24"/>
        </w:rPr>
        <w:t>র্য</w:t>
      </w:r>
      <w:r w:rsidRPr="00715091">
        <w:rPr>
          <w:rFonts w:ascii="Nikosh" w:hAnsi="Nikosh" w:cs="Nikosh"/>
          <w:sz w:val="24"/>
          <w:szCs w:val="24"/>
        </w:rPr>
        <w:t>ক্রম</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এর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মাধ্যমে</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তাদের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আশ্বস্ত</w:t>
      </w:r>
      <w:proofErr w:type="spellEnd"/>
      <w:r w:rsidRPr="00715091">
        <w:rPr>
          <w:rFonts w:ascii="Nikosh" w:hAnsi="Nikosh" w:cs="Nikosh"/>
          <w:sz w:val="24"/>
          <w:szCs w:val="24"/>
        </w:rPr>
        <w:t xml:space="preserve"> ও </w:t>
      </w:r>
      <w:proofErr w:type="spellStart"/>
      <w:r w:rsidRPr="00715091">
        <w:rPr>
          <w:rFonts w:ascii="Nikosh" w:hAnsi="Nikosh" w:cs="Nikosh"/>
          <w:sz w:val="24"/>
          <w:szCs w:val="24"/>
        </w:rPr>
        <w:t>চাঙ্গা</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রাখতে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হবে</w:t>
      </w:r>
      <w:proofErr w:type="spellEnd"/>
      <w:r w:rsidRPr="00715091">
        <w:rPr>
          <w:rFonts w:ascii="Nikosh" w:hAnsi="Nikosh" w:cs="Nikosh"/>
          <w:sz w:val="24"/>
          <w:szCs w:val="24"/>
        </w:rPr>
        <w:t>।</w:t>
      </w:r>
    </w:p>
    <w:p w:rsidR="006848B2" w:rsidRPr="00715091" w:rsidRDefault="006848B2" w:rsidP="006848B2">
      <w:pPr>
        <w:numPr>
          <w:ilvl w:val="0"/>
          <w:numId w:val="6"/>
        </w:numPr>
        <w:spacing w:after="0" w:line="240" w:lineRule="auto"/>
        <w:jc w:val="both"/>
        <w:rPr>
          <w:rFonts w:ascii="Nikosh" w:hAnsi="Nikosh" w:cs="Nikosh"/>
          <w:sz w:val="24"/>
          <w:szCs w:val="24"/>
        </w:rPr>
      </w:pPr>
      <w:proofErr w:type="spellStart"/>
      <w:r w:rsidRPr="00715091">
        <w:rPr>
          <w:rFonts w:ascii="Nikosh" w:hAnsi="Nikosh" w:cs="Nikosh"/>
          <w:sz w:val="24"/>
          <w:szCs w:val="24"/>
        </w:rPr>
        <w:t>কর্মচারীদের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কেউ</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অসুস্থ</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বোধ</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করলে</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w:t>
      </w:r>
      <w:proofErr w:type="spellEnd"/>
      <w:r w:rsidRPr="00715091">
        <w:rPr>
          <w:rFonts w:ascii="Nikosh" w:hAnsi="Nikosh" w:cs="Nikosh"/>
          <w:sz w:val="24"/>
          <w:szCs w:val="24"/>
        </w:rPr>
        <w:t xml:space="preserve"> কোভিড-১৯ </w:t>
      </w:r>
      <w:proofErr w:type="spellStart"/>
      <w:r w:rsidRPr="00715091">
        <w:rPr>
          <w:rFonts w:ascii="Nikosh" w:hAnsi="Nikosh" w:cs="Nikosh"/>
          <w:sz w:val="24"/>
          <w:szCs w:val="24"/>
        </w:rPr>
        <w:t>আক্রান্ত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হলে</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তার</w:t>
      </w:r>
      <w:proofErr w:type="spellEnd"/>
      <w:r w:rsidRPr="00715091">
        <w:rPr>
          <w:rFonts w:ascii="Nikosh" w:hAnsi="Nikosh" w:cs="Nikosh"/>
          <w:sz w:val="24"/>
          <w:szCs w:val="24"/>
        </w:rPr>
        <w:t xml:space="preserve"> ও </w:t>
      </w:r>
      <w:proofErr w:type="spellStart"/>
      <w:r w:rsidRPr="00715091">
        <w:rPr>
          <w:rFonts w:ascii="Nikosh" w:hAnsi="Nikosh" w:cs="Nikosh"/>
          <w:sz w:val="24"/>
          <w:szCs w:val="24"/>
        </w:rPr>
        <w:t>তার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পরিবারের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সামাজিক</w:t>
      </w:r>
      <w:proofErr w:type="spellEnd"/>
      <w:r w:rsidRPr="00715091">
        <w:rPr>
          <w:rFonts w:ascii="Nikosh" w:hAnsi="Nikosh" w:cs="Nikosh"/>
          <w:sz w:val="24"/>
          <w:szCs w:val="24"/>
        </w:rPr>
        <w:t xml:space="preserve"> ও </w:t>
      </w:r>
      <w:proofErr w:type="spellStart"/>
      <w:r w:rsidRPr="00715091">
        <w:rPr>
          <w:rFonts w:ascii="Nikosh" w:hAnsi="Nikosh" w:cs="Nikosh"/>
          <w:sz w:val="24"/>
          <w:szCs w:val="24"/>
        </w:rPr>
        <w:t>অর্থনৈতিক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বিষয়গুলো</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মাথায়</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রেখে</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তাকে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সরকারি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বিধি</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মোতাবেক</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যথাসাধ্য</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সহায়তা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দিতে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হবে</w:t>
      </w:r>
      <w:proofErr w:type="spellEnd"/>
      <w:r w:rsidRPr="00715091">
        <w:rPr>
          <w:rFonts w:ascii="Nikosh" w:hAnsi="Nikosh" w:cs="Nikosh"/>
          <w:sz w:val="24"/>
          <w:szCs w:val="24"/>
        </w:rPr>
        <w:t>।</w:t>
      </w:r>
    </w:p>
    <w:p w:rsidR="006848B2" w:rsidRPr="006848B2" w:rsidRDefault="006848B2" w:rsidP="006848B2">
      <w:pPr>
        <w:numPr>
          <w:ilvl w:val="0"/>
          <w:numId w:val="6"/>
        </w:numPr>
        <w:spacing w:after="0" w:line="240" w:lineRule="auto"/>
        <w:jc w:val="both"/>
        <w:rPr>
          <w:rFonts w:ascii="Nikosh" w:hAnsi="Nikosh" w:cs="Nikosh"/>
          <w:sz w:val="24"/>
          <w:szCs w:val="24"/>
        </w:rPr>
      </w:pPr>
      <w:proofErr w:type="spellStart"/>
      <w:r w:rsidRPr="00715091">
        <w:rPr>
          <w:rFonts w:ascii="Nikosh" w:hAnsi="Nikosh" w:cs="Nikosh"/>
          <w:sz w:val="24"/>
          <w:szCs w:val="24"/>
        </w:rPr>
        <w:t>ঝুঁকিপুর্ণ</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কাজে</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নিয়োজিতদের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বীমা</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প্রণোদনার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ব্যবস্থা</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করা</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যেতে</w:t>
      </w:r>
      <w:proofErr w:type="spellEnd"/>
      <w:r w:rsidRPr="00715091">
        <w:rPr>
          <w:rFonts w:ascii="Nikosh" w:hAnsi="Nikosh" w:cs="Nikosh"/>
          <w:sz w:val="24"/>
          <w:szCs w:val="24"/>
        </w:rPr>
        <w:t xml:space="preserve"> </w:t>
      </w:r>
      <w:proofErr w:type="spellStart"/>
      <w:r w:rsidRPr="00715091">
        <w:rPr>
          <w:rFonts w:ascii="Nikosh" w:hAnsi="Nikosh" w:cs="Nikosh"/>
          <w:sz w:val="24"/>
          <w:szCs w:val="24"/>
        </w:rPr>
        <w:t>পারে</w:t>
      </w:r>
      <w:proofErr w:type="spellEnd"/>
      <w:r w:rsidRPr="00715091">
        <w:rPr>
          <w:rFonts w:ascii="Nikosh" w:hAnsi="Nikosh" w:cs="Nikosh"/>
          <w:sz w:val="24"/>
          <w:szCs w:val="24"/>
        </w:rPr>
        <w:t>।</w:t>
      </w:r>
    </w:p>
    <w:p w:rsidR="006848B2" w:rsidRDefault="006848B2" w:rsidP="006848B2">
      <w:pPr>
        <w:spacing w:line="288" w:lineRule="auto"/>
        <w:ind w:left="720"/>
        <w:jc w:val="center"/>
        <w:rPr>
          <w:rFonts w:ascii="Nikosh" w:hAnsi="Nikosh" w:cs="Nikosh"/>
          <w:sz w:val="24"/>
          <w:szCs w:val="24"/>
        </w:rPr>
      </w:pPr>
      <w:r w:rsidRPr="00715091">
        <w:rPr>
          <w:rFonts w:ascii="Nikosh" w:eastAsia="Nikosh" w:hAnsi="Nikosh" w:cs="Nikosh"/>
          <w:sz w:val="24"/>
          <w:szCs w:val="24"/>
          <w:lang w:bidi="bn-IN"/>
        </w:rPr>
        <w:t xml:space="preserve">  </w:t>
      </w:r>
      <w:r w:rsidRPr="00715091">
        <w:rPr>
          <w:rFonts w:ascii="Nikosh" w:hAnsi="Nikosh" w:cs="Nikosh"/>
          <w:sz w:val="24"/>
          <w:szCs w:val="24"/>
        </w:rPr>
        <w:t>#</w:t>
      </w:r>
    </w:p>
    <w:p w:rsidR="006848B2" w:rsidRPr="005E5377" w:rsidRDefault="006848B2" w:rsidP="006848B2">
      <w:pPr>
        <w:spacing w:line="288" w:lineRule="auto"/>
        <w:rPr>
          <w:rFonts w:ascii="Nikosh" w:hAnsi="Nikosh" w:cs="Nikosh"/>
          <w:sz w:val="24"/>
          <w:szCs w:val="24"/>
        </w:rPr>
      </w:pPr>
      <w:proofErr w:type="spellStart"/>
      <w:r w:rsidRPr="00715091">
        <w:rPr>
          <w:rFonts w:ascii="Nikosh" w:hAnsi="Nikosh" w:cs="Nikosh"/>
          <w:sz w:val="24"/>
          <w:szCs w:val="24"/>
        </w:rPr>
        <w:lastRenderedPageBreak/>
        <w:t>রাহাত</w:t>
      </w:r>
      <w:proofErr w:type="spellEnd"/>
      <w:r w:rsidRPr="00715091">
        <w:rPr>
          <w:rFonts w:ascii="Nikosh" w:hAnsi="Nikosh" w:cs="Nikosh"/>
          <w:sz w:val="24"/>
          <w:szCs w:val="24"/>
        </w:rPr>
        <w:t>/</w:t>
      </w:r>
      <w:proofErr w:type="spellStart"/>
      <w:r w:rsidRPr="00715091">
        <w:rPr>
          <w:rFonts w:ascii="Nikosh" w:hAnsi="Nikosh" w:cs="Nikosh"/>
          <w:sz w:val="24"/>
          <w:szCs w:val="24"/>
        </w:rPr>
        <w:t>মিজান</w:t>
      </w:r>
      <w:proofErr w:type="spellEnd"/>
      <w:r w:rsidRPr="00715091">
        <w:rPr>
          <w:rFonts w:ascii="Nikosh" w:hAnsi="Nikosh" w:cs="Nikosh"/>
          <w:sz w:val="24"/>
          <w:szCs w:val="24"/>
        </w:rPr>
        <w:t xml:space="preserve">/২০২০/১৪২৫ </w:t>
      </w:r>
      <w:proofErr w:type="spellStart"/>
      <w:r w:rsidRPr="00715091">
        <w:rPr>
          <w:rFonts w:ascii="Nikosh" w:hAnsi="Nikosh" w:cs="Nikosh"/>
          <w:sz w:val="24"/>
          <w:szCs w:val="24"/>
        </w:rPr>
        <w:t>ঘন্টা</w:t>
      </w:r>
      <w:proofErr w:type="spellEnd"/>
    </w:p>
    <w:p w:rsidR="006848B2" w:rsidRPr="00CE5FDA" w:rsidRDefault="006848B2" w:rsidP="006848B2">
      <w:pPr>
        <w:rPr>
          <w:rFonts w:ascii="Nikosh" w:eastAsia="Nikosh" w:hAnsi="Nikosh" w:cs="Nikosh"/>
          <w:sz w:val="28"/>
          <w:szCs w:val="28"/>
          <w:lang w:bidi="bn-IN"/>
        </w:rPr>
      </w:pPr>
      <w:r w:rsidRPr="00CE5FDA">
        <w:rPr>
          <w:rFonts w:ascii="Nikosh" w:eastAsia="Nikosh" w:hAnsi="Nikosh" w:cs="Nikosh"/>
          <w:sz w:val="28"/>
          <w:szCs w:val="28"/>
          <w:cs/>
          <w:lang w:bidi="bn-IN"/>
        </w:rPr>
        <w:t>তথ্যবিবরণী</w:t>
      </w:r>
      <w:r w:rsidRPr="00CE5FDA">
        <w:rPr>
          <w:rFonts w:ascii="Nikosh" w:eastAsia="Nikosh" w:hAnsi="Nikosh" w:cs="Nikosh"/>
          <w:sz w:val="28"/>
          <w:szCs w:val="28"/>
          <w:lang w:bidi="bn-IN"/>
        </w:rPr>
        <w:t xml:space="preserve">                                                                                               </w:t>
      </w:r>
      <w:r w:rsidRPr="00CE5FDA">
        <w:rPr>
          <w:rFonts w:ascii="Nikosh" w:eastAsia="Nikosh" w:hAnsi="Nikosh" w:cs="Nikosh"/>
          <w:sz w:val="28"/>
          <w:szCs w:val="28"/>
          <w:cs/>
          <w:lang w:bidi="bn-IN"/>
        </w:rPr>
        <w:t>নম্বর</w:t>
      </w:r>
      <w:r w:rsidRPr="00CE5FDA">
        <w:rPr>
          <w:rFonts w:ascii="Nikosh" w:eastAsia="Nikosh" w:hAnsi="Nikosh" w:cs="Nikosh"/>
          <w:sz w:val="28"/>
          <w:szCs w:val="28"/>
          <w:lang w:bidi="bn-IN"/>
        </w:rPr>
        <w:t xml:space="preserve"> : ১৯৫৭ </w:t>
      </w:r>
    </w:p>
    <w:p w:rsidR="006848B2" w:rsidRPr="00CE5FDA" w:rsidRDefault="006848B2" w:rsidP="006848B2">
      <w:pPr>
        <w:rPr>
          <w:rFonts w:ascii="Nikosh" w:eastAsia="Nikosh" w:hAnsi="Nikosh" w:cs="Nikosh"/>
          <w:sz w:val="28"/>
          <w:szCs w:val="28"/>
          <w:lang w:bidi="bn-IN"/>
        </w:rPr>
      </w:pPr>
    </w:p>
    <w:p w:rsidR="006848B2" w:rsidRPr="00CE5FDA" w:rsidRDefault="006848B2" w:rsidP="006848B2">
      <w:pPr>
        <w:pStyle w:val="NoSpacing"/>
        <w:jc w:val="center"/>
        <w:rPr>
          <w:rFonts w:ascii="Nikosh" w:hAnsi="Nikosh" w:cs="Nikosh"/>
          <w:sz w:val="28"/>
          <w:szCs w:val="28"/>
        </w:rPr>
      </w:pPr>
      <w:proofErr w:type="spellStart"/>
      <w:r w:rsidRPr="00CE5FDA">
        <w:rPr>
          <w:rFonts w:ascii="Nikosh" w:hAnsi="Nikosh" w:cs="Nikosh"/>
          <w:b/>
          <w:sz w:val="28"/>
          <w:szCs w:val="28"/>
          <w:shd w:val="clear" w:color="auto" w:fill="F8F9FA"/>
        </w:rPr>
        <w:t>শান্তিরক্ষী</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দিবসে</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বঙ্গবন্ধুর</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জন্মশতবাষির্কী</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উপলক্ষে</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স্মারক</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ডাক</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টিকেট</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অবমুক্ত</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করল</w:t>
      </w:r>
      <w:proofErr w:type="spellEnd"/>
      <w:r w:rsidRPr="00CE5FDA">
        <w:rPr>
          <w:rFonts w:ascii="Nikosh" w:hAnsi="Nikosh" w:cs="Nikosh"/>
          <w:b/>
          <w:sz w:val="28"/>
          <w:szCs w:val="28"/>
          <w:shd w:val="clear" w:color="auto" w:fill="F8F9FA"/>
        </w:rPr>
        <w:t xml:space="preserve"> </w:t>
      </w:r>
      <w:proofErr w:type="spellStart"/>
      <w:r w:rsidRPr="00CE5FDA">
        <w:rPr>
          <w:rFonts w:ascii="Nikosh" w:hAnsi="Nikosh" w:cs="Nikosh"/>
          <w:b/>
          <w:sz w:val="28"/>
          <w:szCs w:val="28"/>
          <w:shd w:val="clear" w:color="auto" w:fill="F8F9FA"/>
        </w:rPr>
        <w:t>জাতিসংঘ</w:t>
      </w:r>
      <w:proofErr w:type="spellEnd"/>
    </w:p>
    <w:p w:rsidR="006848B2" w:rsidRPr="00CE5FDA" w:rsidRDefault="006848B2" w:rsidP="006848B2">
      <w:pPr>
        <w:pStyle w:val="PlainText"/>
        <w:rPr>
          <w:rFonts w:ascii="Nikosh" w:hAnsi="Nikosh" w:cs="Nikosh"/>
          <w:sz w:val="28"/>
          <w:szCs w:val="28"/>
        </w:rPr>
      </w:pPr>
    </w:p>
    <w:p w:rsidR="006848B2" w:rsidRPr="006848B2" w:rsidRDefault="006848B2" w:rsidP="006848B2">
      <w:pPr>
        <w:rPr>
          <w:rFonts w:ascii="Nikosh" w:eastAsia="Times New Roman" w:hAnsi="Nikosh" w:cs="Nikosh"/>
          <w:sz w:val="28"/>
          <w:szCs w:val="28"/>
        </w:rPr>
      </w:pPr>
      <w:r w:rsidRPr="00CE5FDA">
        <w:rPr>
          <w:rFonts w:ascii="Nikosh" w:eastAsia="Times New Roman" w:hAnsi="Nikosh" w:cs="Nikosh"/>
          <w:sz w:val="28"/>
          <w:szCs w:val="28"/>
          <w:cs/>
          <w:lang w:bidi="bn-IN"/>
        </w:rPr>
        <w:t>ঢাকা</w:t>
      </w:r>
      <w:r w:rsidRPr="00CE5FDA">
        <w:rPr>
          <w:rFonts w:ascii="Nikosh" w:eastAsia="Times New Roman" w:hAnsi="Nikosh" w:cs="Nikosh"/>
          <w:sz w:val="28"/>
          <w:szCs w:val="28"/>
          <w:lang w:val="en-SG" w:bidi="bn-BD"/>
        </w:rPr>
        <w:t>,</w:t>
      </w:r>
      <w:r w:rsidRPr="00CE5FDA">
        <w:rPr>
          <w:rFonts w:ascii="Nikosh" w:eastAsia="Times New Roman" w:hAnsi="Nikosh" w:cs="Nikosh"/>
          <w:sz w:val="28"/>
          <w:szCs w:val="28"/>
          <w:lang w:bidi="bn-BD"/>
        </w:rPr>
        <w:t xml:space="preserve"> </w:t>
      </w:r>
      <w:r w:rsidRPr="00CE5FDA">
        <w:rPr>
          <w:rFonts w:ascii="Nikosh" w:eastAsia="Times New Roman" w:hAnsi="Nikosh" w:cs="Nikosh"/>
          <w:sz w:val="28"/>
          <w:szCs w:val="28"/>
          <w:cs/>
          <w:lang w:bidi="bn-BD"/>
        </w:rPr>
        <w:t xml:space="preserve">১৬ জ্যৈষ্ঠ (৩০ মে) </w:t>
      </w:r>
    </w:p>
    <w:p w:rsidR="006848B2" w:rsidRPr="00CE5FDA" w:rsidRDefault="006848B2" w:rsidP="006848B2">
      <w:pPr>
        <w:tabs>
          <w:tab w:val="left" w:pos="540"/>
        </w:tabs>
        <w:jc w:val="both"/>
        <w:rPr>
          <w:rFonts w:ascii="Nikosh" w:hAnsi="Nikosh" w:cs="Nikosh"/>
          <w:sz w:val="28"/>
          <w:szCs w:val="28"/>
          <w:cs/>
          <w:lang w:bidi="bn-IN"/>
        </w:rPr>
      </w:pPr>
      <w:r w:rsidRPr="00CE5FDA">
        <w:rPr>
          <w:rFonts w:ascii="Nikosh" w:eastAsia="Times New Roman" w:hAnsi="Nikosh" w:cs="Nikosh"/>
          <w:sz w:val="28"/>
          <w:szCs w:val="28"/>
        </w:rPr>
        <w:tab/>
      </w:r>
      <w:r w:rsidRPr="00CE5FDA">
        <w:rPr>
          <w:rFonts w:ascii="Nikosh" w:hAnsi="Nikosh" w:cs="Nikosh"/>
          <w:sz w:val="28"/>
          <w:szCs w:val="28"/>
          <w:cs/>
          <w:lang w:bidi="bn-IN"/>
        </w:rPr>
        <w:t>সর্বকালের সর্বশ্রেষ্ঠ বাঙালি জাতির পিতা বঙ্গবন্ধু শেখ মুজিবুর রহমানের জন্মশতবার্ষিকী উপলক্ষে শান্তিরক্ষীদের প্রতি শ্রদ্ধা প্রদর্শনের স্বীকৃতি</w:t>
      </w:r>
      <w:proofErr w:type="spellStart"/>
      <w:r w:rsidRPr="00CE5FDA">
        <w:rPr>
          <w:rFonts w:ascii="Nikosh" w:hAnsi="Nikosh" w:cs="Nikosh" w:hint="cs"/>
          <w:sz w:val="28"/>
          <w:szCs w:val="28"/>
          <w:lang w:bidi="bn-IN"/>
        </w:rPr>
        <w:t>স্বরুপ</w:t>
      </w:r>
      <w:proofErr w:type="spellEnd"/>
      <w:r w:rsidRPr="00CE5FDA">
        <w:rPr>
          <w:rFonts w:ascii="Nikosh" w:hAnsi="Nikosh" w:cs="Nikosh"/>
          <w:sz w:val="28"/>
          <w:szCs w:val="28"/>
          <w:cs/>
          <w:lang w:bidi="bn-IN"/>
        </w:rPr>
        <w:t xml:space="preserve"> এক সেট স্মারক </w:t>
      </w:r>
      <w:proofErr w:type="spellStart"/>
      <w:r w:rsidRPr="00CE5FDA">
        <w:rPr>
          <w:rFonts w:ascii="Nikosh" w:hAnsi="Nikosh" w:cs="Nikosh"/>
          <w:sz w:val="28"/>
          <w:szCs w:val="28"/>
          <w:shd w:val="clear" w:color="auto" w:fill="F8F9FA"/>
        </w:rPr>
        <w:t>ডাক</w:t>
      </w:r>
      <w:proofErr w:type="spellEnd"/>
      <w:r w:rsidRPr="00CE5FDA">
        <w:rPr>
          <w:rFonts w:ascii="Nikosh" w:hAnsi="Nikosh" w:cs="Nikosh"/>
          <w:sz w:val="28"/>
          <w:szCs w:val="28"/>
          <w:shd w:val="clear" w:color="auto" w:fill="F8F9FA"/>
        </w:rPr>
        <w:t xml:space="preserve"> </w:t>
      </w:r>
      <w:proofErr w:type="spellStart"/>
      <w:r w:rsidRPr="00CE5FDA">
        <w:rPr>
          <w:rFonts w:ascii="Nikosh" w:hAnsi="Nikosh" w:cs="Nikosh"/>
          <w:sz w:val="28"/>
          <w:szCs w:val="28"/>
          <w:shd w:val="clear" w:color="auto" w:fill="F8F9FA"/>
        </w:rPr>
        <w:t>টিকেট</w:t>
      </w:r>
      <w:proofErr w:type="spellEnd"/>
      <w:r w:rsidRPr="00CE5FDA">
        <w:rPr>
          <w:rFonts w:ascii="Nikosh" w:hAnsi="Nikosh" w:cs="Nikosh"/>
          <w:sz w:val="28"/>
          <w:szCs w:val="28"/>
          <w:cs/>
          <w:lang w:bidi="bn-IN"/>
        </w:rPr>
        <w:t xml:space="preserve"> অবমুক্ত করেছে জাতিসংঘ। </w:t>
      </w:r>
      <w:proofErr w:type="spellStart"/>
      <w:r w:rsidRPr="00CE5FDA">
        <w:rPr>
          <w:rFonts w:ascii="Nikosh" w:hAnsi="Nikosh" w:cs="Nikosh"/>
          <w:sz w:val="28"/>
          <w:szCs w:val="28"/>
          <w:shd w:val="clear" w:color="auto" w:fill="FFFFFF"/>
        </w:rPr>
        <w:t>জাতিসংঘের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পোস্টাল</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অ্যাডমিনিস্ট্রেশন</w:t>
      </w:r>
      <w:proofErr w:type="spellEnd"/>
      <w:r w:rsidRPr="00CE5FDA">
        <w:rPr>
          <w:rFonts w:ascii="Nikosh" w:hAnsi="Nikosh" w:cs="Nikosh"/>
          <w:sz w:val="28"/>
          <w:szCs w:val="28"/>
          <w:shd w:val="clear" w:color="auto" w:fill="FFFFFF"/>
        </w:rPr>
        <w:t xml:space="preserve"> ও </w:t>
      </w:r>
      <w:proofErr w:type="spellStart"/>
      <w:r w:rsidRPr="00CE5FDA">
        <w:rPr>
          <w:rFonts w:ascii="Nikosh" w:hAnsi="Nikosh" w:cs="Nikosh"/>
          <w:sz w:val="28"/>
          <w:szCs w:val="28"/>
          <w:shd w:val="clear" w:color="auto" w:fill="FFFFFF"/>
        </w:rPr>
        <w:t>জাতিসংঘে</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বাংলাদেশ</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স্থায়ী</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মিশনের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যৌথ</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উদ্যোগে</w:t>
      </w:r>
      <w:proofErr w:type="spellEnd"/>
      <w:r w:rsidRPr="00CE5FDA">
        <w:rPr>
          <w:rFonts w:ascii="Nikosh" w:hAnsi="Nikosh" w:cs="Nikosh"/>
          <w:sz w:val="28"/>
          <w:szCs w:val="28"/>
          <w:cs/>
          <w:lang w:bidi="bn-IN"/>
        </w:rPr>
        <w:t xml:space="preserve"> ‘জাতিসংঘ শান্তিরক্ষীদের আন্তর্জাতিক দিবস ২০২০ (শান্তিরক্ষী দিবস)’ উপলক্ষে গতকাল এই </w:t>
      </w:r>
      <w:proofErr w:type="spellStart"/>
      <w:r w:rsidRPr="00CE5FDA">
        <w:rPr>
          <w:rFonts w:ascii="Nikosh" w:hAnsi="Nikosh" w:cs="Nikosh"/>
          <w:sz w:val="28"/>
          <w:szCs w:val="28"/>
          <w:shd w:val="clear" w:color="auto" w:fill="F8F9FA"/>
        </w:rPr>
        <w:t>ডাক</w:t>
      </w:r>
      <w:proofErr w:type="spellEnd"/>
      <w:r w:rsidRPr="00CE5FDA">
        <w:rPr>
          <w:rFonts w:ascii="Nikosh" w:hAnsi="Nikosh" w:cs="Nikosh"/>
          <w:sz w:val="28"/>
          <w:szCs w:val="28"/>
          <w:shd w:val="clear" w:color="auto" w:fill="F8F9FA"/>
        </w:rPr>
        <w:t xml:space="preserve"> </w:t>
      </w:r>
      <w:proofErr w:type="spellStart"/>
      <w:r w:rsidRPr="00CE5FDA">
        <w:rPr>
          <w:rFonts w:ascii="Nikosh" w:hAnsi="Nikosh" w:cs="Nikosh"/>
          <w:sz w:val="28"/>
          <w:szCs w:val="28"/>
          <w:shd w:val="clear" w:color="auto" w:fill="F8F9FA"/>
        </w:rPr>
        <w:t>টিকেট</w:t>
      </w:r>
      <w:proofErr w:type="spellEnd"/>
      <w:r w:rsidRPr="00CE5FDA">
        <w:rPr>
          <w:rFonts w:ascii="Nikosh" w:hAnsi="Nikosh" w:cs="Nikosh"/>
          <w:sz w:val="28"/>
          <w:szCs w:val="28"/>
          <w:cs/>
          <w:lang w:bidi="bn-IN"/>
        </w:rPr>
        <w:t xml:space="preserve"> অবমুক্ত করা হয়। স্মারক </w:t>
      </w:r>
      <w:proofErr w:type="spellStart"/>
      <w:r w:rsidRPr="00CE5FDA">
        <w:rPr>
          <w:rFonts w:ascii="Nikosh" w:hAnsi="Nikosh" w:cs="Nikosh"/>
          <w:sz w:val="28"/>
          <w:szCs w:val="28"/>
          <w:shd w:val="clear" w:color="auto" w:fill="F8F9FA"/>
        </w:rPr>
        <w:t>ডাক</w:t>
      </w:r>
      <w:proofErr w:type="spellEnd"/>
      <w:r w:rsidRPr="00CE5FDA">
        <w:rPr>
          <w:rFonts w:ascii="Nikosh" w:hAnsi="Nikosh" w:cs="Nikosh"/>
          <w:sz w:val="28"/>
          <w:szCs w:val="28"/>
          <w:shd w:val="clear" w:color="auto" w:fill="F8F9FA"/>
        </w:rPr>
        <w:t xml:space="preserve"> </w:t>
      </w:r>
      <w:proofErr w:type="spellStart"/>
      <w:r w:rsidRPr="00CE5FDA">
        <w:rPr>
          <w:rFonts w:ascii="Nikosh" w:hAnsi="Nikosh" w:cs="Nikosh"/>
          <w:sz w:val="28"/>
          <w:szCs w:val="28"/>
          <w:shd w:val="clear" w:color="auto" w:fill="F8F9FA"/>
        </w:rPr>
        <w:t>টিকেটের</w:t>
      </w:r>
      <w:proofErr w:type="spellEnd"/>
      <w:r w:rsidRPr="00CE5FDA">
        <w:rPr>
          <w:rFonts w:ascii="Nikosh" w:hAnsi="Nikosh" w:cs="Nikosh"/>
          <w:b/>
          <w:sz w:val="28"/>
          <w:szCs w:val="28"/>
          <w:shd w:val="clear" w:color="auto" w:fill="F8F9FA"/>
        </w:rPr>
        <w:t xml:space="preserve"> </w:t>
      </w:r>
      <w:r w:rsidRPr="00CE5FDA">
        <w:rPr>
          <w:rFonts w:ascii="Nikosh" w:hAnsi="Nikosh" w:cs="Nikosh"/>
          <w:sz w:val="28"/>
          <w:szCs w:val="28"/>
          <w:cs/>
          <w:lang w:bidi="bn-IN"/>
        </w:rPr>
        <w:t>ফোলিওতে রয়েছে বাংলাদেশের জাতীয় পতাকা, মুজিব বর্ষের লোগো এবং জাতির পিতার প্রতিকৃতি-সহ বিশ্বের বিভিন্ন প্রান্তে কর্মরত জাতিসংঘ শান্তিরক্ষীদের ছবি। আরও রয়েছে জাতিসংঘের ইতিহাসে প্রথমবারের মতো নিয়োজিত বাংলাদেশের দুইজন নার</w:t>
      </w:r>
      <w:r>
        <w:rPr>
          <w:rFonts w:ascii="Nikosh" w:hAnsi="Nikosh" w:cs="Nikosh"/>
          <w:sz w:val="28"/>
          <w:szCs w:val="28"/>
          <w:cs/>
          <w:lang w:bidi="bn-IN"/>
        </w:rPr>
        <w:t>ী হেলিকপ্টার পাইলটের প্রতিকৃতি।</w:t>
      </w:r>
    </w:p>
    <w:p w:rsidR="006848B2" w:rsidRPr="006848B2" w:rsidRDefault="006848B2" w:rsidP="006848B2">
      <w:pPr>
        <w:ind w:firstLine="720"/>
        <w:jc w:val="both"/>
        <w:rPr>
          <w:rFonts w:ascii="Nikosh" w:hAnsi="Nikosh" w:cs="Nikosh"/>
          <w:sz w:val="28"/>
          <w:szCs w:val="28"/>
          <w:shd w:val="clear" w:color="auto" w:fill="FFFFFF"/>
          <w:cs/>
        </w:rPr>
      </w:pPr>
      <w:proofErr w:type="spellStart"/>
      <w:r w:rsidRPr="00CE5FDA">
        <w:rPr>
          <w:rFonts w:ascii="Nikosh" w:hAnsi="Nikosh" w:cs="Nikosh"/>
          <w:sz w:val="28"/>
          <w:szCs w:val="28"/>
          <w:shd w:val="clear" w:color="auto" w:fill="FFFFFF"/>
        </w:rPr>
        <w:t>জাতিসংঘে</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নিযুক্ত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বাংলাদেশের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স্থায়ী</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প্রতিনিধি</w:t>
      </w:r>
      <w:proofErr w:type="spellEnd"/>
      <w:r w:rsidRPr="00CE5FDA">
        <w:rPr>
          <w:rFonts w:ascii="Nikosh" w:hAnsi="Nikosh" w:cs="Nikosh"/>
          <w:sz w:val="28"/>
          <w:szCs w:val="28"/>
          <w:shd w:val="clear" w:color="auto" w:fill="FFFFFF"/>
        </w:rPr>
        <w:t xml:space="preserve"> ও </w:t>
      </w:r>
      <w:proofErr w:type="spellStart"/>
      <w:r w:rsidRPr="00CE5FDA">
        <w:rPr>
          <w:rFonts w:ascii="Nikosh" w:hAnsi="Nikosh" w:cs="Nikosh"/>
          <w:sz w:val="28"/>
          <w:szCs w:val="28"/>
          <w:shd w:val="clear" w:color="auto" w:fill="FFFFFF"/>
        </w:rPr>
        <w:t>রাষ্ট্রদূত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রাবাব</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ফাতিমা</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স্মারক</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8F9FA"/>
        </w:rPr>
        <w:t>ডাক</w:t>
      </w:r>
      <w:proofErr w:type="spellEnd"/>
      <w:r w:rsidRPr="00CE5FDA">
        <w:rPr>
          <w:rFonts w:ascii="Nikosh" w:hAnsi="Nikosh" w:cs="Nikosh"/>
          <w:sz w:val="28"/>
          <w:szCs w:val="28"/>
          <w:shd w:val="clear" w:color="auto" w:fill="F8F9FA"/>
        </w:rPr>
        <w:t xml:space="preserve"> </w:t>
      </w:r>
      <w:proofErr w:type="spellStart"/>
      <w:r w:rsidRPr="00CE5FDA">
        <w:rPr>
          <w:rFonts w:ascii="Nikosh" w:hAnsi="Nikosh" w:cs="Nikosh"/>
          <w:sz w:val="28"/>
          <w:szCs w:val="28"/>
          <w:shd w:val="clear" w:color="auto" w:fill="F8F9FA"/>
        </w:rPr>
        <w:t>টিকে</w:t>
      </w:r>
      <w:proofErr w:type="gramStart"/>
      <w:r w:rsidRPr="00CE5FDA">
        <w:rPr>
          <w:rFonts w:ascii="Nikosh" w:hAnsi="Nikosh" w:cs="Nikosh"/>
          <w:sz w:val="28"/>
          <w:szCs w:val="28"/>
          <w:shd w:val="clear" w:color="auto" w:fill="F8F9FA"/>
        </w:rPr>
        <w:t>ট</w:t>
      </w:r>
      <w:proofErr w:type="spellEnd"/>
      <w:r w:rsidRPr="00CE5FDA">
        <w:rPr>
          <w:rFonts w:ascii="Nikosh" w:hAnsi="Nikosh" w:cs="Nikosh"/>
          <w:b/>
          <w:sz w:val="28"/>
          <w:szCs w:val="28"/>
          <w:shd w:val="clear" w:color="auto" w:fill="F8F9FA"/>
        </w:rPr>
        <w:t xml:space="preserve"> </w:t>
      </w:r>
      <w:r w:rsidRPr="00CE5FDA">
        <w:rPr>
          <w:rFonts w:ascii="Nikosh" w:hAnsi="Nikosh" w:cs="Nikosh"/>
          <w:sz w:val="28"/>
          <w:szCs w:val="28"/>
          <w:cs/>
          <w:lang w:bidi="bn-IN"/>
        </w:rPr>
        <w:t xml:space="preserve"> </w:t>
      </w:r>
      <w:proofErr w:type="spellStart"/>
      <w:r w:rsidRPr="00CE5FDA">
        <w:rPr>
          <w:rFonts w:ascii="Nikosh" w:hAnsi="Nikosh" w:cs="Nikosh"/>
          <w:sz w:val="28"/>
          <w:szCs w:val="28"/>
          <w:shd w:val="clear" w:color="auto" w:fill="FFFFFF"/>
        </w:rPr>
        <w:t>অবম</w:t>
      </w:r>
      <w:proofErr w:type="gramEnd"/>
      <w:r w:rsidRPr="00CE5FDA">
        <w:rPr>
          <w:rFonts w:ascii="Nikosh" w:hAnsi="Nikosh" w:cs="Nikosh"/>
          <w:sz w:val="28"/>
          <w:szCs w:val="28"/>
          <w:shd w:val="clear" w:color="auto" w:fill="FFFFFF"/>
        </w:rPr>
        <w:t>ুক্তকালে</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বলেন</w:t>
      </w:r>
      <w:proofErr w:type="spellEnd"/>
      <w:r w:rsidRPr="00CE5FDA">
        <w:rPr>
          <w:rFonts w:ascii="Nikosh" w:hAnsi="Nikosh" w:cs="Nikosh"/>
          <w:sz w:val="28"/>
          <w:szCs w:val="28"/>
          <w:shd w:val="clear" w:color="auto" w:fill="FFFFFF"/>
        </w:rPr>
        <w:t>, “</w:t>
      </w:r>
      <w:proofErr w:type="spellStart"/>
      <w:r w:rsidRPr="00CE5FDA">
        <w:rPr>
          <w:rFonts w:ascii="Nikosh" w:hAnsi="Nikosh" w:cs="Nikosh"/>
          <w:sz w:val="28"/>
          <w:szCs w:val="28"/>
          <w:shd w:val="clear" w:color="auto" w:fill="FFFFFF"/>
        </w:rPr>
        <w:t>এটি</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জাতির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পিতার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দূরদর্শী</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নেতৃত্ব</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এবং</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শান্তির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মতবাদের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প্রতি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আন্তর্জাতিক</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সম্প্রদায়ের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বিনম্র</w:t>
      </w:r>
      <w:proofErr w:type="spellEnd"/>
      <w:r w:rsidRPr="00CE5FDA">
        <w:rPr>
          <w:rFonts w:ascii="Nikosh" w:hAnsi="Nikosh" w:cs="Nikosh"/>
          <w:sz w:val="28"/>
          <w:szCs w:val="28"/>
          <w:shd w:val="clear" w:color="auto" w:fill="FFFFFF"/>
        </w:rPr>
        <w:t xml:space="preserve"> ও </w:t>
      </w:r>
      <w:proofErr w:type="spellStart"/>
      <w:r w:rsidRPr="00CE5FDA">
        <w:rPr>
          <w:rFonts w:ascii="Nikosh" w:hAnsi="Nikosh" w:cs="Nikosh"/>
          <w:sz w:val="28"/>
          <w:szCs w:val="28"/>
          <w:shd w:val="clear" w:color="auto" w:fill="FFFFFF"/>
        </w:rPr>
        <w:t>যথোপযুক্ত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শ্রদ্ধাঞ্জলী</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এটি</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জাতিসংঘ</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শান্তিরক্ষা</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rPr>
        <w:t>কার্যক্রমে</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আমাদের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প্রতিশ্রুতি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এবং</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আমাদের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বীর</w:t>
      </w:r>
      <w:proofErr w:type="spellEnd"/>
      <w:r w:rsidRPr="00CE5FDA">
        <w:rPr>
          <w:rFonts w:ascii="Nikosh" w:hAnsi="Nikosh" w:cs="Nikosh"/>
          <w:sz w:val="28"/>
          <w:szCs w:val="28"/>
          <w:shd w:val="clear" w:color="auto" w:fill="FFFFFF"/>
        </w:rPr>
        <w:t xml:space="preserve"> ও </w:t>
      </w:r>
      <w:proofErr w:type="spellStart"/>
      <w:r w:rsidRPr="00CE5FDA">
        <w:rPr>
          <w:rFonts w:ascii="Nikosh" w:hAnsi="Nikosh" w:cs="Nikosh"/>
          <w:sz w:val="28"/>
          <w:szCs w:val="28"/>
          <w:shd w:val="clear" w:color="auto" w:fill="FFFFFF"/>
        </w:rPr>
        <w:t>নিঃস্বার্থ</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শান্তিরক্ষীদের</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প্রতি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যথোপযুক্ত</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সম্মানেরও</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নিদর্শন</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shd w:val="clear" w:color="auto" w:fill="FFFFFF"/>
        </w:rPr>
        <w:t>উল্লেখ্য</w:t>
      </w:r>
      <w:proofErr w:type="spellEnd"/>
      <w:r w:rsidRPr="00CE5FDA">
        <w:rPr>
          <w:rFonts w:ascii="Nikosh" w:hAnsi="Nikosh" w:cs="Nikosh"/>
          <w:sz w:val="28"/>
          <w:szCs w:val="28"/>
          <w:shd w:val="clear" w:color="auto" w:fill="FFFFFF"/>
        </w:rPr>
        <w:t xml:space="preserve"> </w:t>
      </w:r>
      <w:proofErr w:type="spellStart"/>
      <w:r w:rsidRPr="00CE5FDA">
        <w:rPr>
          <w:rFonts w:ascii="Nikosh" w:hAnsi="Nikosh" w:cs="Nikosh"/>
          <w:sz w:val="28"/>
          <w:szCs w:val="28"/>
        </w:rPr>
        <w:t>এই</w:t>
      </w:r>
      <w:proofErr w:type="spellEnd"/>
      <w:r w:rsidRPr="00CE5FDA">
        <w:rPr>
          <w:rFonts w:ascii="Nikosh" w:hAnsi="Nikosh" w:cs="Nikosh"/>
          <w:sz w:val="28"/>
          <w:szCs w:val="28"/>
        </w:rPr>
        <w:t xml:space="preserve"> </w:t>
      </w:r>
      <w:r w:rsidRPr="00CE5FDA">
        <w:rPr>
          <w:rFonts w:ascii="Nikosh" w:hAnsi="Nikosh" w:cs="Nikosh"/>
          <w:sz w:val="28"/>
          <w:szCs w:val="28"/>
          <w:cs/>
          <w:lang w:bidi="bn-IN"/>
        </w:rPr>
        <w:t xml:space="preserve">স্মারক </w:t>
      </w:r>
      <w:proofErr w:type="spellStart"/>
      <w:r w:rsidRPr="00CE5FDA">
        <w:rPr>
          <w:rFonts w:ascii="Nikosh" w:hAnsi="Nikosh" w:cs="Nikosh"/>
          <w:sz w:val="28"/>
          <w:szCs w:val="28"/>
          <w:shd w:val="clear" w:color="auto" w:fill="F8F9FA"/>
        </w:rPr>
        <w:t>ডাক</w:t>
      </w:r>
      <w:proofErr w:type="spellEnd"/>
      <w:r w:rsidRPr="00CE5FDA">
        <w:rPr>
          <w:rFonts w:ascii="Nikosh" w:hAnsi="Nikosh" w:cs="Nikosh"/>
          <w:sz w:val="28"/>
          <w:szCs w:val="28"/>
          <w:shd w:val="clear" w:color="auto" w:fill="F8F9FA"/>
        </w:rPr>
        <w:t xml:space="preserve"> </w:t>
      </w:r>
      <w:proofErr w:type="spellStart"/>
      <w:r w:rsidRPr="00CE5FDA">
        <w:rPr>
          <w:rFonts w:ascii="Nikosh" w:hAnsi="Nikosh" w:cs="Nikosh"/>
          <w:sz w:val="28"/>
          <w:szCs w:val="28"/>
          <w:shd w:val="clear" w:color="auto" w:fill="F8F9FA"/>
        </w:rPr>
        <w:t>টিকেট</w:t>
      </w:r>
      <w:proofErr w:type="spellEnd"/>
      <w:r w:rsidRPr="00CE5FDA">
        <w:rPr>
          <w:rFonts w:ascii="Nikosh" w:hAnsi="Nikosh" w:cs="Nikosh"/>
          <w:sz w:val="28"/>
          <w:szCs w:val="28"/>
          <w:cs/>
          <w:lang w:bidi="bn-IN"/>
        </w:rPr>
        <w:t xml:space="preserve"> জাতির পিতার জন্মশতবর্ষ উদযাপন উপলক্ষে বাংলাদেশ স্থায়ী মিশনের বছরব্যাপী উদ্যোগের অংশবিশেষ। </w:t>
      </w:r>
    </w:p>
    <w:p w:rsidR="006848B2" w:rsidRPr="00CE5FDA" w:rsidRDefault="006848B2" w:rsidP="006848B2">
      <w:pPr>
        <w:ind w:firstLine="720"/>
        <w:jc w:val="both"/>
        <w:rPr>
          <w:rFonts w:ascii="Nikosh" w:hAnsi="Nikosh" w:cs="Nikosh"/>
          <w:sz w:val="28"/>
          <w:szCs w:val="28"/>
          <w:cs/>
          <w:lang w:bidi="bn-IN"/>
        </w:rPr>
      </w:pPr>
      <w:r w:rsidRPr="00CE5FDA">
        <w:rPr>
          <w:rFonts w:ascii="Nikosh" w:hAnsi="Nikosh" w:cs="Nikosh"/>
          <w:sz w:val="28"/>
          <w:szCs w:val="28"/>
          <w:cs/>
          <w:lang w:bidi="bn-IN"/>
        </w:rPr>
        <w:t>আন্তর্জাতিক শান্তিরক্ষী দিবসে জাতিসংঘ সদর দপ্তরে শান্তিরক্ষীর দায়িত্ব পালন করতে গিয়ে যাঁরা প্রাণ হারিয়েছেন তাঁদের স্মৃতির উদ্দেশে পুষ্পস্তবক অর্পণ করেন মহাসচিব আন্তোনিও গুতেরেজ। যে সকল শান্তিরক্ষী বিশ্ব শান্তি প্রতিষ্ঠার জন্য দায়িত্বপালন করে যাচ্ছেন তাঁদের প্রতিও শ্রদ্ধা জানান জাতিসংঘ মহাসচিব। পরবর্তীতে একটি ভার্চুয়াল অনুষ্ঠানের মাধ্যমে জাতিসংঘ মহাসচিব ২০১৯ সালে কর্তব্যরত অবস্থায় জীবন উৎসর্গকারী ৮৩ জন শান্তিরক্ষীকে মরোনোত্তর দ্যাগ হ্যামারশোল্ড মেডেলে ভূষিত করেন যার মধ্যে বাংলাদেশের দু’জন আত্মোৎসর্গকারী শান্তিরক্ষী রয়েছেন। তাঁরা হলেন কনস্টেবল মোহাম্মদ ওমর ফারুক এবং সৈনিক আতিকুল ইসলাম।</w:t>
      </w:r>
    </w:p>
    <w:p w:rsidR="006848B2" w:rsidRPr="00CE5FDA" w:rsidRDefault="006848B2" w:rsidP="006848B2">
      <w:pPr>
        <w:ind w:firstLine="720"/>
        <w:rPr>
          <w:rFonts w:ascii="Nikosh" w:hAnsi="Nikosh" w:cs="Nikosh"/>
          <w:sz w:val="28"/>
          <w:szCs w:val="28"/>
          <w:cs/>
          <w:lang w:bidi="bn-IN"/>
        </w:rPr>
      </w:pPr>
    </w:p>
    <w:p w:rsidR="006848B2" w:rsidRPr="00CE5FDA" w:rsidRDefault="006848B2" w:rsidP="006848B2">
      <w:pPr>
        <w:ind w:firstLine="720"/>
        <w:jc w:val="both"/>
        <w:rPr>
          <w:rFonts w:ascii="Nikosh" w:hAnsi="Nikosh" w:cs="Nikosh"/>
          <w:sz w:val="28"/>
          <w:szCs w:val="28"/>
          <w:cs/>
          <w:lang w:bidi="bn-IN"/>
        </w:rPr>
      </w:pPr>
      <w:r w:rsidRPr="00CE5FDA">
        <w:rPr>
          <w:rFonts w:ascii="Nikosh" w:hAnsi="Nikosh" w:cs="Nikosh"/>
          <w:sz w:val="28"/>
          <w:szCs w:val="28"/>
          <w:cs/>
          <w:lang w:bidi="bn-IN"/>
        </w:rPr>
        <w:t>এই স্মরণ ও পদক প্রদান অনুষ্ঠানে অন্যান্যদের মাঝে বাংলাদেশের স্থায়ী প্রতিনিধি রাবাব ফাতিমা-সহ সদস্য রাষ্ট্রসমূহের স্থায়ী প্রতিনিধিগণ অংশগ্রহণ করেন। অনুষ্ঠানটিতে বাংলাদেশের স্থায়ী প্রতিনিধির একটি বার্তাও প্রদর্শণ করা হয়।</w:t>
      </w:r>
    </w:p>
    <w:p w:rsidR="006848B2" w:rsidRPr="00CE5FDA" w:rsidRDefault="006848B2" w:rsidP="006848B2">
      <w:pPr>
        <w:spacing w:line="288" w:lineRule="auto"/>
        <w:ind w:left="720"/>
        <w:jc w:val="center"/>
        <w:rPr>
          <w:rFonts w:ascii="Nikosh" w:hAnsi="Nikosh" w:cs="Nikosh"/>
          <w:sz w:val="28"/>
          <w:szCs w:val="28"/>
          <w:cs/>
          <w:lang w:bidi="bn-IN"/>
        </w:rPr>
      </w:pPr>
    </w:p>
    <w:p w:rsidR="006848B2" w:rsidRPr="00CE5FDA" w:rsidRDefault="006848B2" w:rsidP="006848B2">
      <w:pPr>
        <w:spacing w:line="288" w:lineRule="auto"/>
        <w:ind w:left="720"/>
        <w:jc w:val="center"/>
        <w:rPr>
          <w:rFonts w:ascii="Nikosh" w:hAnsi="Nikosh" w:cs="Nikosh"/>
          <w:sz w:val="28"/>
          <w:cs/>
        </w:rPr>
      </w:pPr>
      <w:r w:rsidRPr="00CE5FDA">
        <w:rPr>
          <w:rFonts w:ascii="Nikosh" w:hAnsi="Nikosh" w:cs="Nikosh"/>
          <w:sz w:val="28"/>
        </w:rPr>
        <w:lastRenderedPageBreak/>
        <w:t>#</w:t>
      </w:r>
    </w:p>
    <w:p w:rsidR="006848B2" w:rsidRPr="00CE5FDA" w:rsidRDefault="006848B2" w:rsidP="006848B2">
      <w:pPr>
        <w:spacing w:line="288" w:lineRule="auto"/>
        <w:rPr>
          <w:rFonts w:ascii="Nikosh" w:hAnsi="Nikosh" w:cs="Nikosh"/>
          <w:sz w:val="28"/>
          <w:szCs w:val="28"/>
        </w:rPr>
      </w:pPr>
      <w:r w:rsidRPr="00CE5FDA">
        <w:rPr>
          <w:rFonts w:ascii="Nikosh" w:hAnsi="Nikosh" w:cs="Nikosh"/>
          <w:sz w:val="28"/>
          <w:szCs w:val="28"/>
          <w:cs/>
          <w:lang w:bidi="bn-IN"/>
        </w:rPr>
        <w:t xml:space="preserve"> ইউএন</w:t>
      </w:r>
      <w:r w:rsidRPr="00CE5FDA">
        <w:rPr>
          <w:rFonts w:ascii="Nikosh" w:hAnsi="Nikosh" w:cs="Nikosh"/>
          <w:sz w:val="28"/>
          <w:szCs w:val="28"/>
        </w:rPr>
        <w:t>/</w:t>
      </w:r>
      <w:proofErr w:type="spellStart"/>
      <w:r w:rsidRPr="00CE5FDA">
        <w:rPr>
          <w:rFonts w:ascii="Nikosh" w:hAnsi="Nikosh" w:cs="Nikosh"/>
          <w:sz w:val="28"/>
          <w:szCs w:val="28"/>
        </w:rPr>
        <w:t>রাহাত</w:t>
      </w:r>
      <w:proofErr w:type="spellEnd"/>
      <w:r w:rsidRPr="00CE5FDA">
        <w:rPr>
          <w:rFonts w:ascii="Nikosh" w:hAnsi="Nikosh" w:cs="Nikosh"/>
          <w:sz w:val="28"/>
          <w:szCs w:val="28"/>
        </w:rPr>
        <w:t>/</w:t>
      </w:r>
      <w:proofErr w:type="spellStart"/>
      <w:r w:rsidRPr="00CE5FDA">
        <w:rPr>
          <w:rFonts w:ascii="Nikosh" w:hAnsi="Nikosh" w:cs="Nikosh"/>
          <w:sz w:val="28"/>
          <w:szCs w:val="28"/>
        </w:rPr>
        <w:t>মিজান</w:t>
      </w:r>
      <w:proofErr w:type="spellEnd"/>
      <w:r w:rsidRPr="00CE5FDA">
        <w:rPr>
          <w:rFonts w:ascii="Nikosh" w:hAnsi="Nikosh" w:cs="Nikosh"/>
          <w:sz w:val="28"/>
          <w:szCs w:val="28"/>
        </w:rPr>
        <w:t xml:space="preserve">/২০২০/১৩০০ </w:t>
      </w:r>
      <w:proofErr w:type="spellStart"/>
      <w:r w:rsidRPr="00CE5FDA">
        <w:rPr>
          <w:rFonts w:ascii="Nikosh" w:hAnsi="Nikosh" w:cs="Nikosh"/>
          <w:sz w:val="28"/>
          <w:szCs w:val="28"/>
        </w:rPr>
        <w:t>ঘন্টা</w:t>
      </w:r>
      <w:proofErr w:type="spellEnd"/>
    </w:p>
    <w:p w:rsidR="006848B2" w:rsidRPr="00B138C6" w:rsidRDefault="006848B2" w:rsidP="006848B2">
      <w:pPr>
        <w:rPr>
          <w:rFonts w:ascii="Nikosh" w:eastAsia="Nikosh" w:hAnsi="Nikosh" w:cs="Nikosh"/>
          <w:sz w:val="28"/>
          <w:szCs w:val="28"/>
          <w:lang w:bidi="bn-IN"/>
        </w:rPr>
      </w:pPr>
      <w:r>
        <w:rPr>
          <w:rFonts w:ascii="Nikosh" w:eastAsia="Nikosh" w:hAnsi="Nikosh" w:cs="Nikosh"/>
          <w:sz w:val="28"/>
          <w:szCs w:val="28"/>
          <w:cs/>
          <w:lang w:bidi="bn-IN"/>
        </w:rPr>
        <w:br w:type="page"/>
      </w:r>
    </w:p>
    <w:p w:rsidR="006848B2" w:rsidRDefault="006848B2" w:rsidP="006848B2">
      <w:pPr>
        <w:rPr>
          <w:rFonts w:ascii="Nikosh" w:eastAsia="Nikosh" w:hAnsi="Nikosh" w:cs="Nikosh"/>
          <w:sz w:val="28"/>
          <w:szCs w:val="28"/>
          <w:lang w:bidi="bn-IN"/>
        </w:rPr>
      </w:pPr>
      <w:r w:rsidRPr="00B138C6">
        <w:rPr>
          <w:rFonts w:ascii="Nikosh" w:eastAsia="Nikosh" w:hAnsi="Nikosh" w:cs="Nikosh"/>
          <w:sz w:val="28"/>
          <w:szCs w:val="28"/>
          <w:cs/>
          <w:lang w:bidi="bn-IN"/>
        </w:rPr>
        <w:lastRenderedPageBreak/>
        <w:t>তথ্যবিবরণী</w:t>
      </w:r>
      <w:r w:rsidRPr="00B138C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B138C6">
        <w:rPr>
          <w:rFonts w:ascii="Nikosh" w:eastAsia="Nikosh" w:hAnsi="Nikosh" w:cs="Nikosh"/>
          <w:sz w:val="28"/>
          <w:szCs w:val="28"/>
          <w:lang w:bidi="bn-IN"/>
        </w:rPr>
        <w:t xml:space="preserve"> </w:t>
      </w:r>
      <w:r w:rsidRPr="00B138C6">
        <w:rPr>
          <w:rFonts w:ascii="Nikosh" w:eastAsia="Nikosh" w:hAnsi="Nikosh" w:cs="Nikosh"/>
          <w:sz w:val="28"/>
          <w:szCs w:val="28"/>
          <w:cs/>
          <w:lang w:bidi="bn-IN"/>
        </w:rPr>
        <w:t>নম্বর</w:t>
      </w:r>
      <w:r w:rsidRPr="00B138C6">
        <w:rPr>
          <w:rFonts w:ascii="Nikosh" w:eastAsia="Nikosh" w:hAnsi="Nikosh" w:cs="Nikosh"/>
          <w:sz w:val="28"/>
          <w:szCs w:val="28"/>
          <w:lang w:bidi="bn-IN"/>
        </w:rPr>
        <w:t xml:space="preserve"> : </w:t>
      </w:r>
      <w:r>
        <w:rPr>
          <w:rFonts w:ascii="Nikosh" w:eastAsia="Nikosh" w:hAnsi="Nikosh" w:cs="Nikosh"/>
          <w:sz w:val="28"/>
          <w:szCs w:val="28"/>
          <w:lang w:bidi="bn-IN"/>
        </w:rPr>
        <w:t>১৯৫৬</w:t>
      </w:r>
    </w:p>
    <w:p w:rsidR="006848B2" w:rsidRPr="006848B2" w:rsidRDefault="006848B2" w:rsidP="006848B2">
      <w:pPr>
        <w:pStyle w:val="PlainText"/>
        <w:jc w:val="center"/>
        <w:rPr>
          <w:rFonts w:ascii="Nikosh" w:hAnsi="Nikosh" w:cs="Nikosh"/>
          <w:b/>
          <w:color w:val="222222"/>
          <w:sz w:val="28"/>
          <w:szCs w:val="28"/>
          <w:shd w:val="clear" w:color="auto" w:fill="FFFFFF"/>
        </w:rPr>
      </w:pPr>
      <w:proofErr w:type="spellStart"/>
      <w:r w:rsidRPr="00ED033B">
        <w:rPr>
          <w:rFonts w:ascii="Nikosh" w:hAnsi="Nikosh" w:cs="Nikosh"/>
          <w:b/>
          <w:color w:val="222222"/>
          <w:sz w:val="28"/>
          <w:szCs w:val="28"/>
          <w:shd w:val="clear" w:color="auto" w:fill="FFFFFF"/>
        </w:rPr>
        <w:t>ত্রাণ</w:t>
      </w:r>
      <w:proofErr w:type="spellEnd"/>
      <w:r w:rsidRPr="00ED033B">
        <w:rPr>
          <w:rFonts w:ascii="Nikosh" w:hAnsi="Nikosh" w:cs="Nikosh"/>
          <w:b/>
          <w:color w:val="222222"/>
          <w:sz w:val="28"/>
          <w:szCs w:val="28"/>
          <w:shd w:val="clear" w:color="auto" w:fill="FFFFFF"/>
        </w:rPr>
        <w:t xml:space="preserve"> </w:t>
      </w:r>
      <w:proofErr w:type="spellStart"/>
      <w:r w:rsidRPr="00ED033B">
        <w:rPr>
          <w:rFonts w:ascii="Nikosh" w:hAnsi="Nikosh" w:cs="Nikosh"/>
          <w:b/>
          <w:color w:val="222222"/>
          <w:sz w:val="28"/>
          <w:szCs w:val="28"/>
          <w:shd w:val="clear" w:color="auto" w:fill="FFFFFF"/>
        </w:rPr>
        <w:t>সহায়তা</w:t>
      </w:r>
      <w:proofErr w:type="spellEnd"/>
      <w:r w:rsidRPr="00ED033B">
        <w:rPr>
          <w:rFonts w:ascii="Nikosh" w:hAnsi="Nikosh" w:cs="Nikosh"/>
          <w:b/>
          <w:color w:val="222222"/>
          <w:sz w:val="28"/>
          <w:szCs w:val="28"/>
          <w:shd w:val="clear" w:color="auto" w:fill="FFFFFF"/>
        </w:rPr>
        <w:t xml:space="preserve"> </w:t>
      </w:r>
      <w:proofErr w:type="spellStart"/>
      <w:r w:rsidRPr="00ED033B">
        <w:rPr>
          <w:rFonts w:ascii="Nikosh" w:hAnsi="Nikosh" w:cs="Nikosh"/>
          <w:b/>
          <w:color w:val="222222"/>
          <w:sz w:val="28"/>
          <w:szCs w:val="28"/>
          <w:shd w:val="clear" w:color="auto" w:fill="FFFFFF"/>
        </w:rPr>
        <w:t>অব্যাহত</w:t>
      </w:r>
      <w:proofErr w:type="spellEnd"/>
      <w:r w:rsidRPr="00ED033B">
        <w:rPr>
          <w:rFonts w:ascii="Nikosh" w:hAnsi="Nikosh" w:cs="Nikosh"/>
          <w:b/>
          <w:color w:val="222222"/>
          <w:sz w:val="28"/>
          <w:szCs w:val="28"/>
          <w:shd w:val="clear" w:color="auto" w:fill="FFFFFF"/>
        </w:rPr>
        <w:t xml:space="preserve"> </w:t>
      </w:r>
      <w:proofErr w:type="spellStart"/>
      <w:r w:rsidRPr="00ED033B">
        <w:rPr>
          <w:rFonts w:ascii="Nikosh" w:hAnsi="Nikosh" w:cs="Nikosh"/>
          <w:b/>
          <w:color w:val="222222"/>
          <w:sz w:val="28"/>
          <w:szCs w:val="28"/>
          <w:shd w:val="clear" w:color="auto" w:fill="FFFFFF"/>
        </w:rPr>
        <w:t>রেখেছে</w:t>
      </w:r>
      <w:proofErr w:type="spellEnd"/>
      <w:r w:rsidRPr="00ED033B">
        <w:rPr>
          <w:rFonts w:ascii="Nikosh" w:hAnsi="Nikosh" w:cs="Nikosh"/>
          <w:b/>
          <w:color w:val="222222"/>
          <w:sz w:val="28"/>
          <w:szCs w:val="28"/>
          <w:shd w:val="clear" w:color="auto" w:fill="FFFFFF"/>
        </w:rPr>
        <w:t xml:space="preserve"> </w:t>
      </w:r>
      <w:proofErr w:type="spellStart"/>
      <w:r w:rsidRPr="00ED033B">
        <w:rPr>
          <w:rFonts w:ascii="Nikosh" w:hAnsi="Nikosh" w:cs="Nikosh"/>
          <w:b/>
          <w:color w:val="222222"/>
          <w:sz w:val="28"/>
          <w:szCs w:val="28"/>
          <w:shd w:val="clear" w:color="auto" w:fill="FFFFFF"/>
        </w:rPr>
        <w:t>সরকার</w:t>
      </w:r>
      <w:proofErr w:type="spellEnd"/>
    </w:p>
    <w:p w:rsidR="006848B2" w:rsidRPr="006848B2" w:rsidRDefault="006848B2" w:rsidP="006848B2">
      <w:pPr>
        <w:rPr>
          <w:rFonts w:ascii="Nikosh" w:eastAsia="Times New Roman" w:hAnsi="Nikosh" w:cs="Nikosh"/>
          <w:sz w:val="28"/>
          <w:szCs w:val="28"/>
        </w:rPr>
      </w:pPr>
      <w:r w:rsidRPr="00B138C6">
        <w:rPr>
          <w:rFonts w:ascii="Nikosh" w:eastAsia="Times New Roman" w:hAnsi="Nikosh" w:cs="Nikosh"/>
          <w:color w:val="222222"/>
          <w:sz w:val="28"/>
          <w:szCs w:val="28"/>
          <w:cs/>
          <w:lang w:bidi="bn-IN"/>
        </w:rPr>
        <w:t>ঢাকা</w:t>
      </w:r>
      <w:r w:rsidRPr="00B138C6">
        <w:rPr>
          <w:rFonts w:ascii="Nikosh" w:eastAsia="Times New Roman" w:hAnsi="Nikosh" w:cs="Nikosh"/>
          <w:color w:val="222222"/>
          <w:sz w:val="28"/>
          <w:szCs w:val="28"/>
          <w:lang w:val="en-SG" w:bidi="bn-BD"/>
        </w:rPr>
        <w:t>,</w:t>
      </w:r>
      <w:r w:rsidRPr="00B138C6">
        <w:rPr>
          <w:rFonts w:ascii="Nikosh" w:eastAsia="Times New Roman" w:hAnsi="Nikosh" w:cs="Nikosh"/>
          <w:sz w:val="28"/>
          <w:szCs w:val="28"/>
          <w:lang w:bidi="bn-BD"/>
        </w:rPr>
        <w:t xml:space="preserve"> </w:t>
      </w:r>
      <w:r w:rsidRPr="00B138C6">
        <w:rPr>
          <w:rFonts w:ascii="Nikosh" w:eastAsia="Times New Roman" w:hAnsi="Nikosh" w:cs="Nikosh"/>
          <w:sz w:val="28"/>
          <w:szCs w:val="28"/>
          <w:cs/>
          <w:lang w:bidi="bn-BD"/>
        </w:rPr>
        <w:t>১</w:t>
      </w:r>
      <w:r>
        <w:rPr>
          <w:rFonts w:ascii="Nikosh" w:eastAsia="Times New Roman" w:hAnsi="Nikosh" w:cs="Nikosh"/>
          <w:sz w:val="28"/>
          <w:szCs w:val="28"/>
          <w:cs/>
          <w:lang w:bidi="bn-BD"/>
        </w:rPr>
        <w:t>৬ জ্যৈষ্ঠ (৩০</w:t>
      </w:r>
      <w:r w:rsidRPr="00B138C6">
        <w:rPr>
          <w:rFonts w:ascii="Nikosh" w:eastAsia="Times New Roman" w:hAnsi="Nikosh" w:cs="Nikosh"/>
          <w:sz w:val="28"/>
          <w:szCs w:val="28"/>
          <w:cs/>
          <w:lang w:bidi="bn-BD"/>
        </w:rPr>
        <w:t xml:space="preserve"> মে) </w:t>
      </w:r>
      <w:r w:rsidRPr="00EF5E37">
        <w:rPr>
          <w:rFonts w:ascii="Nikosh" w:hAnsi="Nikosh" w:cs="Nikosh"/>
          <w:color w:val="222222"/>
          <w:sz w:val="28"/>
          <w:szCs w:val="28"/>
        </w:rPr>
        <w:br/>
      </w:r>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করোনা</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ভাইরাসের</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দুর্যোগে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সারা</w:t>
      </w:r>
      <w:proofErr w:type="spellEnd"/>
      <w:r>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দেশের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সাধারণ</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মানুষের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কষ্ট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লাঘবে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ত্রাণ</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w:t>
      </w:r>
      <w:r w:rsidRPr="00EF5E37">
        <w:rPr>
          <w:rFonts w:ascii="Nikosh" w:hAnsi="Nikosh" w:cs="Nikosh"/>
          <w:color w:val="222222"/>
          <w:sz w:val="28"/>
          <w:szCs w:val="28"/>
          <w:shd w:val="clear" w:color="auto" w:fill="FFFFFF"/>
        </w:rPr>
        <w:t>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অব্যাহত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রেখেছে</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সরকার</w:t>
      </w:r>
      <w:proofErr w:type="spellEnd"/>
      <w:r w:rsidRPr="00EF5E37">
        <w:rPr>
          <w:rFonts w:ascii="Nikosh" w:hAnsi="Nikosh" w:cs="Nikosh"/>
          <w:color w:val="222222"/>
          <w:sz w:val="28"/>
          <w:szCs w:val="28"/>
          <w:shd w:val="clear" w:color="auto" w:fill="FFFFFF"/>
        </w:rPr>
        <w:t xml:space="preserve"> । এ </w:t>
      </w:r>
      <w:proofErr w:type="spellStart"/>
      <w:r w:rsidRPr="00EF5E37">
        <w:rPr>
          <w:rFonts w:ascii="Nikosh" w:hAnsi="Nikosh" w:cs="Nikosh"/>
          <w:color w:val="222222"/>
          <w:sz w:val="28"/>
          <w:szCs w:val="28"/>
          <w:shd w:val="clear" w:color="auto" w:fill="FFFFFF"/>
        </w:rPr>
        <w:t>পর্যন্ত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দেশে</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কোটির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বেশি</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পরিবারের</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ছয়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কোটির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বেশি</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মানুষকে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ত্রাণ</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w:t>
      </w:r>
      <w:r w:rsidRPr="00EF5E37">
        <w:rPr>
          <w:rFonts w:ascii="Nikosh" w:hAnsi="Nikosh" w:cs="Nikosh"/>
          <w:color w:val="222222"/>
          <w:sz w:val="28"/>
          <w:szCs w:val="28"/>
          <w:shd w:val="clear" w:color="auto" w:fill="FFFFFF"/>
        </w:rPr>
        <w:t>তা</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দিয়েছে</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সরকার</w:t>
      </w:r>
      <w:proofErr w:type="spellEnd"/>
      <w:r w:rsidRPr="00EF5E37">
        <w:rPr>
          <w:rFonts w:ascii="Nikosh" w:hAnsi="Nikosh" w:cs="Nikosh"/>
          <w:color w:val="222222"/>
          <w:sz w:val="28"/>
          <w:szCs w:val="28"/>
          <w:shd w:val="clear" w:color="auto" w:fill="FFFFFF"/>
        </w:rPr>
        <w:t xml:space="preserve"> ।</w:t>
      </w:r>
      <w:r w:rsidRPr="00EF5E37">
        <w:rPr>
          <w:rFonts w:ascii="Nikosh" w:hAnsi="Nikosh" w:cs="Nikosh"/>
          <w:color w:val="222222"/>
          <w:sz w:val="28"/>
          <w:szCs w:val="28"/>
        </w:rPr>
        <w:br/>
      </w:r>
      <w:r w:rsidRPr="00EF5E37">
        <w:rPr>
          <w:rFonts w:ascii="Nikosh" w:hAnsi="Nikosh" w:cs="Nikosh"/>
          <w:color w:val="222222"/>
          <w:sz w:val="28"/>
          <w:szCs w:val="28"/>
          <w:shd w:val="clear" w:color="auto" w:fill="FFFFFF"/>
        </w:rPr>
        <w:t xml:space="preserve">         ৬৪ </w:t>
      </w:r>
      <w:proofErr w:type="spellStart"/>
      <w:r w:rsidRPr="00EF5E37">
        <w:rPr>
          <w:rFonts w:ascii="Nikosh" w:hAnsi="Nikosh" w:cs="Nikosh"/>
          <w:color w:val="222222"/>
          <w:sz w:val="28"/>
          <w:szCs w:val="28"/>
          <w:shd w:val="clear" w:color="auto" w:fill="FFFFFF"/>
        </w:rPr>
        <w:t>জেলা</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প্রশাসন</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থেকে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প্রাপ্ত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তথ্য</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অনুযায়ী</w:t>
      </w:r>
      <w:proofErr w:type="spellEnd"/>
      <w:r w:rsidRPr="00EF5E37">
        <w:rPr>
          <w:rFonts w:ascii="Nikosh" w:hAnsi="Nikosh" w:cs="Nikosh"/>
          <w:color w:val="222222"/>
          <w:sz w:val="28"/>
          <w:szCs w:val="28"/>
          <w:shd w:val="clear" w:color="auto" w:fill="FFFFFF"/>
        </w:rPr>
        <w:t xml:space="preserve"> ২৯ </w:t>
      </w:r>
      <w:proofErr w:type="spellStart"/>
      <w:r w:rsidRPr="00EF5E37">
        <w:rPr>
          <w:rFonts w:ascii="Nikosh" w:hAnsi="Nikosh" w:cs="Nikosh"/>
          <w:color w:val="222222"/>
          <w:sz w:val="28"/>
          <w:szCs w:val="28"/>
          <w:shd w:val="clear" w:color="auto" w:fill="FFFFFF"/>
        </w:rPr>
        <w:t>মে</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পর্যন্ত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সারা</w:t>
      </w:r>
      <w:proofErr w:type="spellEnd"/>
      <w:r>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দেশে</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চাল</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বরাদ্দ</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দেওয়া</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এক</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৯১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৮১৭ </w:t>
      </w:r>
      <w:proofErr w:type="spellStart"/>
      <w:r w:rsidRPr="00EF5E37">
        <w:rPr>
          <w:rFonts w:ascii="Nikosh" w:hAnsi="Nikosh" w:cs="Nikosh"/>
          <w:color w:val="222222"/>
          <w:sz w:val="28"/>
          <w:szCs w:val="28"/>
          <w:shd w:val="clear" w:color="auto" w:fill="FFFFFF"/>
        </w:rPr>
        <w:t>মেট্রিক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টন</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বিতরণ</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করা</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এক</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৬২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১৯৩ </w:t>
      </w:r>
      <w:proofErr w:type="spellStart"/>
      <w:r w:rsidRPr="00EF5E37">
        <w:rPr>
          <w:rFonts w:ascii="Nikosh" w:hAnsi="Nikosh" w:cs="Nikosh"/>
          <w:color w:val="222222"/>
          <w:sz w:val="28"/>
          <w:szCs w:val="28"/>
          <w:shd w:val="clear" w:color="auto" w:fill="FFFFFF"/>
        </w:rPr>
        <w:t>মেট্রিক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টন</w:t>
      </w:r>
      <w:proofErr w:type="spellEnd"/>
      <w:r w:rsidRPr="00EF5E37">
        <w:rPr>
          <w:rFonts w:ascii="Nikosh" w:hAnsi="Nikosh" w:cs="Nikosh"/>
          <w:color w:val="222222"/>
          <w:sz w:val="28"/>
          <w:szCs w:val="28"/>
          <w:shd w:val="clear" w:color="auto" w:fill="FFFFFF"/>
        </w:rPr>
        <w:t xml:space="preserve"> । </w:t>
      </w:r>
      <w:proofErr w:type="spellStart"/>
      <w:r w:rsidRPr="00EF5E37">
        <w:rPr>
          <w:rFonts w:ascii="Nikosh" w:hAnsi="Nikosh" w:cs="Nikosh"/>
          <w:color w:val="222222"/>
          <w:sz w:val="28"/>
          <w:szCs w:val="28"/>
          <w:shd w:val="clear" w:color="auto" w:fill="FFFFFF"/>
        </w:rPr>
        <w:t>এতে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উপকারভোগী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পরিবার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সংখ্যা</w:t>
      </w:r>
      <w:proofErr w:type="spellEnd"/>
      <w:r w:rsidRPr="00EF5E37">
        <w:rPr>
          <w:rFonts w:ascii="Nikosh" w:hAnsi="Nikosh" w:cs="Nikosh"/>
          <w:color w:val="222222"/>
          <w:sz w:val="28"/>
          <w:szCs w:val="28"/>
          <w:shd w:val="clear" w:color="auto" w:fill="FFFFFF"/>
        </w:rPr>
        <w:t xml:space="preserve"> ১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৩৬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৮৭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২৪৪ </w:t>
      </w:r>
      <w:proofErr w:type="spellStart"/>
      <w:r w:rsidRPr="00EF5E37">
        <w:rPr>
          <w:rFonts w:ascii="Nikosh" w:hAnsi="Nikosh" w:cs="Nikosh"/>
          <w:color w:val="222222"/>
          <w:sz w:val="28"/>
          <w:szCs w:val="28"/>
          <w:shd w:val="clear" w:color="auto" w:fill="FFFFFF"/>
        </w:rPr>
        <w:t>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উপকারভোগী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লোকসংখ্যা</w:t>
      </w:r>
      <w:proofErr w:type="spellEnd"/>
      <w:r w:rsidRPr="00EF5E37">
        <w:rPr>
          <w:rFonts w:ascii="Nikosh" w:hAnsi="Nikosh" w:cs="Nikosh"/>
          <w:color w:val="222222"/>
          <w:sz w:val="28"/>
          <w:szCs w:val="28"/>
          <w:shd w:val="clear" w:color="auto" w:fill="FFFFFF"/>
        </w:rPr>
        <w:t xml:space="preserve"> ৬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১১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৪৮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৭৭১ </w:t>
      </w:r>
      <w:proofErr w:type="spellStart"/>
      <w:r w:rsidRPr="00EF5E37">
        <w:rPr>
          <w:rFonts w:ascii="Nikosh" w:hAnsi="Nikosh" w:cs="Nikosh"/>
          <w:color w:val="222222"/>
          <w:sz w:val="28"/>
          <w:szCs w:val="28"/>
          <w:shd w:val="clear" w:color="auto" w:fill="FFFFFF"/>
        </w:rPr>
        <w:t>জন</w:t>
      </w:r>
      <w:proofErr w:type="spellEnd"/>
      <w:r w:rsidRPr="00EF5E37">
        <w:rPr>
          <w:rFonts w:ascii="Nikosh" w:hAnsi="Nikosh" w:cs="Nikosh"/>
          <w:color w:val="222222"/>
          <w:sz w:val="28"/>
          <w:szCs w:val="28"/>
          <w:shd w:val="clear" w:color="auto" w:fill="FFFFFF"/>
        </w:rPr>
        <w:t xml:space="preserve"> ।</w:t>
      </w:r>
    </w:p>
    <w:p w:rsidR="006848B2" w:rsidRDefault="006848B2" w:rsidP="006848B2">
      <w:pPr>
        <w:pStyle w:val="NoSpacing"/>
        <w:jc w:val="both"/>
        <w:rPr>
          <w:rFonts w:ascii="Nikosh" w:hAnsi="Nikosh" w:cs="Nikosh"/>
          <w:color w:val="222222"/>
          <w:sz w:val="28"/>
          <w:szCs w:val="28"/>
          <w:shd w:val="clear" w:color="auto" w:fill="FFFFFF"/>
        </w:rPr>
      </w:pPr>
      <w:r>
        <w:rPr>
          <w:rFonts w:ascii="Nikosh" w:hAnsi="Nikosh" w:cs="Nikosh"/>
          <w:color w:val="222222"/>
          <w:sz w:val="28"/>
          <w:szCs w:val="28"/>
        </w:rPr>
        <w:tab/>
      </w:r>
      <w:proofErr w:type="spellStart"/>
      <w:r w:rsidRPr="00EF5E37">
        <w:rPr>
          <w:rFonts w:ascii="Nikosh" w:hAnsi="Nikosh" w:cs="Nikosh"/>
          <w:color w:val="222222"/>
          <w:sz w:val="28"/>
          <w:szCs w:val="28"/>
          <w:shd w:val="clear" w:color="auto" w:fill="FFFFFF"/>
        </w:rPr>
        <w:t>নগদ</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বরাদ্দ</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দেওয়া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হ</w:t>
      </w:r>
      <w:r>
        <w:rPr>
          <w:rFonts w:ascii="Nikosh" w:hAnsi="Nikosh" w:cs="Nikosh"/>
          <w:color w:val="222222"/>
          <w:sz w:val="28"/>
          <w:szCs w:val="28"/>
          <w:shd w:val="clear" w:color="auto" w:fill="FFFFFF"/>
        </w:rPr>
        <w:t>য়েছে</w:t>
      </w:r>
      <w:proofErr w:type="spellEnd"/>
      <w:r w:rsidRPr="00EF5E37">
        <w:rPr>
          <w:rFonts w:ascii="Nikosh" w:hAnsi="Nikosh" w:cs="Nikosh"/>
          <w:color w:val="222222"/>
          <w:sz w:val="28"/>
          <w:szCs w:val="28"/>
          <w:shd w:val="clear" w:color="auto" w:fill="FFFFFF"/>
        </w:rPr>
        <w:t xml:space="preserve">  ১১০ </w:t>
      </w:r>
      <w:proofErr w:type="spellStart"/>
      <w:r w:rsidRPr="00EF5E37">
        <w:rPr>
          <w:rFonts w:ascii="Nikosh" w:hAnsi="Nikosh" w:cs="Nikosh"/>
          <w:color w:val="222222"/>
          <w:sz w:val="28"/>
          <w:szCs w:val="28"/>
          <w:shd w:val="clear" w:color="auto" w:fill="FFFFFF"/>
        </w:rPr>
        <w:t>কোটিরও</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বেশী</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টাকা</w:t>
      </w:r>
      <w:proofErr w:type="spellEnd"/>
      <w:r w:rsidRPr="00EF5E37">
        <w:rPr>
          <w:rFonts w:ascii="Nikosh" w:hAnsi="Nikosh" w:cs="Nikosh"/>
          <w:color w:val="222222"/>
          <w:sz w:val="28"/>
          <w:szCs w:val="28"/>
          <w:shd w:val="clear" w:color="auto" w:fill="FFFFFF"/>
        </w:rPr>
        <w:t xml:space="preserve"> । </w:t>
      </w:r>
      <w:proofErr w:type="spellStart"/>
      <w:r w:rsidRPr="00EF5E37">
        <w:rPr>
          <w:rFonts w:ascii="Nikosh" w:hAnsi="Nikosh" w:cs="Nikosh"/>
          <w:color w:val="222222"/>
          <w:sz w:val="28"/>
          <w:szCs w:val="28"/>
          <w:shd w:val="clear" w:color="auto" w:fill="FFFFFF"/>
        </w:rPr>
        <w:t>এর</w:t>
      </w:r>
      <w:proofErr w:type="spellEnd"/>
      <w:r>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মধ্যে</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জি</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আর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নগদ</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বরাদ্দ</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দেওয়া</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w:t>
      </w:r>
      <w:r w:rsidRPr="00EF5E37">
        <w:rPr>
          <w:rFonts w:ascii="Nikosh" w:hAnsi="Nikosh" w:cs="Nikosh"/>
          <w:color w:val="222222"/>
          <w:sz w:val="28"/>
          <w:szCs w:val="28"/>
          <w:shd w:val="clear" w:color="auto" w:fill="FFFFFF"/>
        </w:rPr>
        <w:t>ছে</w:t>
      </w:r>
      <w:proofErr w:type="spellEnd"/>
      <w:r w:rsidRPr="00EF5E37">
        <w:rPr>
          <w:rFonts w:ascii="Nikosh" w:hAnsi="Nikosh" w:cs="Nikosh"/>
          <w:color w:val="222222"/>
          <w:sz w:val="28"/>
          <w:szCs w:val="28"/>
          <w:shd w:val="clear" w:color="auto" w:fill="FFFFFF"/>
        </w:rPr>
        <w:t xml:space="preserve"> ৮৬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৪৩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৭২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২৬৪ </w:t>
      </w:r>
      <w:proofErr w:type="spellStart"/>
      <w:r w:rsidRPr="00EF5E37">
        <w:rPr>
          <w:rFonts w:ascii="Nikosh" w:hAnsi="Nikosh" w:cs="Nikosh"/>
          <w:color w:val="222222"/>
          <w:sz w:val="28"/>
          <w:szCs w:val="28"/>
          <w:shd w:val="clear" w:color="auto" w:fill="FFFFFF"/>
        </w:rPr>
        <w:t>টাকা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বিতরণ</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করা</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w:t>
      </w:r>
      <w:r w:rsidRPr="00EF5E37">
        <w:rPr>
          <w:rFonts w:ascii="Nikosh" w:hAnsi="Nikosh" w:cs="Nikosh"/>
          <w:color w:val="222222"/>
          <w:sz w:val="28"/>
          <w:szCs w:val="28"/>
          <w:shd w:val="clear" w:color="auto" w:fill="FFFFFF"/>
        </w:rPr>
        <w:t>ছে</w:t>
      </w:r>
      <w:proofErr w:type="spellEnd"/>
      <w:r w:rsidRPr="00EF5E37">
        <w:rPr>
          <w:rFonts w:ascii="Nikosh" w:hAnsi="Nikosh" w:cs="Nikosh"/>
          <w:color w:val="222222"/>
          <w:sz w:val="28"/>
          <w:szCs w:val="28"/>
          <w:shd w:val="clear" w:color="auto" w:fill="FFFFFF"/>
        </w:rPr>
        <w:t xml:space="preserve"> ৭২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৫৫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৯৮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৯৯৬ </w:t>
      </w:r>
      <w:proofErr w:type="spellStart"/>
      <w:r w:rsidRPr="00EF5E37">
        <w:rPr>
          <w:rFonts w:ascii="Nikosh" w:hAnsi="Nikosh" w:cs="Nikosh"/>
          <w:color w:val="222222"/>
          <w:sz w:val="28"/>
          <w:szCs w:val="28"/>
          <w:shd w:val="clear" w:color="auto" w:fill="FFFFFF"/>
        </w:rPr>
        <w:t>টাকা</w:t>
      </w:r>
      <w:proofErr w:type="spellEnd"/>
      <w:r w:rsidRPr="00EF5E37">
        <w:rPr>
          <w:rFonts w:ascii="Nikosh" w:hAnsi="Nikosh" w:cs="Nikosh"/>
          <w:color w:val="222222"/>
          <w:sz w:val="28"/>
          <w:szCs w:val="28"/>
          <w:shd w:val="clear" w:color="auto" w:fill="FFFFFF"/>
        </w:rPr>
        <w:t xml:space="preserve"> ।  </w:t>
      </w:r>
      <w:proofErr w:type="spellStart"/>
      <w:r w:rsidRPr="00EF5E37">
        <w:rPr>
          <w:rFonts w:ascii="Nikosh" w:hAnsi="Nikosh" w:cs="Nikosh"/>
          <w:color w:val="222222"/>
          <w:sz w:val="28"/>
          <w:szCs w:val="28"/>
          <w:shd w:val="clear" w:color="auto" w:fill="FFFFFF"/>
        </w:rPr>
        <w:t>এতে</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উপকারভোগী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পরিবার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সংখ্যা</w:t>
      </w:r>
      <w:proofErr w:type="spellEnd"/>
      <w:r w:rsidRPr="00EF5E37">
        <w:rPr>
          <w:rFonts w:ascii="Nikosh" w:hAnsi="Nikosh" w:cs="Nikosh"/>
          <w:color w:val="222222"/>
          <w:sz w:val="28"/>
          <w:szCs w:val="28"/>
          <w:shd w:val="clear" w:color="auto" w:fill="FFFFFF"/>
        </w:rPr>
        <w:t xml:space="preserve"> ৮১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১০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৩০৩ </w:t>
      </w:r>
      <w:proofErr w:type="spellStart"/>
      <w:r w:rsidRPr="00EF5E37">
        <w:rPr>
          <w:rFonts w:ascii="Nikosh" w:hAnsi="Nikosh" w:cs="Nikosh"/>
          <w:color w:val="222222"/>
          <w:sz w:val="28"/>
          <w:szCs w:val="28"/>
          <w:shd w:val="clear" w:color="auto" w:fill="FFFFFF"/>
        </w:rPr>
        <w:t>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উপকারভোগী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লোকসংখ্যা</w:t>
      </w:r>
      <w:proofErr w:type="spellEnd"/>
      <w:r w:rsidRPr="00EF5E37">
        <w:rPr>
          <w:rFonts w:ascii="Nikosh" w:hAnsi="Nikosh" w:cs="Nikosh"/>
          <w:color w:val="222222"/>
          <w:sz w:val="28"/>
          <w:szCs w:val="28"/>
          <w:shd w:val="clear" w:color="auto" w:fill="FFFFFF"/>
        </w:rPr>
        <w:t xml:space="preserve"> ৩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৭৫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১০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৮৫৮ </w:t>
      </w:r>
      <w:proofErr w:type="spellStart"/>
      <w:r w:rsidRPr="00EF5E37">
        <w:rPr>
          <w:rFonts w:ascii="Nikosh" w:hAnsi="Nikosh" w:cs="Nikosh"/>
          <w:color w:val="222222"/>
          <w:sz w:val="28"/>
          <w:szCs w:val="28"/>
          <w:shd w:val="clear" w:color="auto" w:fill="FFFFFF"/>
        </w:rPr>
        <w:t>জন</w:t>
      </w:r>
      <w:proofErr w:type="spellEnd"/>
      <w:r w:rsidRPr="00EF5E37">
        <w:rPr>
          <w:rFonts w:ascii="Nikosh" w:hAnsi="Nikosh" w:cs="Nikosh"/>
          <w:color w:val="222222"/>
          <w:sz w:val="28"/>
          <w:szCs w:val="28"/>
          <w:shd w:val="clear" w:color="auto" w:fill="FFFFFF"/>
        </w:rPr>
        <w:t xml:space="preserve"> । </w:t>
      </w:r>
      <w:proofErr w:type="spellStart"/>
      <w:r w:rsidRPr="00EF5E37">
        <w:rPr>
          <w:rFonts w:ascii="Nikosh" w:hAnsi="Nikosh" w:cs="Nikosh"/>
          <w:color w:val="222222"/>
          <w:sz w:val="28"/>
          <w:szCs w:val="28"/>
          <w:shd w:val="clear" w:color="auto" w:fill="FFFFFF"/>
        </w:rPr>
        <w:t>শিশু</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খাদ্য</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w:t>
      </w:r>
      <w:r w:rsidRPr="00EF5E37">
        <w:rPr>
          <w:rFonts w:ascii="Nikosh" w:hAnsi="Nikosh" w:cs="Nikosh"/>
          <w:color w:val="222222"/>
          <w:sz w:val="28"/>
          <w:szCs w:val="28"/>
          <w:shd w:val="clear" w:color="auto" w:fill="FFFFFF"/>
        </w:rPr>
        <w:t>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হিসেবে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বরাদ্দ</w:t>
      </w:r>
      <w:proofErr w:type="spellEnd"/>
      <w:r w:rsidRPr="00EF5E37">
        <w:rPr>
          <w:rFonts w:ascii="Nikosh" w:hAnsi="Nikosh" w:cs="Nikosh"/>
          <w:color w:val="222222"/>
          <w:sz w:val="28"/>
          <w:szCs w:val="28"/>
          <w:shd w:val="clear" w:color="auto" w:fill="FFFFFF"/>
        </w:rPr>
        <w:t xml:space="preserve"> ২৩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৯৪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w:t>
      </w:r>
      <w:proofErr w:type="spellStart"/>
      <w:r w:rsidRPr="00EF5E37">
        <w:rPr>
          <w:rFonts w:ascii="Nikosh" w:hAnsi="Nikosh" w:cs="Nikosh"/>
          <w:color w:val="222222"/>
          <w:sz w:val="28"/>
          <w:szCs w:val="28"/>
          <w:shd w:val="clear" w:color="auto" w:fill="FFFFFF"/>
        </w:rPr>
        <w:t>টাকা</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এ </w:t>
      </w:r>
      <w:proofErr w:type="spellStart"/>
      <w:r w:rsidRPr="00EF5E37">
        <w:rPr>
          <w:rFonts w:ascii="Nikosh" w:hAnsi="Nikosh" w:cs="Nikosh"/>
          <w:color w:val="222222"/>
          <w:sz w:val="28"/>
          <w:szCs w:val="28"/>
          <w:shd w:val="clear" w:color="auto" w:fill="FFFFFF"/>
        </w:rPr>
        <w:t>পর্যন্ত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বিতরণ</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করা</w:t>
      </w:r>
      <w:proofErr w:type="spellEnd"/>
      <w:r w:rsidRPr="00EF5E3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sidRPr="00EF5E37">
        <w:rPr>
          <w:rFonts w:ascii="Nikosh" w:hAnsi="Nikosh" w:cs="Nikosh"/>
          <w:color w:val="222222"/>
          <w:sz w:val="28"/>
          <w:szCs w:val="28"/>
          <w:shd w:val="clear" w:color="auto" w:fill="FFFFFF"/>
        </w:rPr>
        <w:t xml:space="preserve"> ১৮ </w:t>
      </w:r>
      <w:proofErr w:type="spellStart"/>
      <w:r w:rsidRPr="00EF5E37">
        <w:rPr>
          <w:rFonts w:ascii="Nikosh" w:hAnsi="Nikosh" w:cs="Nikosh"/>
          <w:color w:val="222222"/>
          <w:sz w:val="28"/>
          <w:szCs w:val="28"/>
          <w:shd w:val="clear" w:color="auto" w:fill="FFFFFF"/>
        </w:rPr>
        <w:t>কোটি</w:t>
      </w:r>
      <w:proofErr w:type="spellEnd"/>
      <w:r w:rsidRPr="00EF5E37">
        <w:rPr>
          <w:rFonts w:ascii="Nikosh" w:hAnsi="Nikosh" w:cs="Nikosh"/>
          <w:color w:val="222222"/>
          <w:sz w:val="28"/>
          <w:szCs w:val="28"/>
          <w:shd w:val="clear" w:color="auto" w:fill="FFFFFF"/>
        </w:rPr>
        <w:t xml:space="preserve"> ৪৯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৩৫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৫৪ </w:t>
      </w:r>
      <w:proofErr w:type="spellStart"/>
      <w:r w:rsidRPr="00EF5E37">
        <w:rPr>
          <w:rFonts w:ascii="Nikosh" w:hAnsi="Nikosh" w:cs="Nikosh"/>
          <w:color w:val="222222"/>
          <w:sz w:val="28"/>
          <w:szCs w:val="28"/>
          <w:shd w:val="clear" w:color="auto" w:fill="FFFFFF"/>
        </w:rPr>
        <w:t>টাকা</w:t>
      </w:r>
      <w:proofErr w:type="spellEnd"/>
      <w:r w:rsidRPr="00EF5E37">
        <w:rPr>
          <w:rFonts w:ascii="Nikosh" w:hAnsi="Nikosh" w:cs="Nikosh"/>
          <w:color w:val="222222"/>
          <w:sz w:val="28"/>
          <w:szCs w:val="28"/>
          <w:shd w:val="clear" w:color="auto" w:fill="FFFFFF"/>
        </w:rPr>
        <w:t xml:space="preserve"> । </w:t>
      </w:r>
      <w:proofErr w:type="spellStart"/>
      <w:r w:rsidRPr="00EF5E37">
        <w:rPr>
          <w:rFonts w:ascii="Nikosh" w:hAnsi="Nikosh" w:cs="Nikosh"/>
          <w:color w:val="222222"/>
          <w:sz w:val="28"/>
          <w:szCs w:val="28"/>
          <w:shd w:val="clear" w:color="auto" w:fill="FFFFFF"/>
        </w:rPr>
        <w:t>এতে</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উপকারভোগী</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পরিবার</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সংখ্যা</w:t>
      </w:r>
      <w:proofErr w:type="spellEnd"/>
      <w:r w:rsidRPr="00EF5E37">
        <w:rPr>
          <w:rFonts w:ascii="Nikosh" w:hAnsi="Nikosh" w:cs="Nikosh"/>
          <w:color w:val="222222"/>
          <w:sz w:val="28"/>
          <w:szCs w:val="28"/>
          <w:shd w:val="clear" w:color="auto" w:fill="FFFFFF"/>
        </w:rPr>
        <w:t xml:space="preserve"> ৫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৮৪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৬৪০ </w:t>
      </w:r>
      <w:proofErr w:type="spellStart"/>
      <w:r w:rsidRPr="00EF5E37">
        <w:rPr>
          <w:rFonts w:ascii="Nikosh" w:hAnsi="Nikosh" w:cs="Nikosh"/>
          <w:color w:val="222222"/>
          <w:sz w:val="28"/>
          <w:szCs w:val="28"/>
          <w:shd w:val="clear" w:color="auto" w:fill="FFFFFF"/>
        </w:rPr>
        <w:t>টি</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এবং</w:t>
      </w:r>
      <w:proofErr w:type="spellEnd"/>
      <w:r w:rsidRPr="00EF5E37">
        <w:rPr>
          <w:rFonts w:ascii="Nikosh" w:hAnsi="Nikosh" w:cs="Nikosh"/>
          <w:color w:val="222222"/>
          <w:sz w:val="28"/>
          <w:szCs w:val="28"/>
          <w:shd w:val="clear" w:color="auto" w:fill="FFFFFF"/>
        </w:rPr>
        <w:t xml:space="preserve"> </w:t>
      </w:r>
      <w:proofErr w:type="spellStart"/>
      <w:r w:rsidRPr="00EF5E37">
        <w:rPr>
          <w:rFonts w:ascii="Nikosh" w:hAnsi="Nikosh" w:cs="Nikosh"/>
          <w:color w:val="222222"/>
          <w:sz w:val="28"/>
          <w:szCs w:val="28"/>
          <w:shd w:val="clear" w:color="auto" w:fill="FFFFFF"/>
        </w:rPr>
        <w:t>লোকসংখ্যা</w:t>
      </w:r>
      <w:proofErr w:type="spellEnd"/>
      <w:r w:rsidRPr="00EF5E37">
        <w:rPr>
          <w:rFonts w:ascii="Nikosh" w:hAnsi="Nikosh" w:cs="Nikosh"/>
          <w:color w:val="222222"/>
          <w:sz w:val="28"/>
          <w:szCs w:val="28"/>
          <w:shd w:val="clear" w:color="auto" w:fill="FFFFFF"/>
        </w:rPr>
        <w:t xml:space="preserve"> ১২ </w:t>
      </w:r>
      <w:proofErr w:type="spellStart"/>
      <w:r>
        <w:rPr>
          <w:rFonts w:ascii="Nikosh" w:hAnsi="Nikosh" w:cs="Nikosh"/>
          <w:color w:val="222222"/>
          <w:sz w:val="28"/>
          <w:szCs w:val="28"/>
          <w:shd w:val="clear" w:color="auto" w:fill="FFFFFF"/>
        </w:rPr>
        <w:t>লাখ</w:t>
      </w:r>
      <w:proofErr w:type="spellEnd"/>
      <w:r w:rsidRPr="00EF5E37">
        <w:rPr>
          <w:rFonts w:ascii="Nikosh" w:hAnsi="Nikosh" w:cs="Nikosh"/>
          <w:color w:val="222222"/>
          <w:sz w:val="28"/>
          <w:szCs w:val="28"/>
          <w:shd w:val="clear" w:color="auto" w:fill="FFFFFF"/>
        </w:rPr>
        <w:t xml:space="preserve"> ৪৯ </w:t>
      </w:r>
      <w:proofErr w:type="spellStart"/>
      <w:r w:rsidRPr="00EF5E37">
        <w:rPr>
          <w:rFonts w:ascii="Nikosh" w:hAnsi="Nikosh" w:cs="Nikosh"/>
          <w:color w:val="222222"/>
          <w:sz w:val="28"/>
          <w:szCs w:val="28"/>
          <w:shd w:val="clear" w:color="auto" w:fill="FFFFFF"/>
        </w:rPr>
        <w:t>হাজার</w:t>
      </w:r>
      <w:proofErr w:type="spellEnd"/>
      <w:r w:rsidRPr="00EF5E37">
        <w:rPr>
          <w:rFonts w:ascii="Nikosh" w:hAnsi="Nikosh" w:cs="Nikosh"/>
          <w:color w:val="222222"/>
          <w:sz w:val="28"/>
          <w:szCs w:val="28"/>
          <w:shd w:val="clear" w:color="auto" w:fill="FFFFFF"/>
        </w:rPr>
        <w:t xml:space="preserve"> ৪৫০ </w:t>
      </w:r>
      <w:proofErr w:type="spellStart"/>
      <w:r w:rsidRPr="00EF5E37">
        <w:rPr>
          <w:rFonts w:ascii="Nikosh" w:hAnsi="Nikosh" w:cs="Nikosh"/>
          <w:color w:val="222222"/>
          <w:sz w:val="28"/>
          <w:szCs w:val="28"/>
          <w:shd w:val="clear" w:color="auto" w:fill="FFFFFF"/>
        </w:rPr>
        <w:t>জন</w:t>
      </w:r>
      <w:proofErr w:type="spellEnd"/>
      <w:r w:rsidRPr="00EF5E37">
        <w:rPr>
          <w:rFonts w:ascii="Nikosh" w:hAnsi="Nikosh" w:cs="Nikosh"/>
          <w:color w:val="222222"/>
          <w:sz w:val="28"/>
          <w:szCs w:val="28"/>
          <w:shd w:val="clear" w:color="auto" w:fill="FFFFFF"/>
        </w:rPr>
        <w:t xml:space="preserve"> ।</w:t>
      </w:r>
    </w:p>
    <w:p w:rsidR="006848B2" w:rsidRPr="006848B2" w:rsidRDefault="006848B2" w:rsidP="006848B2">
      <w:pPr>
        <w:pStyle w:val="NoSpacing"/>
        <w:jc w:val="both"/>
        <w:rPr>
          <w:rFonts w:ascii="Nikosh" w:hAnsi="Nikosh" w:cs="Nikosh"/>
          <w:color w:val="222222"/>
          <w:sz w:val="28"/>
          <w:szCs w:val="28"/>
          <w:shd w:val="clear" w:color="auto" w:fill="FFFFFF"/>
        </w:rPr>
      </w:pPr>
      <w:r w:rsidRPr="00EF5E37">
        <w:rPr>
          <w:rFonts w:ascii="Nikosh" w:hAnsi="Nikosh" w:cs="Nikosh"/>
          <w:color w:val="222222"/>
          <w:sz w:val="28"/>
          <w:szCs w:val="28"/>
        </w:rPr>
        <w:br/>
      </w:r>
    </w:p>
    <w:p w:rsidR="006848B2" w:rsidRDefault="006848B2" w:rsidP="006848B2">
      <w:pPr>
        <w:spacing w:line="288" w:lineRule="auto"/>
        <w:ind w:left="720"/>
        <w:jc w:val="center"/>
        <w:rPr>
          <w:rFonts w:ascii="Nikosh" w:hAnsi="Nikosh" w:cs="Nikosh"/>
          <w:sz w:val="28"/>
        </w:rPr>
      </w:pPr>
      <w:r w:rsidRPr="00C010E2">
        <w:rPr>
          <w:rFonts w:ascii="Nikosh" w:hAnsi="Nikosh" w:cs="Nikosh"/>
          <w:sz w:val="28"/>
        </w:rPr>
        <w:t>#</w:t>
      </w:r>
    </w:p>
    <w:p w:rsidR="006848B2" w:rsidRPr="007C1578" w:rsidRDefault="006848B2" w:rsidP="006848B2">
      <w:pPr>
        <w:spacing w:line="288" w:lineRule="auto"/>
        <w:rPr>
          <w:rFonts w:ascii="Nikosh" w:hAnsi="Nikosh" w:cs="Nikosh"/>
          <w:sz w:val="28"/>
        </w:rPr>
      </w:pPr>
      <w:proofErr w:type="spellStart"/>
      <w:r w:rsidRPr="00EF5E37">
        <w:rPr>
          <w:rFonts w:ascii="Nikosh" w:hAnsi="Nikosh" w:cs="Nikosh"/>
          <w:color w:val="222222"/>
          <w:sz w:val="28"/>
          <w:szCs w:val="28"/>
          <w:shd w:val="clear" w:color="auto" w:fill="FFFFFF"/>
        </w:rPr>
        <w:t>সেলিম</w:t>
      </w:r>
      <w:proofErr w:type="spellEnd"/>
      <w:r>
        <w:rPr>
          <w:rFonts w:ascii="Nikosh" w:hAnsi="Nikosh" w:cs="Nikosh"/>
          <w:sz w:val="28"/>
          <w:szCs w:val="28"/>
        </w:rPr>
        <w:t>/</w:t>
      </w:r>
      <w:proofErr w:type="spellStart"/>
      <w:r>
        <w:rPr>
          <w:rFonts w:ascii="Nikosh" w:hAnsi="Nikosh" w:cs="Nikosh"/>
          <w:sz w:val="28"/>
          <w:szCs w:val="28"/>
        </w:rPr>
        <w:t>রাহাত</w:t>
      </w:r>
      <w:proofErr w:type="spellEnd"/>
      <w:r>
        <w:rPr>
          <w:rFonts w:ascii="Nikosh" w:hAnsi="Nikosh" w:cs="Nikosh"/>
          <w:sz w:val="28"/>
          <w:szCs w:val="28"/>
        </w:rPr>
        <w:t>/</w:t>
      </w:r>
      <w:proofErr w:type="spellStart"/>
      <w:r>
        <w:rPr>
          <w:rFonts w:ascii="Nikosh" w:hAnsi="Nikosh" w:cs="Nikosh"/>
          <w:sz w:val="28"/>
          <w:szCs w:val="28"/>
        </w:rPr>
        <w:t>মিজান</w:t>
      </w:r>
      <w:proofErr w:type="spellEnd"/>
      <w:r w:rsidRPr="00C010E2">
        <w:rPr>
          <w:rFonts w:ascii="Nikosh" w:hAnsi="Nikosh" w:cs="Nikosh"/>
          <w:sz w:val="28"/>
          <w:szCs w:val="28"/>
        </w:rPr>
        <w:t>/</w:t>
      </w:r>
      <w:r>
        <w:rPr>
          <w:rFonts w:ascii="Nikosh" w:hAnsi="Nikosh" w:cs="Nikosh"/>
          <w:sz w:val="28"/>
          <w:szCs w:val="28"/>
        </w:rPr>
        <w:t xml:space="preserve">২০২০/১১০০ </w:t>
      </w:r>
      <w:proofErr w:type="spellStart"/>
      <w:r>
        <w:rPr>
          <w:rFonts w:ascii="Nikosh" w:hAnsi="Nikosh" w:cs="Nikosh"/>
          <w:sz w:val="28"/>
          <w:szCs w:val="28"/>
        </w:rPr>
        <w:t>ঘন্টা</w:t>
      </w:r>
      <w:proofErr w:type="spellEnd"/>
    </w:p>
    <w:p w:rsidR="000F39E7" w:rsidRPr="006848B2" w:rsidRDefault="000F39E7" w:rsidP="006848B2"/>
    <w:sectPr w:rsidR="000F39E7" w:rsidRPr="006848B2" w:rsidSect="00805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8E2"/>
    <w:multiLevelType w:val="hybridMultilevel"/>
    <w:tmpl w:val="0AEEA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C6DB7"/>
    <w:multiLevelType w:val="hybridMultilevel"/>
    <w:tmpl w:val="515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A59D6"/>
    <w:multiLevelType w:val="hybridMultilevel"/>
    <w:tmpl w:val="7F6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4055"/>
    <w:multiLevelType w:val="hybridMultilevel"/>
    <w:tmpl w:val="4A529504"/>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5">
    <w:nsid w:val="6C3D3EBA"/>
    <w:multiLevelType w:val="hybridMultilevel"/>
    <w:tmpl w:val="2EE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F6A34"/>
    <w:rsid w:val="000012C2"/>
    <w:rsid w:val="00015084"/>
    <w:rsid w:val="00026575"/>
    <w:rsid w:val="00083F47"/>
    <w:rsid w:val="000B594D"/>
    <w:rsid w:val="000B6B19"/>
    <w:rsid w:val="000D5678"/>
    <w:rsid w:val="000E4A14"/>
    <w:rsid w:val="000F39E7"/>
    <w:rsid w:val="00116811"/>
    <w:rsid w:val="00132036"/>
    <w:rsid w:val="00132A57"/>
    <w:rsid w:val="001E0DDD"/>
    <w:rsid w:val="001F1D85"/>
    <w:rsid w:val="001F617B"/>
    <w:rsid w:val="00237EFD"/>
    <w:rsid w:val="00253506"/>
    <w:rsid w:val="002778EF"/>
    <w:rsid w:val="00283CE2"/>
    <w:rsid w:val="002A625A"/>
    <w:rsid w:val="00311C6F"/>
    <w:rsid w:val="003728AD"/>
    <w:rsid w:val="0041278F"/>
    <w:rsid w:val="004335FD"/>
    <w:rsid w:val="00484FBE"/>
    <w:rsid w:val="00486138"/>
    <w:rsid w:val="004B373E"/>
    <w:rsid w:val="004B479C"/>
    <w:rsid w:val="004E67B3"/>
    <w:rsid w:val="0051295F"/>
    <w:rsid w:val="00537169"/>
    <w:rsid w:val="00581023"/>
    <w:rsid w:val="00594460"/>
    <w:rsid w:val="006848B2"/>
    <w:rsid w:val="006E2C22"/>
    <w:rsid w:val="007037A6"/>
    <w:rsid w:val="0071033D"/>
    <w:rsid w:val="0079242A"/>
    <w:rsid w:val="007962EE"/>
    <w:rsid w:val="00805A35"/>
    <w:rsid w:val="00810929"/>
    <w:rsid w:val="00816858"/>
    <w:rsid w:val="009010A9"/>
    <w:rsid w:val="00906C61"/>
    <w:rsid w:val="0091152D"/>
    <w:rsid w:val="00941C83"/>
    <w:rsid w:val="00974370"/>
    <w:rsid w:val="009D14CF"/>
    <w:rsid w:val="00A10F4F"/>
    <w:rsid w:val="00A12058"/>
    <w:rsid w:val="00A56BAE"/>
    <w:rsid w:val="00A7088B"/>
    <w:rsid w:val="00AC7779"/>
    <w:rsid w:val="00AD5CE0"/>
    <w:rsid w:val="00B53741"/>
    <w:rsid w:val="00BA31C1"/>
    <w:rsid w:val="00BE10BF"/>
    <w:rsid w:val="00BF46EA"/>
    <w:rsid w:val="00BF5CEC"/>
    <w:rsid w:val="00C51404"/>
    <w:rsid w:val="00C80998"/>
    <w:rsid w:val="00CF6A34"/>
    <w:rsid w:val="00D44A85"/>
    <w:rsid w:val="00D534C1"/>
    <w:rsid w:val="00D617C2"/>
    <w:rsid w:val="00DA229D"/>
    <w:rsid w:val="00DF38D4"/>
    <w:rsid w:val="00E059EC"/>
    <w:rsid w:val="00E12661"/>
    <w:rsid w:val="00E667E6"/>
    <w:rsid w:val="00E72AE4"/>
    <w:rsid w:val="00EA4307"/>
    <w:rsid w:val="00EB63FC"/>
    <w:rsid w:val="00F62637"/>
    <w:rsid w:val="00F63169"/>
    <w:rsid w:val="00F84ACA"/>
    <w:rsid w:val="00FE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CF6A34"/>
    <w:pPr>
      <w:ind w:left="720"/>
      <w:contextualSpacing/>
    </w:p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581023"/>
    <w:rPr>
      <w:rFonts w:eastAsiaTheme="minorEastAsia"/>
    </w:rPr>
  </w:style>
  <w:style w:type="paragraph" w:styleId="NoSpacing">
    <w:name w:val="No Spacing"/>
    <w:link w:val="NoSpacingChar"/>
    <w:uiPriority w:val="1"/>
    <w:qFormat/>
    <w:rsid w:val="00F63169"/>
    <w:pPr>
      <w:spacing w:after="0" w:line="240" w:lineRule="auto"/>
    </w:pPr>
    <w:rPr>
      <w:rFonts w:ascii="Calibri" w:eastAsia="Calibri" w:hAnsi="Calibri" w:cs="Times New Roman"/>
    </w:rPr>
  </w:style>
  <w:style w:type="character" w:customStyle="1" w:styleId="NoSpacingChar">
    <w:name w:val="No Spacing Char"/>
    <w:link w:val="NoSpacing"/>
    <w:uiPriority w:val="1"/>
    <w:rsid w:val="00F63169"/>
    <w:rPr>
      <w:rFonts w:ascii="Calibri" w:eastAsia="Calibri" w:hAnsi="Calibri" w:cs="Times New Roman"/>
    </w:rPr>
  </w:style>
  <w:style w:type="paragraph" w:styleId="PlainText">
    <w:name w:val="Plain Text"/>
    <w:basedOn w:val="Normal"/>
    <w:link w:val="PlainTextChar"/>
    <w:uiPriority w:val="99"/>
    <w:unhideWhenUsed/>
    <w:rsid w:val="00F63169"/>
    <w:pPr>
      <w:spacing w:after="0" w:line="240"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6316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103379259">
      <w:bodyDiv w:val="1"/>
      <w:marLeft w:val="0"/>
      <w:marRight w:val="0"/>
      <w:marTop w:val="0"/>
      <w:marBottom w:val="0"/>
      <w:divBdr>
        <w:top w:val="none" w:sz="0" w:space="0" w:color="auto"/>
        <w:left w:val="none" w:sz="0" w:space="0" w:color="auto"/>
        <w:bottom w:val="none" w:sz="0" w:space="0" w:color="auto"/>
        <w:right w:val="none" w:sz="0" w:space="0" w:color="auto"/>
      </w:divBdr>
      <w:divsChild>
        <w:div w:id="525405129">
          <w:marLeft w:val="0"/>
          <w:marRight w:val="0"/>
          <w:marTop w:val="0"/>
          <w:marBottom w:val="0"/>
          <w:divBdr>
            <w:top w:val="none" w:sz="0" w:space="0" w:color="auto"/>
            <w:left w:val="none" w:sz="0" w:space="0" w:color="auto"/>
            <w:bottom w:val="none" w:sz="0" w:space="0" w:color="auto"/>
            <w:right w:val="none" w:sz="0" w:space="0" w:color="auto"/>
          </w:divBdr>
        </w:div>
        <w:div w:id="974065579">
          <w:marLeft w:val="0"/>
          <w:marRight w:val="0"/>
          <w:marTop w:val="0"/>
          <w:marBottom w:val="0"/>
          <w:divBdr>
            <w:top w:val="none" w:sz="0" w:space="0" w:color="auto"/>
            <w:left w:val="none" w:sz="0" w:space="0" w:color="auto"/>
            <w:bottom w:val="none" w:sz="0" w:space="0" w:color="auto"/>
            <w:right w:val="none" w:sz="0" w:space="0" w:color="auto"/>
          </w:divBdr>
        </w:div>
        <w:div w:id="278342374">
          <w:marLeft w:val="0"/>
          <w:marRight w:val="0"/>
          <w:marTop w:val="0"/>
          <w:marBottom w:val="0"/>
          <w:divBdr>
            <w:top w:val="none" w:sz="0" w:space="0" w:color="auto"/>
            <w:left w:val="none" w:sz="0" w:space="0" w:color="auto"/>
            <w:bottom w:val="none" w:sz="0" w:space="0" w:color="auto"/>
            <w:right w:val="none" w:sz="0" w:space="0" w:color="auto"/>
          </w:divBdr>
        </w:div>
        <w:div w:id="1294628933">
          <w:marLeft w:val="0"/>
          <w:marRight w:val="0"/>
          <w:marTop w:val="0"/>
          <w:marBottom w:val="0"/>
          <w:divBdr>
            <w:top w:val="none" w:sz="0" w:space="0" w:color="auto"/>
            <w:left w:val="none" w:sz="0" w:space="0" w:color="auto"/>
            <w:bottom w:val="none" w:sz="0" w:space="0" w:color="auto"/>
            <w:right w:val="none" w:sz="0" w:space="0" w:color="auto"/>
          </w:divBdr>
        </w:div>
        <w:div w:id="739862608">
          <w:marLeft w:val="0"/>
          <w:marRight w:val="0"/>
          <w:marTop w:val="0"/>
          <w:marBottom w:val="0"/>
          <w:divBdr>
            <w:top w:val="none" w:sz="0" w:space="0" w:color="auto"/>
            <w:left w:val="none" w:sz="0" w:space="0" w:color="auto"/>
            <w:bottom w:val="none" w:sz="0" w:space="0" w:color="auto"/>
            <w:right w:val="none" w:sz="0" w:space="0" w:color="auto"/>
          </w:divBdr>
        </w:div>
        <w:div w:id="1926062974">
          <w:marLeft w:val="0"/>
          <w:marRight w:val="0"/>
          <w:marTop w:val="0"/>
          <w:marBottom w:val="0"/>
          <w:divBdr>
            <w:top w:val="none" w:sz="0" w:space="0" w:color="auto"/>
            <w:left w:val="none" w:sz="0" w:space="0" w:color="auto"/>
            <w:bottom w:val="none" w:sz="0" w:space="0" w:color="auto"/>
            <w:right w:val="none" w:sz="0" w:space="0" w:color="auto"/>
          </w:divBdr>
        </w:div>
        <w:div w:id="32577448">
          <w:marLeft w:val="0"/>
          <w:marRight w:val="0"/>
          <w:marTop w:val="0"/>
          <w:marBottom w:val="0"/>
          <w:divBdr>
            <w:top w:val="none" w:sz="0" w:space="0" w:color="auto"/>
            <w:left w:val="none" w:sz="0" w:space="0" w:color="auto"/>
            <w:bottom w:val="none" w:sz="0" w:space="0" w:color="auto"/>
            <w:right w:val="none" w:sz="0" w:space="0" w:color="auto"/>
          </w:divBdr>
        </w:div>
        <w:div w:id="603610852">
          <w:marLeft w:val="0"/>
          <w:marRight w:val="0"/>
          <w:marTop w:val="0"/>
          <w:marBottom w:val="0"/>
          <w:divBdr>
            <w:top w:val="none" w:sz="0" w:space="0" w:color="auto"/>
            <w:left w:val="none" w:sz="0" w:space="0" w:color="auto"/>
            <w:bottom w:val="none" w:sz="0" w:space="0" w:color="auto"/>
            <w:right w:val="none" w:sz="0" w:space="0" w:color="auto"/>
          </w:divBdr>
        </w:div>
        <w:div w:id="2105300945">
          <w:marLeft w:val="0"/>
          <w:marRight w:val="0"/>
          <w:marTop w:val="0"/>
          <w:marBottom w:val="0"/>
          <w:divBdr>
            <w:top w:val="none" w:sz="0" w:space="0" w:color="auto"/>
            <w:left w:val="none" w:sz="0" w:space="0" w:color="auto"/>
            <w:bottom w:val="none" w:sz="0" w:space="0" w:color="auto"/>
            <w:right w:val="none" w:sz="0" w:space="0" w:color="auto"/>
          </w:divBdr>
        </w:div>
        <w:div w:id="523253092">
          <w:marLeft w:val="0"/>
          <w:marRight w:val="0"/>
          <w:marTop w:val="0"/>
          <w:marBottom w:val="0"/>
          <w:divBdr>
            <w:top w:val="none" w:sz="0" w:space="0" w:color="auto"/>
            <w:left w:val="none" w:sz="0" w:space="0" w:color="auto"/>
            <w:bottom w:val="none" w:sz="0" w:space="0" w:color="auto"/>
            <w:right w:val="none" w:sz="0" w:space="0" w:color="auto"/>
          </w:divBdr>
        </w:div>
        <w:div w:id="1188910364">
          <w:marLeft w:val="0"/>
          <w:marRight w:val="0"/>
          <w:marTop w:val="0"/>
          <w:marBottom w:val="0"/>
          <w:divBdr>
            <w:top w:val="none" w:sz="0" w:space="0" w:color="auto"/>
            <w:left w:val="none" w:sz="0" w:space="0" w:color="auto"/>
            <w:bottom w:val="none" w:sz="0" w:space="0" w:color="auto"/>
            <w:right w:val="none" w:sz="0" w:space="0" w:color="auto"/>
          </w:divBdr>
        </w:div>
        <w:div w:id="882597693">
          <w:marLeft w:val="0"/>
          <w:marRight w:val="0"/>
          <w:marTop w:val="0"/>
          <w:marBottom w:val="0"/>
          <w:divBdr>
            <w:top w:val="none" w:sz="0" w:space="0" w:color="auto"/>
            <w:left w:val="none" w:sz="0" w:space="0" w:color="auto"/>
            <w:bottom w:val="none" w:sz="0" w:space="0" w:color="auto"/>
            <w:right w:val="none" w:sz="0" w:space="0" w:color="auto"/>
          </w:divBdr>
        </w:div>
        <w:div w:id="1517693135">
          <w:marLeft w:val="0"/>
          <w:marRight w:val="0"/>
          <w:marTop w:val="0"/>
          <w:marBottom w:val="0"/>
          <w:divBdr>
            <w:top w:val="none" w:sz="0" w:space="0" w:color="auto"/>
            <w:left w:val="none" w:sz="0" w:space="0" w:color="auto"/>
            <w:bottom w:val="none" w:sz="0" w:space="0" w:color="auto"/>
            <w:right w:val="none" w:sz="0" w:space="0" w:color="auto"/>
          </w:divBdr>
        </w:div>
        <w:div w:id="266162344">
          <w:marLeft w:val="0"/>
          <w:marRight w:val="0"/>
          <w:marTop w:val="0"/>
          <w:marBottom w:val="0"/>
          <w:divBdr>
            <w:top w:val="none" w:sz="0" w:space="0" w:color="auto"/>
            <w:left w:val="none" w:sz="0" w:space="0" w:color="auto"/>
            <w:bottom w:val="none" w:sz="0" w:space="0" w:color="auto"/>
            <w:right w:val="none" w:sz="0" w:space="0" w:color="auto"/>
          </w:divBdr>
        </w:div>
        <w:div w:id="139253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27</cp:revision>
  <cp:lastPrinted>2020-05-28T15:31:00Z</cp:lastPrinted>
  <dcterms:created xsi:type="dcterms:W3CDTF">2020-05-28T10:25:00Z</dcterms:created>
  <dcterms:modified xsi:type="dcterms:W3CDTF">2020-05-30T13:52:00Z</dcterms:modified>
</cp:coreProperties>
</file>