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57" w:rsidRPr="00B83057" w:rsidRDefault="00B83057" w:rsidP="00B83057">
      <w:pPr>
        <w:spacing w:after="0" w:line="240" w:lineRule="auto"/>
        <w:rPr>
          <w:rFonts w:ascii="Nikosh" w:hAnsi="Nikosh" w:cs="Nikosh"/>
          <w:sz w:val="26"/>
          <w:szCs w:val="28"/>
        </w:rPr>
      </w:pPr>
      <w:proofErr w:type="spellStart"/>
      <w:r w:rsidRPr="00B83057">
        <w:rPr>
          <w:rFonts w:ascii="Nikosh" w:hAnsi="Nikosh" w:cs="Nikosh" w:hint="cs"/>
          <w:sz w:val="26"/>
          <w:szCs w:val="28"/>
        </w:rPr>
        <w:t>তথ্যবিবরণী</w:t>
      </w:r>
      <w:proofErr w:type="spellEnd"/>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r>
      <w:r w:rsidRPr="00B83057">
        <w:rPr>
          <w:rFonts w:ascii="Nikosh" w:hAnsi="Nikosh" w:cs="Nikosh"/>
          <w:sz w:val="26"/>
          <w:szCs w:val="28"/>
        </w:rPr>
        <w:tab/>
        <w:t xml:space="preserve">   </w:t>
      </w:r>
      <w:proofErr w:type="spellStart"/>
      <w:r w:rsidRPr="00B83057">
        <w:rPr>
          <w:rFonts w:ascii="Nikosh" w:hAnsi="Nikosh" w:cs="Nikosh" w:hint="cs"/>
          <w:sz w:val="26"/>
          <w:szCs w:val="28"/>
        </w:rPr>
        <w:t>নম্</w:t>
      </w:r>
      <w:proofErr w:type="gramStart"/>
      <w:r w:rsidRPr="00B83057">
        <w:rPr>
          <w:rFonts w:ascii="Nikosh" w:hAnsi="Nikosh" w:cs="Nikosh" w:hint="cs"/>
          <w:sz w:val="26"/>
          <w:szCs w:val="28"/>
        </w:rPr>
        <w:t>বর</w:t>
      </w:r>
      <w:proofErr w:type="spellEnd"/>
      <w:r w:rsidRPr="00B83057">
        <w:rPr>
          <w:rFonts w:ascii="Nikosh" w:hAnsi="Nikosh" w:cs="Nikosh"/>
          <w:sz w:val="26"/>
          <w:szCs w:val="28"/>
        </w:rPr>
        <w:t xml:space="preserve"> :</w:t>
      </w:r>
      <w:proofErr w:type="gramEnd"/>
      <w:r w:rsidRPr="00B83057">
        <w:rPr>
          <w:rFonts w:ascii="Nikosh" w:hAnsi="Nikosh" w:cs="Nikosh"/>
          <w:sz w:val="26"/>
          <w:szCs w:val="28"/>
        </w:rPr>
        <w:t xml:space="preserve"> </w:t>
      </w:r>
      <w:r w:rsidRPr="00B83057">
        <w:rPr>
          <w:rFonts w:ascii="Nikosh" w:hAnsi="Nikosh" w:cs="Nikosh" w:hint="cs"/>
          <w:sz w:val="26"/>
          <w:szCs w:val="28"/>
        </w:rPr>
        <w:t>৩৪</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jc w:val="center"/>
        <w:rPr>
          <w:rFonts w:ascii="Nikosh" w:hAnsi="Nikosh" w:cs="Nikosh"/>
          <w:b/>
          <w:sz w:val="26"/>
          <w:szCs w:val="28"/>
        </w:rPr>
      </w:pPr>
      <w:proofErr w:type="spellStart"/>
      <w:r w:rsidRPr="00B83057">
        <w:rPr>
          <w:rFonts w:ascii="Nikosh" w:hAnsi="Nikosh" w:cs="Nikosh" w:hint="cs"/>
          <w:b/>
          <w:sz w:val="26"/>
          <w:szCs w:val="28"/>
        </w:rPr>
        <w:t>সবজি</w:t>
      </w:r>
      <w:proofErr w:type="spellEnd"/>
      <w:r w:rsidRPr="00B83057">
        <w:rPr>
          <w:rFonts w:ascii="Nikosh" w:hAnsi="Nikosh" w:cs="Nikosh"/>
          <w:b/>
          <w:sz w:val="26"/>
          <w:szCs w:val="28"/>
        </w:rPr>
        <w:t xml:space="preserve"> </w:t>
      </w:r>
      <w:proofErr w:type="spellStart"/>
      <w:r w:rsidRPr="00B83057">
        <w:rPr>
          <w:rFonts w:ascii="Nikosh" w:hAnsi="Nikosh" w:cs="Nikosh" w:hint="cs"/>
          <w:b/>
          <w:sz w:val="26"/>
          <w:szCs w:val="28"/>
        </w:rPr>
        <w:t>একটি</w:t>
      </w:r>
      <w:proofErr w:type="spellEnd"/>
      <w:r w:rsidRPr="00B83057">
        <w:rPr>
          <w:rFonts w:ascii="Nikosh" w:hAnsi="Nikosh" w:cs="Nikosh"/>
          <w:b/>
          <w:sz w:val="26"/>
          <w:szCs w:val="28"/>
        </w:rPr>
        <w:t xml:space="preserve"> </w:t>
      </w:r>
      <w:proofErr w:type="spellStart"/>
      <w:r w:rsidRPr="00B83057">
        <w:rPr>
          <w:rFonts w:ascii="Nikosh" w:hAnsi="Nikosh" w:cs="Nikosh" w:hint="cs"/>
          <w:b/>
          <w:sz w:val="26"/>
          <w:szCs w:val="28"/>
        </w:rPr>
        <w:t>সম্ভাবনাময়</w:t>
      </w:r>
      <w:proofErr w:type="spellEnd"/>
      <w:r w:rsidRPr="00B83057">
        <w:rPr>
          <w:rFonts w:ascii="Nikosh" w:hAnsi="Nikosh" w:cs="Nikosh"/>
          <w:b/>
          <w:sz w:val="26"/>
          <w:szCs w:val="28"/>
        </w:rPr>
        <w:t xml:space="preserve"> </w:t>
      </w:r>
      <w:proofErr w:type="spellStart"/>
      <w:r w:rsidRPr="00B83057">
        <w:rPr>
          <w:rFonts w:ascii="Nikosh" w:hAnsi="Nikosh" w:cs="Nikosh" w:hint="cs"/>
          <w:b/>
          <w:sz w:val="26"/>
          <w:szCs w:val="28"/>
        </w:rPr>
        <w:t>সেক্টর</w:t>
      </w:r>
      <w:proofErr w:type="spellEnd"/>
    </w:p>
    <w:p w:rsidR="00B83057" w:rsidRPr="00B83057" w:rsidRDefault="00B83057" w:rsidP="00B83057">
      <w:pPr>
        <w:spacing w:after="0" w:line="240" w:lineRule="auto"/>
        <w:jc w:val="center"/>
        <w:rPr>
          <w:rFonts w:ascii="Nikosh" w:hAnsi="Nikosh" w:cs="Nikosh"/>
          <w:b/>
          <w:sz w:val="26"/>
          <w:szCs w:val="28"/>
        </w:rPr>
      </w:pPr>
      <w:r w:rsidRPr="00B83057">
        <w:rPr>
          <w:rFonts w:ascii="Nikosh" w:hAnsi="Nikosh" w:cs="Nikosh"/>
          <w:b/>
          <w:sz w:val="26"/>
          <w:szCs w:val="28"/>
        </w:rPr>
        <w:t xml:space="preserve">                         -- </w:t>
      </w:r>
      <w:proofErr w:type="spellStart"/>
      <w:r w:rsidRPr="00B83057">
        <w:rPr>
          <w:rFonts w:ascii="Nikosh" w:hAnsi="Nikosh" w:cs="Nikosh" w:hint="cs"/>
          <w:b/>
          <w:sz w:val="26"/>
          <w:szCs w:val="28"/>
        </w:rPr>
        <w:t>কৃষিমন্ত্রী</w:t>
      </w:r>
      <w:proofErr w:type="spellEnd"/>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rPr>
          <w:rFonts w:ascii="Nikosh" w:hAnsi="Nikosh" w:cs="Nikosh"/>
          <w:sz w:val="26"/>
          <w:szCs w:val="28"/>
        </w:rPr>
      </w:pPr>
      <w:proofErr w:type="spellStart"/>
      <w:r w:rsidRPr="00B83057">
        <w:rPr>
          <w:rFonts w:ascii="Nikosh" w:hAnsi="Nikosh" w:cs="Nikosh" w:hint="cs"/>
          <w:sz w:val="26"/>
          <w:szCs w:val="28"/>
        </w:rPr>
        <w:t>ঢাকা</w:t>
      </w:r>
      <w:proofErr w:type="spellEnd"/>
      <w:r w:rsidRPr="00B83057">
        <w:rPr>
          <w:rFonts w:ascii="Nikosh" w:hAnsi="Nikosh" w:cs="Nikosh"/>
          <w:sz w:val="26"/>
          <w:szCs w:val="28"/>
        </w:rPr>
        <w:t xml:space="preserve">, </w:t>
      </w:r>
      <w:r w:rsidRPr="00B83057">
        <w:rPr>
          <w:rFonts w:ascii="Nikosh" w:hAnsi="Nikosh" w:cs="Nikosh" w:hint="cs"/>
          <w:sz w:val="26"/>
          <w:szCs w:val="28"/>
        </w:rPr>
        <w:t>১৯</w:t>
      </w:r>
      <w:r w:rsidRPr="00B83057">
        <w:rPr>
          <w:rFonts w:ascii="Nikosh" w:hAnsi="Nikosh" w:cs="Nikosh"/>
          <w:sz w:val="26"/>
          <w:szCs w:val="28"/>
        </w:rPr>
        <w:t xml:space="preserve"> </w:t>
      </w:r>
      <w:proofErr w:type="spellStart"/>
      <w:r w:rsidRPr="00B83057">
        <w:rPr>
          <w:rFonts w:ascii="Nikosh" w:hAnsi="Nikosh" w:cs="Nikosh" w:hint="cs"/>
          <w:sz w:val="26"/>
          <w:szCs w:val="28"/>
        </w:rPr>
        <w:t>পৌষ</w:t>
      </w:r>
      <w:proofErr w:type="spellEnd"/>
      <w:r w:rsidRPr="00B83057">
        <w:rPr>
          <w:rFonts w:ascii="Nikosh" w:hAnsi="Nikosh" w:cs="Nikosh"/>
          <w:sz w:val="26"/>
          <w:szCs w:val="28"/>
        </w:rPr>
        <w:t xml:space="preserve"> (</w:t>
      </w:r>
      <w:r w:rsidRPr="00B83057">
        <w:rPr>
          <w:rFonts w:ascii="Nikosh" w:hAnsi="Nikosh" w:cs="Nikosh" w:hint="cs"/>
          <w:sz w:val="26"/>
          <w:szCs w:val="28"/>
        </w:rPr>
        <w:t>৩</w:t>
      </w:r>
      <w:r w:rsidRPr="00B83057">
        <w:rPr>
          <w:rFonts w:ascii="Nikosh" w:hAnsi="Nikosh" w:cs="Nikosh"/>
          <w:sz w:val="26"/>
          <w:szCs w:val="28"/>
        </w:rPr>
        <w:t xml:space="preserve"> </w:t>
      </w:r>
      <w:proofErr w:type="spellStart"/>
      <w:r w:rsidRPr="00B83057">
        <w:rPr>
          <w:rFonts w:ascii="Nikosh" w:hAnsi="Nikosh" w:cs="Nikosh" w:hint="cs"/>
          <w:sz w:val="26"/>
          <w:szCs w:val="28"/>
        </w:rPr>
        <w:t>জানুয়ারি</w:t>
      </w:r>
      <w:proofErr w:type="spellEnd"/>
      <w:proofErr w:type="gramStart"/>
      <w:r w:rsidRPr="00B83057">
        <w:rPr>
          <w:rFonts w:ascii="Nikosh" w:hAnsi="Nikosh" w:cs="Nikosh"/>
          <w:sz w:val="26"/>
          <w:szCs w:val="28"/>
        </w:rPr>
        <w:t>) :</w:t>
      </w:r>
      <w:proofErr w:type="gramEnd"/>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কৃষিমন্ত্রী</w:t>
      </w:r>
      <w:proofErr w:type="spellEnd"/>
      <w:r w:rsidRPr="00B83057">
        <w:rPr>
          <w:rFonts w:ascii="Nikosh" w:hAnsi="Nikosh" w:cs="Nikosh"/>
          <w:sz w:val="26"/>
          <w:szCs w:val="28"/>
        </w:rPr>
        <w:t xml:space="preserve"> </w:t>
      </w:r>
      <w:r w:rsidRPr="00B83057">
        <w:rPr>
          <w:rFonts w:ascii="Nikosh" w:hAnsi="Nikosh" w:cs="Nikosh" w:hint="cs"/>
          <w:sz w:val="26"/>
          <w:szCs w:val="28"/>
        </w:rPr>
        <w:t>ড</w:t>
      </w:r>
      <w:r w:rsidRPr="00B83057">
        <w:rPr>
          <w:rFonts w:ascii="Nikosh" w:hAnsi="Nikosh" w:cs="Nikosh"/>
          <w:sz w:val="26"/>
          <w:szCs w:val="28"/>
        </w:rPr>
        <w:t xml:space="preserve">. </w:t>
      </w:r>
      <w:proofErr w:type="spellStart"/>
      <w:r w:rsidRPr="00B83057">
        <w:rPr>
          <w:rFonts w:ascii="Nikosh" w:hAnsi="Nikosh" w:cs="Nikosh" w:hint="cs"/>
          <w:sz w:val="26"/>
          <w:szCs w:val="28"/>
        </w:rPr>
        <w:t>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আব্দুর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রাজ্জাক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বলেছেন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r w:rsidRPr="00B83057">
        <w:rPr>
          <w:rFonts w:ascii="Nikosh" w:hAnsi="Nikosh" w:cs="Nikosh" w:hint="cs"/>
          <w:sz w:val="26"/>
          <w:szCs w:val="28"/>
        </w:rPr>
        <w:t>এ</w:t>
      </w:r>
      <w:r w:rsidRPr="00B83057">
        <w:rPr>
          <w:rFonts w:ascii="Nikosh" w:hAnsi="Nikosh" w:cs="Nikosh"/>
          <w:sz w:val="26"/>
          <w:szCs w:val="28"/>
        </w:rPr>
        <w:t xml:space="preserve"> </w:t>
      </w:r>
      <w:proofErr w:type="spellStart"/>
      <w:r w:rsidRPr="00B83057">
        <w:rPr>
          <w:rFonts w:ascii="Nikosh" w:hAnsi="Nikosh" w:cs="Nikosh" w:hint="cs"/>
          <w:sz w:val="26"/>
          <w:szCs w:val="28"/>
        </w:rPr>
        <w:t>দেশের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একটি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সম্ভাবনাময়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সেক্টর</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অর্থনীতির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একটি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বিশেষ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দিক</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এর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মাধ্যমে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দেশের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রপ্তানি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বৃদ্ধি</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যাবে</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শুধু</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গার্মেন্টসের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ওপর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নির্ভরশীল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সরকার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w:t>
      </w:r>
      <w:r w:rsidRPr="00B83057">
        <w:rPr>
          <w:rFonts w:ascii="Nikosh" w:hAnsi="Nikosh" w:cs="Nikosh"/>
          <w:sz w:val="26"/>
          <w:szCs w:val="28"/>
        </w:rPr>
        <w:t>-</w:t>
      </w:r>
      <w:r w:rsidRPr="00B83057">
        <w:rPr>
          <w:rFonts w:ascii="Nikosh" w:hAnsi="Nikosh" w:cs="Nikosh" w:hint="cs"/>
          <w:sz w:val="26"/>
          <w:szCs w:val="28"/>
        </w:rPr>
        <w:t>সহ</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অন্যান্য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সেক্টরকে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এগিয়ে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করছে</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আজ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রাজধানীর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ফার্মগেটের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কৃষিবিদ</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ইনস্টিটিউশন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বাংলাদেশ</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কেআইবি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অডিটোরিয়ামে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জাতীয়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তিনি</w:t>
      </w:r>
      <w:proofErr w:type="spellEnd"/>
      <w:r w:rsidRPr="00B83057">
        <w:rPr>
          <w:rFonts w:ascii="Nikosh" w:hAnsi="Nikosh" w:cs="Nikosh"/>
          <w:sz w:val="26"/>
          <w:szCs w:val="28"/>
        </w:rPr>
        <w:t xml:space="preserve"> </w:t>
      </w:r>
      <w:r w:rsidRPr="00B83057">
        <w:rPr>
          <w:rFonts w:ascii="Nikosh" w:hAnsi="Nikosh" w:cs="Nikosh" w:hint="cs"/>
          <w:sz w:val="26"/>
          <w:szCs w:val="28"/>
        </w:rPr>
        <w:t>এ</w:t>
      </w:r>
      <w:r w:rsidRPr="00B83057">
        <w:rPr>
          <w:rFonts w:ascii="Nikosh" w:hAnsi="Nikosh" w:cs="Nikosh"/>
          <w:sz w:val="26"/>
          <w:szCs w:val="28"/>
        </w:rPr>
        <w:t xml:space="preserve"> </w:t>
      </w:r>
      <w:proofErr w:type="spellStart"/>
      <w:r w:rsidRPr="00B83057">
        <w:rPr>
          <w:rFonts w:ascii="Nikosh" w:hAnsi="Nikosh" w:cs="Nikosh" w:hint="cs"/>
          <w:sz w:val="26"/>
          <w:szCs w:val="28"/>
        </w:rPr>
        <w:t>কথা</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বলেন</w:t>
      </w:r>
      <w:proofErr w:type="spellEnd"/>
      <w:r w:rsidRPr="00B83057">
        <w:rPr>
          <w:rFonts w:ascii="Nikosh" w:hAnsi="Nikosh" w:cs="Nikosh" w:hint="cs"/>
          <w:sz w:val="26"/>
          <w:szCs w:val="28"/>
        </w:rPr>
        <w:t>।</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সাংবাদিকদের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প্রশ্নের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জবাবে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আমাদের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লাভজনক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এটাকে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বহুমুখীকরণ</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হবে</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অন্যান্য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মূল্যবান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অপ্রচলিত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ফসলগুলো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হবে</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একটু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খরচ</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বেশি</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তবে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আমাদের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বিজ্ঞানীরা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যারা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অনেকগুলো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প্রযুক্তি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এসেছে</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একটু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লাগবে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আস্তে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আস্তে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খরচ</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আসবে</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যারা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করছে</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এটাকে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লাভজনক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ফেরোমন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নিম</w:t>
      </w:r>
      <w:r w:rsidRPr="00B83057">
        <w:rPr>
          <w:rFonts w:ascii="Nikosh" w:hAnsi="Nikosh" w:cs="Nikosh"/>
          <w:sz w:val="26"/>
          <w:szCs w:val="28"/>
        </w:rPr>
        <w:t>-</w:t>
      </w:r>
      <w:r w:rsidRPr="00B83057">
        <w:rPr>
          <w:rFonts w:ascii="Nikosh" w:hAnsi="Nikosh" w:cs="Nikosh" w:hint="cs"/>
          <w:sz w:val="26"/>
          <w:szCs w:val="28"/>
        </w:rPr>
        <w:t>সহ</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অন্যান্য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উপাদান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ব্যবহার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করছে</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মানুষের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শরীরের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নিরাপদ</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স্বাস্থ্যের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জন্যও</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ভালো</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প্রযুক্তি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সঠিকভাবে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ব্যবহার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শুধু</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বাংলাদেশের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মানুষের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চাহিদা</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আন্তর্জাতিক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বাজারেও</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রপ্তানি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পারবো</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পেঁয়াজ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সম্পর্কে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কৃষিমন্ত্রী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প্রকৃতিনির্ভর</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কোনো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প্রাকৃতিক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দুর্যোগ</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আমাদের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পেঁয়াজ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উদ্বৃত্ত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হবে</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আমরা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বাণিজ্য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মন্ত্রণালয়কে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বলেছি</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পেঁয়াজের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মৌসুমে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পেঁয়াজ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আমদানি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আমাদের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নজরদারি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তবে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বাজার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নিয়ন্ত্রণ</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যাবে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proofErr w:type="gramStart"/>
      <w:r w:rsidRPr="00B83057">
        <w:rPr>
          <w:rFonts w:ascii="Nikosh" w:hAnsi="Nikosh" w:cs="Nikosh" w:hint="cs"/>
          <w:sz w:val="26"/>
          <w:szCs w:val="28"/>
        </w:rPr>
        <w:t>বিশেষ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অতিথি</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পরিকল্পনামন্ত্রী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এম</w:t>
      </w:r>
      <w:proofErr w:type="spellEnd"/>
      <w:r w:rsidRPr="00B83057">
        <w:rPr>
          <w:rFonts w:ascii="Nikosh" w:hAnsi="Nikosh" w:cs="Nikosh"/>
          <w:sz w:val="26"/>
          <w:szCs w:val="28"/>
        </w:rPr>
        <w:t>.</w:t>
      </w:r>
      <w:proofErr w:type="gramEnd"/>
      <w:r w:rsidRPr="00B83057">
        <w:rPr>
          <w:rFonts w:ascii="Nikosh" w:hAnsi="Nikosh" w:cs="Nikosh"/>
          <w:sz w:val="26"/>
          <w:szCs w:val="28"/>
        </w:rPr>
        <w:t xml:space="preserve"> </w:t>
      </w:r>
      <w:r w:rsidRPr="00B83057">
        <w:rPr>
          <w:rFonts w:ascii="Nikosh" w:hAnsi="Nikosh" w:cs="Nikosh" w:hint="cs"/>
          <w:sz w:val="26"/>
          <w:szCs w:val="28"/>
        </w:rPr>
        <w:t>এ</w:t>
      </w:r>
      <w:r w:rsidRPr="00B83057">
        <w:rPr>
          <w:rFonts w:ascii="Nikosh" w:hAnsi="Nikosh" w:cs="Nikosh"/>
          <w:sz w:val="26"/>
          <w:szCs w:val="28"/>
        </w:rPr>
        <w:t xml:space="preserve">. </w:t>
      </w:r>
      <w:proofErr w:type="spellStart"/>
      <w:r w:rsidRPr="00B83057">
        <w:rPr>
          <w:rFonts w:ascii="Nikosh" w:hAnsi="Nikosh" w:cs="Nikosh" w:hint="cs"/>
          <w:sz w:val="26"/>
          <w:szCs w:val="28"/>
        </w:rPr>
        <w:t>মান্নান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অর্থনীতির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মেরুদণ্ড</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হচ্ছে</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খাদ্য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উৎপাদনই</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প্রধান</w:t>
      </w:r>
      <w:proofErr w:type="spellEnd"/>
      <w:r w:rsidRPr="00B83057">
        <w:rPr>
          <w:rFonts w:ascii="Nikosh" w:hAnsi="Nikosh" w:cs="Nikosh"/>
          <w:sz w:val="26"/>
          <w:szCs w:val="28"/>
        </w:rPr>
        <w:t xml:space="preserve"> </w:t>
      </w:r>
      <w:r w:rsidRPr="00B83057">
        <w:rPr>
          <w:rFonts w:ascii="Nikosh" w:hAnsi="Nikosh" w:cs="Nikosh" w:hint="cs"/>
          <w:sz w:val="26"/>
          <w:szCs w:val="28"/>
        </w:rPr>
        <w:t>এ</w:t>
      </w:r>
      <w:r w:rsidRPr="00B83057">
        <w:rPr>
          <w:rFonts w:ascii="Nikosh" w:hAnsi="Nikosh" w:cs="Nikosh"/>
          <w:sz w:val="26"/>
          <w:szCs w:val="28"/>
        </w:rPr>
        <w:t xml:space="preserve"> </w:t>
      </w:r>
      <w:proofErr w:type="spellStart"/>
      <w:r w:rsidRPr="00B83057">
        <w:rPr>
          <w:rFonts w:ascii="Nikosh" w:hAnsi="Nikosh" w:cs="Nikosh" w:hint="cs"/>
          <w:sz w:val="26"/>
          <w:szCs w:val="28"/>
        </w:rPr>
        <w:t>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এখন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শেষ</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এখন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নিরাপদ</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পুষ্টিকর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খাদ্য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উৎপাদনের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দিন</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কৃষি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সচিব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নাসিরুজ্জামানের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সভাপতিত্বে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বক্তব্য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রাখে</w:t>
      </w:r>
      <w:proofErr w:type="gramStart"/>
      <w:r w:rsidRPr="00B83057">
        <w:rPr>
          <w:rFonts w:ascii="Nikosh" w:hAnsi="Nikosh" w:cs="Nikosh" w:hint="cs"/>
          <w:sz w:val="26"/>
          <w:szCs w:val="28"/>
        </w:rPr>
        <w:t>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w:t>
      </w:r>
      <w:proofErr w:type="gramEnd"/>
      <w:r w:rsidRPr="00B83057">
        <w:rPr>
          <w:rFonts w:ascii="Nikosh" w:hAnsi="Nikosh" w:cs="Nikosh" w:hint="cs"/>
          <w:sz w:val="26"/>
          <w:szCs w:val="28"/>
        </w:rPr>
        <w:t>ৃষি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মন্ত্রণালয়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সম্পর্কিত</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সংসদীয়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স্থায়ী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কমিটির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সদস্য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কৃষিবিদ</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আব্দুল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মান্নান</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পুষ্টি</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সুস্বাস্থ্যের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জন্য</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নিরাপদ</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চাষ</w:t>
      </w:r>
      <w:proofErr w:type="spellEnd"/>
      <w:r w:rsidRPr="00B83057">
        <w:rPr>
          <w:rFonts w:ascii="Nikosh" w:hAnsi="Nikosh" w:cs="Nikosh" w:hint="eastAsia"/>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বিষয়ে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প্রবন্ধ</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উপস্থাপন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বাংলাদেশ</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গবেষণা</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ইনস্টিটিউটের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উদ্যানতত্ত্ব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গবেষণা</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কেন্দ্রের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সাবেক</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পরিচালক</w:t>
      </w:r>
      <w:proofErr w:type="spellEnd"/>
      <w:r w:rsidRPr="00B83057">
        <w:rPr>
          <w:rFonts w:ascii="Nikosh" w:hAnsi="Nikosh" w:cs="Nikosh"/>
          <w:sz w:val="26"/>
          <w:szCs w:val="28"/>
        </w:rPr>
        <w:t xml:space="preserve"> </w:t>
      </w:r>
      <w:r w:rsidRPr="00B83057">
        <w:rPr>
          <w:rFonts w:ascii="Nikosh" w:hAnsi="Nikosh" w:cs="Nikosh" w:hint="cs"/>
          <w:sz w:val="26"/>
          <w:szCs w:val="28"/>
        </w:rPr>
        <w:t>ড</w:t>
      </w:r>
      <w:r w:rsidRPr="00B83057">
        <w:rPr>
          <w:rFonts w:ascii="Nikosh" w:hAnsi="Nikosh" w:cs="Nikosh"/>
          <w:sz w:val="26"/>
          <w:szCs w:val="28"/>
        </w:rPr>
        <w:t xml:space="preserve">. </w:t>
      </w:r>
      <w:proofErr w:type="spellStart"/>
      <w:r w:rsidRPr="00B83057">
        <w:rPr>
          <w:rFonts w:ascii="Nikosh" w:hAnsi="Nikosh" w:cs="Nikosh" w:hint="cs"/>
          <w:sz w:val="26"/>
          <w:szCs w:val="28"/>
        </w:rPr>
        <w:t>শাহাবুদ্দীন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আহমদ</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মূল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প্রবন্ধের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ওপর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আলোচনা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সম্প্রসারণ</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অধিদপ্তরের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মহাপরিচালক</w:t>
      </w:r>
      <w:proofErr w:type="spellEnd"/>
      <w:r w:rsidRPr="00B83057">
        <w:rPr>
          <w:rFonts w:ascii="Nikosh" w:hAnsi="Nikosh" w:cs="Nikosh"/>
          <w:sz w:val="26"/>
          <w:szCs w:val="28"/>
        </w:rPr>
        <w:t xml:space="preserve"> </w:t>
      </w:r>
      <w:r w:rsidRPr="00B83057">
        <w:rPr>
          <w:rFonts w:ascii="Nikosh" w:hAnsi="Nikosh" w:cs="Nikosh" w:hint="cs"/>
          <w:sz w:val="26"/>
          <w:szCs w:val="28"/>
        </w:rPr>
        <w:t>ড</w:t>
      </w:r>
      <w:r w:rsidRPr="00B83057">
        <w:rPr>
          <w:rFonts w:ascii="Nikosh" w:hAnsi="Nikosh" w:cs="Nikosh"/>
          <w:sz w:val="26"/>
          <w:szCs w:val="28"/>
        </w:rPr>
        <w:t xml:space="preserve">. </w:t>
      </w:r>
      <w:proofErr w:type="spellStart"/>
      <w:r w:rsidRPr="00B83057">
        <w:rPr>
          <w:rFonts w:ascii="Nikosh" w:hAnsi="Nikosh" w:cs="Nikosh" w:hint="cs"/>
          <w:sz w:val="26"/>
          <w:szCs w:val="28"/>
        </w:rPr>
        <w:t>মোঃ</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আবদুল</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মুঈদ</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ind w:firstLine="720"/>
        <w:jc w:val="both"/>
        <w:rPr>
          <w:rFonts w:ascii="Nikosh" w:hAnsi="Nikosh" w:cs="Nikosh"/>
          <w:sz w:val="26"/>
          <w:szCs w:val="28"/>
        </w:rPr>
      </w:pPr>
      <w:proofErr w:type="spellStart"/>
      <w:r w:rsidRPr="00B83057">
        <w:rPr>
          <w:rFonts w:ascii="Nikosh" w:hAnsi="Nikosh" w:cs="Nikosh" w:hint="cs"/>
          <w:sz w:val="26"/>
          <w:szCs w:val="28"/>
        </w:rPr>
        <w:t>কৃষিমন্ত্রী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এর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আগে</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কেআইবি</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চত্বরের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তিন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দিনের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জাতীয়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সবজি</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w:t>
      </w:r>
      <w:proofErr w:type="spellEnd"/>
      <w:r w:rsidRPr="00B83057">
        <w:rPr>
          <w:rFonts w:ascii="Nikosh" w:hAnsi="Nikosh" w:cs="Nikosh"/>
          <w:sz w:val="26"/>
          <w:szCs w:val="28"/>
        </w:rPr>
        <w:t xml:space="preserve"> </w:t>
      </w:r>
      <w:r w:rsidRPr="00B83057">
        <w:rPr>
          <w:rFonts w:ascii="Nikosh" w:hAnsi="Nikosh" w:cs="Nikosh" w:hint="cs"/>
          <w:sz w:val="26"/>
          <w:szCs w:val="28"/>
        </w:rPr>
        <w:t>২০২০</w:t>
      </w:r>
      <w:r w:rsidRPr="00B83057">
        <w:rPr>
          <w:rFonts w:ascii="Nikosh" w:hAnsi="Nikosh" w:cs="Nikosh"/>
          <w:sz w:val="26"/>
          <w:szCs w:val="28"/>
        </w:rPr>
        <w:t xml:space="preserve"> </w:t>
      </w:r>
      <w:proofErr w:type="spellStart"/>
      <w:r w:rsidRPr="00B83057">
        <w:rPr>
          <w:rFonts w:ascii="Nikosh" w:hAnsi="Nikosh" w:cs="Nikosh" w:hint="cs"/>
          <w:sz w:val="26"/>
          <w:szCs w:val="28"/>
        </w:rPr>
        <w:t>এর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উদ্বোধন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করেন</w:t>
      </w:r>
      <w:proofErr w:type="spellEnd"/>
      <w:r w:rsidRPr="00B83057">
        <w:rPr>
          <w:rFonts w:ascii="Nikosh" w:hAnsi="Nikosh" w:cs="Nikosh" w:hint="cs"/>
          <w:sz w:val="26"/>
          <w:szCs w:val="28"/>
        </w:rPr>
        <w:t>।</w:t>
      </w:r>
      <w:r w:rsidRPr="00B83057">
        <w:rPr>
          <w:rFonts w:ascii="Nikosh" w:hAnsi="Nikosh" w:cs="Nikosh"/>
          <w:sz w:val="26"/>
          <w:szCs w:val="28"/>
        </w:rPr>
        <w:t xml:space="preserve"> </w:t>
      </w:r>
      <w:proofErr w:type="spellStart"/>
      <w:r w:rsidRPr="00B83057">
        <w:rPr>
          <w:rFonts w:ascii="Nikosh" w:hAnsi="Nikosh" w:cs="Nikosh" w:hint="cs"/>
          <w:sz w:val="26"/>
          <w:szCs w:val="28"/>
        </w:rPr>
        <w:t>তিনি</w:t>
      </w:r>
      <w:proofErr w:type="spellEnd"/>
      <w:r w:rsidRPr="00B83057">
        <w:rPr>
          <w:rFonts w:ascii="Nikosh" w:hAnsi="Nikosh" w:cs="Nikosh"/>
          <w:sz w:val="26"/>
          <w:szCs w:val="28"/>
        </w:rPr>
        <w:t xml:space="preserve"> </w:t>
      </w:r>
      <w:r w:rsidRPr="00B83057">
        <w:rPr>
          <w:rFonts w:ascii="Nikosh" w:hAnsi="Nikosh" w:cs="Nikosh" w:hint="cs"/>
          <w:sz w:val="26"/>
          <w:szCs w:val="28"/>
        </w:rPr>
        <w:t>এ</w:t>
      </w:r>
      <w:r w:rsidRPr="00B83057">
        <w:rPr>
          <w:rFonts w:ascii="Nikosh" w:hAnsi="Nikosh" w:cs="Nikosh"/>
          <w:sz w:val="26"/>
          <w:szCs w:val="28"/>
        </w:rPr>
        <w:t xml:space="preserve"> </w:t>
      </w:r>
      <w:proofErr w:type="spellStart"/>
      <w:r w:rsidRPr="00B83057">
        <w:rPr>
          <w:rFonts w:ascii="Nikosh" w:hAnsi="Nikosh" w:cs="Nikosh" w:hint="cs"/>
          <w:sz w:val="26"/>
          <w:szCs w:val="28"/>
        </w:rPr>
        <w:t>সময়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বিশেষ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অতিথি</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কৃষি</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সংশ্লিষ্টদের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নিয়ে</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মেলার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বিভিন্ন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স্টল</w:t>
      </w:r>
      <w:proofErr w:type="spellEnd"/>
      <w:r w:rsidRPr="00B83057">
        <w:rPr>
          <w:rFonts w:ascii="Nikosh" w:hAnsi="Nikosh" w:cs="Nikosh"/>
          <w:sz w:val="26"/>
          <w:szCs w:val="28"/>
        </w:rPr>
        <w:t xml:space="preserve"> </w:t>
      </w:r>
      <w:r w:rsidRPr="00B83057">
        <w:rPr>
          <w:rFonts w:ascii="Nikosh" w:hAnsi="Nikosh" w:cs="Nikosh" w:hint="cs"/>
          <w:sz w:val="26"/>
          <w:szCs w:val="28"/>
        </w:rPr>
        <w:t>ও</w:t>
      </w:r>
      <w:r w:rsidRPr="00B83057">
        <w:rPr>
          <w:rFonts w:ascii="Nikosh" w:hAnsi="Nikosh" w:cs="Nikosh"/>
          <w:sz w:val="26"/>
          <w:szCs w:val="28"/>
        </w:rPr>
        <w:t xml:space="preserve"> </w:t>
      </w:r>
      <w:proofErr w:type="spellStart"/>
      <w:r w:rsidRPr="00B83057">
        <w:rPr>
          <w:rFonts w:ascii="Nikosh" w:hAnsi="Nikosh" w:cs="Nikosh" w:hint="cs"/>
          <w:sz w:val="26"/>
          <w:szCs w:val="28"/>
        </w:rPr>
        <w:t>প্যাভিলিয়ন</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ঘুরে</w:t>
      </w:r>
      <w:proofErr w:type="spellEnd"/>
      <w:r w:rsidRPr="00B83057">
        <w:rPr>
          <w:rFonts w:ascii="Nikosh" w:hAnsi="Nikosh" w:cs="Nikosh"/>
          <w:sz w:val="26"/>
          <w:szCs w:val="28"/>
        </w:rPr>
        <w:t xml:space="preserve"> </w:t>
      </w:r>
      <w:proofErr w:type="spellStart"/>
      <w:r w:rsidRPr="00B83057">
        <w:rPr>
          <w:rFonts w:ascii="Nikosh" w:hAnsi="Nikosh" w:cs="Nikosh" w:hint="cs"/>
          <w:sz w:val="26"/>
          <w:szCs w:val="28"/>
        </w:rPr>
        <w:t>দেখেন</w:t>
      </w:r>
      <w:proofErr w:type="spellEnd"/>
      <w:r w:rsidRPr="00B83057">
        <w:rPr>
          <w:rFonts w:ascii="Nikosh" w:hAnsi="Nikosh" w:cs="Nikosh" w:hint="cs"/>
          <w:sz w:val="26"/>
          <w:szCs w:val="28"/>
        </w:rPr>
        <w:t>।</w:t>
      </w:r>
      <w:r w:rsidRPr="00B83057">
        <w:rPr>
          <w:rFonts w:ascii="Nikosh" w:hAnsi="Nikosh" w:cs="Nikosh"/>
          <w:sz w:val="26"/>
          <w:szCs w:val="28"/>
        </w:rPr>
        <w:t xml:space="preserve"> </w:t>
      </w:r>
    </w:p>
    <w:p w:rsidR="00B83057" w:rsidRPr="00B83057" w:rsidRDefault="00B83057" w:rsidP="00B83057">
      <w:pPr>
        <w:spacing w:after="0" w:line="240" w:lineRule="auto"/>
        <w:rPr>
          <w:rFonts w:ascii="Nikosh" w:hAnsi="Nikosh" w:cs="Nikosh"/>
          <w:sz w:val="26"/>
          <w:szCs w:val="28"/>
        </w:rPr>
      </w:pPr>
    </w:p>
    <w:p w:rsidR="00B83057" w:rsidRPr="00B83057" w:rsidRDefault="00B83057" w:rsidP="00B83057">
      <w:pPr>
        <w:spacing w:after="0" w:line="240" w:lineRule="auto"/>
        <w:jc w:val="center"/>
        <w:rPr>
          <w:rFonts w:ascii="Nikosh" w:hAnsi="Nikosh" w:cs="Nikosh"/>
          <w:sz w:val="26"/>
          <w:szCs w:val="28"/>
        </w:rPr>
      </w:pPr>
      <w:r w:rsidRPr="00B83057">
        <w:rPr>
          <w:rFonts w:ascii="Nikosh" w:hAnsi="Nikosh" w:cs="Nikosh"/>
          <w:sz w:val="26"/>
          <w:szCs w:val="28"/>
        </w:rPr>
        <w:t>#</w:t>
      </w:r>
    </w:p>
    <w:p w:rsidR="00B83057" w:rsidRPr="00B83057" w:rsidRDefault="00B83057" w:rsidP="00B83057">
      <w:pPr>
        <w:spacing w:after="0" w:line="240" w:lineRule="auto"/>
        <w:rPr>
          <w:rFonts w:ascii="Nikosh" w:hAnsi="Nikosh" w:cs="Nikosh"/>
          <w:sz w:val="26"/>
          <w:szCs w:val="28"/>
        </w:rPr>
      </w:pPr>
    </w:p>
    <w:p w:rsidR="00B83057" w:rsidRDefault="00B83057" w:rsidP="00B83057">
      <w:pPr>
        <w:spacing w:after="0" w:line="240" w:lineRule="auto"/>
        <w:rPr>
          <w:rFonts w:ascii="Nikosh" w:eastAsiaTheme="minorHAnsi" w:hAnsi="Nikosh" w:cs="Nikosh"/>
          <w:sz w:val="26"/>
          <w:szCs w:val="28"/>
        </w:rPr>
      </w:pPr>
      <w:proofErr w:type="spellStart"/>
      <w:r w:rsidRPr="00B83057">
        <w:rPr>
          <w:rFonts w:ascii="Nikosh" w:hAnsi="Nikosh" w:cs="Nikosh" w:hint="cs"/>
          <w:sz w:val="26"/>
          <w:szCs w:val="28"/>
        </w:rPr>
        <w:t>গিয়াস</w:t>
      </w:r>
      <w:proofErr w:type="spellEnd"/>
      <w:r w:rsidRPr="00B83057">
        <w:rPr>
          <w:rFonts w:ascii="Nikosh" w:hAnsi="Nikosh" w:cs="Nikosh"/>
          <w:sz w:val="26"/>
          <w:szCs w:val="28"/>
        </w:rPr>
        <w:t>/</w:t>
      </w:r>
      <w:proofErr w:type="spellStart"/>
      <w:r w:rsidRPr="00B83057">
        <w:rPr>
          <w:rFonts w:ascii="Nikosh" w:hAnsi="Nikosh" w:cs="Nikosh" w:hint="cs"/>
          <w:sz w:val="26"/>
          <w:szCs w:val="28"/>
        </w:rPr>
        <w:t>মাহমুদ</w:t>
      </w:r>
      <w:proofErr w:type="spellEnd"/>
      <w:r w:rsidRPr="00B83057">
        <w:rPr>
          <w:rFonts w:ascii="Nikosh" w:hAnsi="Nikosh" w:cs="Nikosh"/>
          <w:sz w:val="26"/>
          <w:szCs w:val="28"/>
        </w:rPr>
        <w:t>/</w:t>
      </w:r>
      <w:proofErr w:type="spellStart"/>
      <w:r w:rsidRPr="00B83057">
        <w:rPr>
          <w:rFonts w:ascii="Nikosh" w:hAnsi="Nikosh" w:cs="Nikosh" w:hint="cs"/>
          <w:sz w:val="26"/>
          <w:szCs w:val="28"/>
        </w:rPr>
        <w:t>মোশারফ</w:t>
      </w:r>
      <w:proofErr w:type="spellEnd"/>
      <w:r w:rsidRPr="00B83057">
        <w:rPr>
          <w:rFonts w:ascii="Nikosh" w:hAnsi="Nikosh" w:cs="Nikosh"/>
          <w:sz w:val="26"/>
          <w:szCs w:val="28"/>
        </w:rPr>
        <w:t>/</w:t>
      </w:r>
      <w:proofErr w:type="spellStart"/>
      <w:r w:rsidRPr="00B83057">
        <w:rPr>
          <w:rFonts w:ascii="Nikosh" w:hAnsi="Nikosh" w:cs="Nikosh" w:hint="cs"/>
          <w:sz w:val="26"/>
          <w:szCs w:val="28"/>
        </w:rPr>
        <w:t>সেলিম</w:t>
      </w:r>
      <w:proofErr w:type="spellEnd"/>
      <w:r w:rsidRPr="00B83057">
        <w:rPr>
          <w:rFonts w:ascii="Nikosh" w:hAnsi="Nikosh" w:cs="Nikosh"/>
          <w:sz w:val="26"/>
          <w:szCs w:val="28"/>
        </w:rPr>
        <w:t>/</w:t>
      </w:r>
      <w:r w:rsidRPr="00B83057">
        <w:rPr>
          <w:rFonts w:ascii="Nikosh" w:hAnsi="Nikosh" w:cs="Nikosh" w:hint="cs"/>
          <w:sz w:val="26"/>
          <w:szCs w:val="28"/>
        </w:rPr>
        <w:t>২০২০</w:t>
      </w:r>
      <w:r w:rsidRPr="00B83057">
        <w:rPr>
          <w:rFonts w:ascii="Nikosh" w:hAnsi="Nikosh" w:cs="Nikosh"/>
          <w:sz w:val="26"/>
          <w:szCs w:val="28"/>
        </w:rPr>
        <w:t>/</w:t>
      </w:r>
      <w:r w:rsidRPr="00B83057">
        <w:rPr>
          <w:rFonts w:ascii="Nikosh" w:hAnsi="Nikosh" w:cs="Nikosh" w:hint="cs"/>
          <w:sz w:val="26"/>
          <w:szCs w:val="28"/>
        </w:rPr>
        <w:t>২০২০</w:t>
      </w:r>
      <w:r w:rsidRPr="00B83057">
        <w:rPr>
          <w:rFonts w:ascii="Nikosh" w:hAnsi="Nikosh" w:cs="Nikosh"/>
          <w:sz w:val="26"/>
          <w:szCs w:val="28"/>
        </w:rPr>
        <w:t xml:space="preserve"> </w:t>
      </w:r>
      <w:proofErr w:type="spellStart"/>
      <w:r w:rsidRPr="00B83057">
        <w:rPr>
          <w:rFonts w:ascii="Nikosh" w:hAnsi="Nikosh" w:cs="Nikosh" w:hint="cs"/>
          <w:sz w:val="26"/>
          <w:szCs w:val="28"/>
        </w:rPr>
        <w:t>ঘণ্টা</w:t>
      </w:r>
      <w:proofErr w:type="spellEnd"/>
      <w:r>
        <w:rPr>
          <w:rFonts w:ascii="Nikosh" w:hAnsi="Nikosh" w:cs="Nikosh"/>
          <w:sz w:val="26"/>
          <w:szCs w:val="28"/>
        </w:rPr>
        <w:br w:type="page"/>
      </w:r>
    </w:p>
    <w:p w:rsidR="003A4D7B" w:rsidRPr="003A4D7B" w:rsidRDefault="003A4D7B" w:rsidP="003A4D7B">
      <w:pPr>
        <w:pStyle w:val="NoSpacing"/>
        <w:rPr>
          <w:rFonts w:ascii="Nikosh" w:hAnsi="Nikosh" w:cs="Nikosh"/>
          <w:sz w:val="26"/>
          <w:szCs w:val="28"/>
        </w:rPr>
      </w:pPr>
      <w:proofErr w:type="spellStart"/>
      <w:r w:rsidRPr="003A4D7B">
        <w:rPr>
          <w:rFonts w:ascii="Nikosh" w:hAnsi="Nikosh" w:cs="Nikosh"/>
          <w:sz w:val="26"/>
          <w:szCs w:val="28"/>
        </w:rPr>
        <w:lastRenderedPageBreak/>
        <w:t>তথ্যবিবরণী</w:t>
      </w:r>
      <w:proofErr w:type="spellEnd"/>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r>
      <w:r w:rsidRPr="003A4D7B">
        <w:rPr>
          <w:rFonts w:ascii="Nikosh" w:hAnsi="Nikosh" w:cs="Nikosh"/>
          <w:sz w:val="26"/>
          <w:szCs w:val="28"/>
        </w:rPr>
        <w:tab/>
        <w:t xml:space="preserve">    </w:t>
      </w:r>
      <w:proofErr w:type="spellStart"/>
      <w:r w:rsidRPr="003A4D7B">
        <w:rPr>
          <w:rFonts w:ascii="Nikosh" w:hAnsi="Nikosh" w:cs="Nikosh"/>
          <w:sz w:val="26"/>
          <w:szCs w:val="28"/>
        </w:rPr>
        <w:t>নম্</w:t>
      </w:r>
      <w:proofErr w:type="gramStart"/>
      <w:r w:rsidRPr="003A4D7B">
        <w:rPr>
          <w:rFonts w:ascii="Nikosh" w:hAnsi="Nikosh" w:cs="Nikosh"/>
          <w:sz w:val="26"/>
          <w:szCs w:val="28"/>
        </w:rPr>
        <w:t>বর</w:t>
      </w:r>
      <w:proofErr w:type="spellEnd"/>
      <w:r w:rsidRPr="003A4D7B">
        <w:rPr>
          <w:rFonts w:ascii="Nikosh" w:hAnsi="Nikosh" w:cs="Nikosh"/>
          <w:sz w:val="26"/>
          <w:szCs w:val="28"/>
        </w:rPr>
        <w:t xml:space="preserve"> :</w:t>
      </w:r>
      <w:proofErr w:type="gramEnd"/>
      <w:r w:rsidRPr="003A4D7B">
        <w:rPr>
          <w:rFonts w:ascii="Nikosh" w:hAnsi="Nikosh" w:cs="Nikosh"/>
          <w:sz w:val="26"/>
          <w:szCs w:val="28"/>
        </w:rPr>
        <w:t xml:space="preserve"> ৩৩ </w:t>
      </w:r>
    </w:p>
    <w:p w:rsidR="003A4D7B" w:rsidRPr="003A4D7B" w:rsidRDefault="003A4D7B" w:rsidP="003A4D7B">
      <w:pPr>
        <w:pStyle w:val="NoSpacing"/>
        <w:rPr>
          <w:rFonts w:ascii="Nikosh" w:hAnsi="Nikosh" w:cs="Nikosh"/>
          <w:sz w:val="14"/>
          <w:szCs w:val="28"/>
        </w:rPr>
      </w:pPr>
    </w:p>
    <w:p w:rsidR="003A4D7B" w:rsidRPr="003A4D7B" w:rsidRDefault="003A4D7B" w:rsidP="003A4D7B">
      <w:pPr>
        <w:pStyle w:val="NoSpacing"/>
        <w:jc w:val="center"/>
        <w:rPr>
          <w:rFonts w:ascii="Nikosh" w:eastAsia="Times New Roman" w:hAnsi="Nikosh" w:cs="Nikosh"/>
          <w:b/>
          <w:color w:val="222222"/>
          <w:sz w:val="26"/>
          <w:szCs w:val="28"/>
        </w:rPr>
      </w:pPr>
      <w:proofErr w:type="spellStart"/>
      <w:r w:rsidRPr="00BC6100">
        <w:rPr>
          <w:rFonts w:ascii="Nikosh" w:eastAsia="Times New Roman" w:hAnsi="Nikosh" w:cs="Nikosh"/>
          <w:b/>
          <w:color w:val="222222"/>
          <w:sz w:val="26"/>
          <w:szCs w:val="28"/>
        </w:rPr>
        <w:t>বিএনপিই</w:t>
      </w:r>
      <w:proofErr w:type="spellEnd"/>
      <w:r w:rsidRPr="00BC6100">
        <w:rPr>
          <w:rFonts w:ascii="Nikosh" w:eastAsia="Times New Roman" w:hAnsi="Nikosh" w:cs="Nikosh"/>
          <w:b/>
          <w:color w:val="222222"/>
          <w:sz w:val="26"/>
          <w:szCs w:val="28"/>
        </w:rPr>
        <w:t xml:space="preserve"> </w:t>
      </w:r>
      <w:proofErr w:type="spellStart"/>
      <w:r w:rsidRPr="00BC6100">
        <w:rPr>
          <w:rFonts w:ascii="Nikosh" w:eastAsia="Times New Roman" w:hAnsi="Nikosh" w:cs="Nikosh"/>
          <w:b/>
          <w:color w:val="222222"/>
          <w:sz w:val="26"/>
          <w:szCs w:val="28"/>
        </w:rPr>
        <w:t>সন্ত্রাসীদের</w:t>
      </w:r>
      <w:proofErr w:type="spellEnd"/>
      <w:r w:rsidRPr="00BC6100">
        <w:rPr>
          <w:rFonts w:ascii="Nikosh" w:eastAsia="Times New Roman" w:hAnsi="Nikosh" w:cs="Nikosh"/>
          <w:b/>
          <w:color w:val="222222"/>
          <w:sz w:val="26"/>
          <w:szCs w:val="28"/>
        </w:rPr>
        <w:t xml:space="preserve"> </w:t>
      </w:r>
      <w:proofErr w:type="spellStart"/>
      <w:r w:rsidRPr="00BC6100">
        <w:rPr>
          <w:rFonts w:ascii="Nikosh" w:eastAsia="Times New Roman" w:hAnsi="Nikosh" w:cs="Nikosh"/>
          <w:b/>
          <w:color w:val="222222"/>
          <w:sz w:val="26"/>
          <w:szCs w:val="28"/>
        </w:rPr>
        <w:t>দল</w:t>
      </w:r>
      <w:proofErr w:type="spellEnd"/>
    </w:p>
    <w:p w:rsidR="003A4D7B" w:rsidRPr="003A4D7B" w:rsidRDefault="003A4D7B" w:rsidP="003A4D7B">
      <w:pPr>
        <w:pStyle w:val="NoSpacing"/>
        <w:jc w:val="center"/>
        <w:rPr>
          <w:rFonts w:ascii="Nikosh" w:hAnsi="Nikosh" w:cs="Nikosh"/>
          <w:b/>
          <w:sz w:val="26"/>
          <w:szCs w:val="28"/>
        </w:rPr>
      </w:pPr>
      <w:r w:rsidRPr="003A4D7B">
        <w:rPr>
          <w:rFonts w:ascii="Nikosh" w:eastAsia="Times New Roman" w:hAnsi="Nikosh" w:cs="Nikosh"/>
          <w:b/>
          <w:color w:val="222222"/>
          <w:sz w:val="26"/>
          <w:szCs w:val="28"/>
        </w:rPr>
        <w:t xml:space="preserve">                  -- </w:t>
      </w:r>
      <w:proofErr w:type="spellStart"/>
      <w:r w:rsidRPr="00BC6100">
        <w:rPr>
          <w:rFonts w:ascii="Nikosh" w:eastAsia="Times New Roman" w:hAnsi="Nikosh" w:cs="Nikosh"/>
          <w:b/>
          <w:color w:val="222222"/>
          <w:sz w:val="26"/>
          <w:szCs w:val="28"/>
        </w:rPr>
        <w:t>তথ্যমন্ত্রী</w:t>
      </w:r>
      <w:proofErr w:type="spellEnd"/>
    </w:p>
    <w:p w:rsidR="003A4D7B" w:rsidRPr="003A4D7B" w:rsidRDefault="003A4D7B" w:rsidP="003A4D7B">
      <w:pPr>
        <w:pStyle w:val="NoSpacing"/>
        <w:spacing w:after="120"/>
        <w:rPr>
          <w:rFonts w:ascii="Nikosh" w:eastAsia="Times New Roman" w:hAnsi="Nikosh" w:cs="Nikosh"/>
          <w:color w:val="222222"/>
          <w:sz w:val="10"/>
          <w:szCs w:val="28"/>
        </w:rPr>
      </w:pPr>
    </w:p>
    <w:p w:rsidR="003A4D7B" w:rsidRPr="003A4D7B" w:rsidRDefault="003A4D7B" w:rsidP="003A4D7B">
      <w:pPr>
        <w:pStyle w:val="NoSpacing"/>
        <w:spacing w:after="120"/>
        <w:rPr>
          <w:rFonts w:ascii="Nikosh" w:hAnsi="Nikosh" w:cs="Nikosh"/>
          <w:sz w:val="26"/>
          <w:szCs w:val="28"/>
        </w:rPr>
      </w:pPr>
      <w:proofErr w:type="spellStart"/>
      <w:r w:rsidRPr="00BC6100">
        <w:rPr>
          <w:rFonts w:ascii="Nikosh" w:eastAsia="Times New Roman" w:hAnsi="Nikosh" w:cs="Nikosh"/>
          <w:color w:val="222222"/>
          <w:sz w:val="26"/>
          <w:szCs w:val="28"/>
        </w:rPr>
        <w:t>ঢাকা</w:t>
      </w:r>
      <w:proofErr w:type="spellEnd"/>
      <w:r w:rsidRPr="003A4D7B">
        <w:rPr>
          <w:rFonts w:ascii="Nikosh" w:hAnsi="Nikosh" w:cs="Nikosh"/>
          <w:sz w:val="26"/>
          <w:szCs w:val="28"/>
        </w:rPr>
        <w:t xml:space="preserve">, ১৯ </w:t>
      </w:r>
      <w:proofErr w:type="spellStart"/>
      <w:r w:rsidRPr="003A4D7B">
        <w:rPr>
          <w:rFonts w:ascii="Nikosh" w:hAnsi="Nikosh" w:cs="Nikosh"/>
          <w:sz w:val="26"/>
          <w:szCs w:val="28"/>
        </w:rPr>
        <w:t>পৌষ</w:t>
      </w:r>
      <w:proofErr w:type="spellEnd"/>
      <w:r w:rsidRPr="003A4D7B">
        <w:rPr>
          <w:rFonts w:ascii="Nikosh" w:hAnsi="Nikosh" w:cs="Nikosh"/>
          <w:sz w:val="26"/>
          <w:szCs w:val="28"/>
        </w:rPr>
        <w:t xml:space="preserve"> (৩ </w:t>
      </w:r>
      <w:proofErr w:type="spellStart"/>
      <w:r w:rsidRPr="003A4D7B">
        <w:rPr>
          <w:rFonts w:ascii="Nikosh" w:hAnsi="Nikosh" w:cs="Nikosh"/>
          <w:sz w:val="26"/>
          <w:szCs w:val="28"/>
        </w:rPr>
        <w:t>জানুয়ারি</w:t>
      </w:r>
      <w:proofErr w:type="spellEnd"/>
      <w:proofErr w:type="gramStart"/>
      <w:r w:rsidRPr="003A4D7B">
        <w:rPr>
          <w:rFonts w:ascii="Nikosh" w:hAnsi="Nikosh" w:cs="Nikosh"/>
          <w:sz w:val="26"/>
          <w:szCs w:val="28"/>
        </w:rPr>
        <w:t>) :</w:t>
      </w:r>
      <w:proofErr w:type="gramEnd"/>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r w:rsidRPr="00BC6100">
        <w:rPr>
          <w:rFonts w:ascii="Nikosh" w:eastAsia="Times New Roman" w:hAnsi="Nikosh" w:cs="Nikosh"/>
          <w:color w:val="222222"/>
          <w:sz w:val="26"/>
          <w:szCs w:val="28"/>
        </w:rPr>
        <w:t>'</w:t>
      </w:r>
      <w:proofErr w:type="spellStart"/>
      <w:r w:rsidRPr="00BC6100">
        <w:rPr>
          <w:rFonts w:ascii="Nikosh" w:eastAsia="Times New Roman" w:hAnsi="Nikosh" w:cs="Nikosh"/>
          <w:color w:val="222222"/>
          <w:sz w:val="26"/>
          <w:szCs w:val="28"/>
        </w:rPr>
        <w:t>বিএনপি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সন্ত্রাসীদের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ফখরুল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ইসলাম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আলমগীর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সাহেব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বলেছেন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তথ্যমন্ত্রী</w:t>
      </w:r>
      <w:proofErr w:type="spellEnd"/>
      <w:r w:rsidRPr="00BC6100">
        <w:rPr>
          <w:rFonts w:ascii="Nikosh" w:eastAsia="Times New Roman" w:hAnsi="Nikosh" w:cs="Nikosh"/>
          <w:color w:val="222222"/>
          <w:sz w:val="26"/>
          <w:szCs w:val="28"/>
        </w:rPr>
        <w:t xml:space="preserve"> ও </w:t>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যুগ্ম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সাধারণ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সম্পাদক</w:t>
      </w:r>
      <w:proofErr w:type="spellEnd"/>
      <w:r w:rsidRPr="00BC6100">
        <w:rPr>
          <w:rFonts w:ascii="Nikosh" w:eastAsia="Times New Roman" w:hAnsi="Nikosh" w:cs="Nikosh"/>
          <w:color w:val="222222"/>
          <w:sz w:val="26"/>
          <w:szCs w:val="28"/>
        </w:rPr>
        <w:t xml:space="preserve"> ড. </w:t>
      </w:r>
      <w:proofErr w:type="spellStart"/>
      <w:r w:rsidRPr="00BC6100">
        <w:rPr>
          <w:rFonts w:ascii="Nikosh" w:eastAsia="Times New Roman" w:hAnsi="Nikosh" w:cs="Nikosh"/>
          <w:color w:val="222222"/>
          <w:sz w:val="26"/>
          <w:szCs w:val="28"/>
        </w:rPr>
        <w:t>হাছান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মাহ</w:t>
      </w:r>
      <w:r w:rsidRPr="003A4D7B">
        <w:rPr>
          <w:rFonts w:ascii="Nikosh" w:eastAsia="Times New Roman" w:hAnsi="Nikosh" w:cs="Nikosh"/>
          <w:color w:val="222222"/>
          <w:sz w:val="26"/>
          <w:szCs w:val="28"/>
        </w:rPr>
        <w:t>্‌</w:t>
      </w:r>
      <w:r w:rsidRPr="00BC6100">
        <w:rPr>
          <w:rFonts w:ascii="Nikosh" w:eastAsia="Times New Roman" w:hAnsi="Nikosh" w:cs="Nikosh"/>
          <w:color w:val="222222"/>
          <w:sz w:val="26"/>
          <w:szCs w:val="28"/>
        </w:rPr>
        <w:t>মুদ</w:t>
      </w:r>
      <w:proofErr w:type="spellEnd"/>
      <w:r w:rsidRPr="00BC6100">
        <w:rPr>
          <w:rFonts w:ascii="Nikosh" w:eastAsia="Times New Roman" w:hAnsi="Nikosh" w:cs="Nikosh"/>
          <w:color w:val="222222"/>
          <w:sz w:val="26"/>
          <w:szCs w:val="28"/>
        </w:rPr>
        <w:t>।</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proofErr w:type="spellStart"/>
      <w:r w:rsidRPr="00BC6100">
        <w:rPr>
          <w:rFonts w:ascii="Nikosh" w:eastAsia="Times New Roman" w:hAnsi="Nikosh" w:cs="Nikosh"/>
          <w:color w:val="222222"/>
          <w:sz w:val="26"/>
          <w:szCs w:val="28"/>
        </w:rPr>
        <w:t>শুক্রবার</w:t>
      </w:r>
      <w:proofErr w:type="spellEnd"/>
      <w:r w:rsidRPr="00BC6100">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সন্ধ্যায়</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ঢাকার</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রমনায়</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ইঞ্জিনিয়ার্স</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ই</w:t>
      </w:r>
      <w:r w:rsidRPr="003A4D7B">
        <w:rPr>
          <w:rFonts w:ascii="Nikosh" w:eastAsia="Times New Roman" w:hAnsi="Nikosh" w:cs="Nikosh"/>
          <w:color w:val="222222"/>
          <w:sz w:val="26"/>
          <w:szCs w:val="28"/>
        </w:rPr>
        <w:t>নস্টি</w:t>
      </w:r>
      <w:r w:rsidRPr="00BC6100">
        <w:rPr>
          <w:rFonts w:ascii="Nikosh" w:eastAsia="Times New Roman" w:hAnsi="Nikosh" w:cs="Nikosh"/>
          <w:color w:val="222222"/>
          <w:sz w:val="26"/>
          <w:szCs w:val="28"/>
        </w:rPr>
        <w:t>টিউশন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মিলনায়তনে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চট্টগ্রাম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বিশ্ববিদ্যালয়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বিজ্ঞান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বিভাগের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w:t>
      </w:r>
      <w:r w:rsidRPr="003A4D7B">
        <w:rPr>
          <w:rFonts w:ascii="Nikosh" w:eastAsia="Times New Roman" w:hAnsi="Nikosh" w:cs="Nikosh"/>
          <w:color w:val="222222"/>
          <w:sz w:val="26"/>
          <w:szCs w:val="28"/>
        </w:rPr>
        <w:t>ম্মি</w:t>
      </w:r>
      <w:r w:rsidRPr="00BC6100">
        <w:rPr>
          <w:rFonts w:ascii="Nikosh" w:eastAsia="Times New Roman" w:hAnsi="Nikosh" w:cs="Nikosh"/>
          <w:color w:val="222222"/>
          <w:sz w:val="26"/>
          <w:szCs w:val="28"/>
        </w:rPr>
        <w:t>লনে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প্রধান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অতিথির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বক্তৃতা</w:t>
      </w:r>
      <w:proofErr w:type="spellEnd"/>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শেষে</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সাংবাদিকদের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সমসাময়িক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প্রশ্নের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উত্তরে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একথা</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proofErr w:type="spellStart"/>
      <w:r w:rsidRPr="003A4D7B">
        <w:rPr>
          <w:rFonts w:ascii="Nikosh" w:eastAsia="Times New Roman" w:hAnsi="Nikosh" w:cs="Nikosh"/>
          <w:color w:val="222222"/>
          <w:sz w:val="26"/>
          <w:szCs w:val="28"/>
        </w:rPr>
        <w:t>বিএনপি</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মহাসচিব</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মি</w:t>
      </w:r>
      <w:r w:rsidRPr="00BC6100">
        <w:rPr>
          <w:rFonts w:ascii="Nikosh" w:eastAsia="Times New Roman" w:hAnsi="Nikosh" w:cs="Nikosh"/>
          <w:color w:val="222222"/>
          <w:sz w:val="26"/>
          <w:szCs w:val="28"/>
        </w:rPr>
        <w:t>র্জা</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ফখরুল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ইসলাম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আলমগীরের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সাম্প্রতিক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মন্তব্য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সন্ত্রাসনির্ভর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প্রতিক্রিয়া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জানতে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চাইলে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মন্ত্রী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সাংবাদিকদের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w:t>
      </w:r>
      <w:proofErr w:type="spellStart"/>
      <w:r w:rsidRPr="00BC6100">
        <w:rPr>
          <w:rFonts w:ascii="Nikosh" w:eastAsia="Times New Roman" w:hAnsi="Nikosh" w:cs="Nikosh"/>
          <w:color w:val="222222"/>
          <w:sz w:val="26"/>
          <w:szCs w:val="28"/>
        </w:rPr>
        <w:t>সন্ত্রাসী</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পরিবেষ্টিত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হয়ে</w:t>
      </w:r>
      <w:proofErr w:type="spellEnd"/>
      <w:r w:rsidRPr="00BC6100">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মি</w:t>
      </w:r>
      <w:r w:rsidRPr="00BC6100">
        <w:rPr>
          <w:rFonts w:ascii="Nikosh" w:eastAsia="Times New Roman" w:hAnsi="Nikosh" w:cs="Nikosh"/>
          <w:color w:val="222222"/>
          <w:sz w:val="26"/>
          <w:szCs w:val="28"/>
        </w:rPr>
        <w:t>র্জা</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ফখরুল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সাহেব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একথা</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বলেছেন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নিজেই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পেট্রোলবোমা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বাহিনীর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w:t>
      </w:r>
      <w:proofErr w:type="spellEnd"/>
      <w:r w:rsidRPr="00BC6100">
        <w:rPr>
          <w:rFonts w:ascii="Nikosh" w:eastAsia="Times New Roman" w:hAnsi="Nikosh" w:cs="Nikosh"/>
          <w:color w:val="222222"/>
          <w:sz w:val="26"/>
          <w:szCs w:val="28"/>
        </w:rPr>
        <w:t xml:space="preserve">। ২০১৩, ১৪, ১৫ </w:t>
      </w:r>
      <w:proofErr w:type="spellStart"/>
      <w:r w:rsidRPr="00BC6100">
        <w:rPr>
          <w:rFonts w:ascii="Nikosh" w:eastAsia="Times New Roman" w:hAnsi="Nikosh" w:cs="Nikosh"/>
          <w:color w:val="222222"/>
          <w:sz w:val="26"/>
          <w:szCs w:val="28"/>
        </w:rPr>
        <w:t>সালে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ঘুমন্ত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বাসযাত্রী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থেমে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থাকা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ট্রাকের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ঘুমন্ত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চালক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স্কুলগামী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শিশু-কিশোরদের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পেট্রোলবোমা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নিক্ষেপ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পুড়িয়ে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হত্যা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করেছে</w:t>
      </w:r>
      <w:proofErr w:type="spellEnd"/>
      <w:r w:rsidRPr="00BC6100">
        <w:rPr>
          <w:rFonts w:ascii="Nikosh" w:eastAsia="Times New Roman" w:hAnsi="Nikosh" w:cs="Nikosh"/>
          <w:color w:val="222222"/>
          <w:sz w:val="26"/>
          <w:szCs w:val="28"/>
        </w:rPr>
        <w:t xml:space="preserve">। ২০১৮ </w:t>
      </w:r>
      <w:proofErr w:type="spellStart"/>
      <w:r w:rsidRPr="00BC6100">
        <w:rPr>
          <w:rFonts w:ascii="Nikosh" w:eastAsia="Times New Roman" w:hAnsi="Nikosh" w:cs="Nikosh"/>
          <w:color w:val="222222"/>
          <w:sz w:val="26"/>
          <w:szCs w:val="28"/>
        </w:rPr>
        <w:t>সালের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নির্বাচনেও</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নিজেদের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কার্যালয়ে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লাঠিসোটা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হাজির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হয়েছিল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কয়েক</w:t>
      </w:r>
      <w:proofErr w:type="spellEnd"/>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আগেও</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সন্ত্রাসীরা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হাইকোর্টের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মোটরসাইকেলে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আগুন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w:t>
      </w:r>
      <w:r w:rsidRPr="003A4D7B">
        <w:rPr>
          <w:rFonts w:ascii="Nikosh" w:eastAsia="Times New Roman" w:hAnsi="Nikosh" w:cs="Nikosh"/>
          <w:color w:val="222222"/>
          <w:sz w:val="26"/>
          <w:szCs w:val="28"/>
        </w:rPr>
        <w:t>য়</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ভাঙচুর</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করে</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বগুড়ায়</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শহীদ</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মিনারে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উঠতে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বাধা</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দেওয়ায়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পুলিশের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ছাত্রদল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হামলা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w:t>
      </w:r>
      <w:proofErr w:type="spellEnd"/>
      <w:r w:rsidRPr="00BC6100">
        <w:rPr>
          <w:rFonts w:ascii="Nikosh" w:eastAsia="Times New Roman" w:hAnsi="Nikosh" w:cs="Nikosh"/>
          <w:color w:val="222222"/>
          <w:sz w:val="26"/>
          <w:szCs w:val="28"/>
        </w:rPr>
        <w:t>।' </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r w:rsidRPr="00BC6100">
        <w:rPr>
          <w:rFonts w:ascii="Nikosh" w:eastAsia="Times New Roman" w:hAnsi="Nikosh" w:cs="Nikosh"/>
          <w:color w:val="222222"/>
          <w:sz w:val="26"/>
          <w:szCs w:val="28"/>
        </w:rPr>
        <w:t>'</w:t>
      </w:r>
      <w:proofErr w:type="spellStart"/>
      <w:r w:rsidRPr="00BC6100">
        <w:rPr>
          <w:rFonts w:ascii="Nikosh" w:eastAsia="Times New Roman" w:hAnsi="Nikosh" w:cs="Nikosh"/>
          <w:color w:val="222222"/>
          <w:sz w:val="26"/>
          <w:szCs w:val="28"/>
        </w:rPr>
        <w:t>সন্ত্রাসী</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পরিবেষ্টিত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থেকে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ফখরুল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সাহেবের</w:t>
      </w:r>
      <w:proofErr w:type="spellEnd"/>
      <w:r w:rsidRPr="00BC6100">
        <w:rPr>
          <w:rFonts w:ascii="Nikosh" w:eastAsia="Times New Roman" w:hAnsi="Nikosh" w:cs="Nikosh"/>
          <w:color w:val="222222"/>
          <w:sz w:val="26"/>
          <w:szCs w:val="28"/>
        </w:rPr>
        <w:t xml:space="preserve"> এ</w:t>
      </w:r>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ধরনের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মন্তব্য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সাথে</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বড়</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একটি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মশকরা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যুগ্ম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সাধারণ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সম্পাদক</w:t>
      </w:r>
      <w:proofErr w:type="spellEnd"/>
      <w:r w:rsidRPr="00BC6100">
        <w:rPr>
          <w:rFonts w:ascii="Nikosh" w:eastAsia="Times New Roman" w:hAnsi="Nikosh" w:cs="Nikosh"/>
          <w:color w:val="222222"/>
          <w:sz w:val="26"/>
          <w:szCs w:val="28"/>
        </w:rPr>
        <w:t>।</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proofErr w:type="spellStart"/>
      <w:r w:rsidRPr="00BC6100">
        <w:rPr>
          <w:rFonts w:ascii="Nikosh" w:eastAsia="Times New Roman" w:hAnsi="Nikosh" w:cs="Nikosh"/>
          <w:color w:val="222222"/>
          <w:sz w:val="26"/>
          <w:szCs w:val="28"/>
        </w:rPr>
        <w:t>আসন্ন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ঢাকার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কর্পোরেশন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অভিযোগ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সাংবাদিকদের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আরেক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প্রশ্নের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জবাবে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তথ্যমন্ত্রী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ইঙ্গিত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অভিযোগ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করছে</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ভিত্তিহীন</w:t>
      </w:r>
      <w:proofErr w:type="spellEnd"/>
      <w:r w:rsidRPr="00BC6100">
        <w:rPr>
          <w:rFonts w:ascii="Nikosh" w:eastAsia="Times New Roman" w:hAnsi="Nikosh" w:cs="Nikosh"/>
          <w:color w:val="222222"/>
          <w:sz w:val="26"/>
          <w:szCs w:val="28"/>
        </w:rPr>
        <w:t xml:space="preserve"> ও </w:t>
      </w:r>
      <w:proofErr w:type="spellStart"/>
      <w:r w:rsidRPr="00BC6100">
        <w:rPr>
          <w:rFonts w:ascii="Nikosh" w:eastAsia="Times New Roman" w:hAnsi="Nikosh" w:cs="Nikosh"/>
          <w:color w:val="222222"/>
          <w:sz w:val="26"/>
          <w:szCs w:val="28"/>
        </w:rPr>
        <w:t>হাস্যকরও</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বটে</w:t>
      </w:r>
      <w:proofErr w:type="spellEnd"/>
      <w:r w:rsidRPr="00BC6100">
        <w:rPr>
          <w:rFonts w:ascii="Nikosh" w:eastAsia="Times New Roman" w:hAnsi="Nikosh" w:cs="Nikosh"/>
          <w:color w:val="222222"/>
          <w:sz w:val="26"/>
          <w:szCs w:val="28"/>
        </w:rPr>
        <w:t xml:space="preserve"> । </w:t>
      </w:r>
      <w:proofErr w:type="spellStart"/>
      <w:r w:rsidRPr="00BC6100">
        <w:rPr>
          <w:rFonts w:ascii="Nikosh" w:eastAsia="Times New Roman" w:hAnsi="Nikosh" w:cs="Nikosh"/>
          <w:color w:val="222222"/>
          <w:sz w:val="26"/>
          <w:szCs w:val="28"/>
        </w:rPr>
        <w:t>কারণ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কর্পোরেশন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সম্পূর্ণভাবে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কমিশনের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অধীনে</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অনুষ্ঠিত</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হবে</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এখানে</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সরকারের</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কোনো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এখতিয়ার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নেই</w:t>
      </w:r>
      <w:proofErr w:type="spellEnd"/>
      <w:r w:rsidRPr="00BC6100">
        <w:rPr>
          <w:rFonts w:ascii="Nikosh" w:eastAsia="Times New Roman" w:hAnsi="Nikosh" w:cs="Nikosh"/>
          <w:color w:val="222222"/>
          <w:sz w:val="26"/>
          <w:szCs w:val="28"/>
        </w:rPr>
        <w:t>।</w:t>
      </w:r>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তফসিল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ঘোষণার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থেকে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এলাকার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সাথে</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সংশ্লিষ্ট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সকল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সরকারি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কর্মচারীদের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কমিশনের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ন্যস্ত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সরকার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অভিযোগ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তুলছে</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সম্পূর্ণভাবে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উদ্দেশ্যমূলক</w:t>
      </w:r>
      <w:proofErr w:type="spellEnd"/>
      <w:r w:rsidRPr="00BC6100">
        <w:rPr>
          <w:rFonts w:ascii="Nikosh" w:eastAsia="Times New Roman" w:hAnsi="Nikosh" w:cs="Nikosh"/>
          <w:color w:val="222222"/>
          <w:sz w:val="26"/>
          <w:szCs w:val="28"/>
        </w:rPr>
        <w:t>।'   </w:t>
      </w:r>
    </w:p>
    <w:p w:rsidR="003A4D7B" w:rsidRPr="00BC6100" w:rsidRDefault="003A4D7B" w:rsidP="003A4D7B">
      <w:pPr>
        <w:shd w:val="clear" w:color="auto" w:fill="FFFFFF"/>
        <w:spacing w:after="120" w:line="240" w:lineRule="auto"/>
        <w:jc w:val="both"/>
        <w:rPr>
          <w:rFonts w:ascii="Nikosh" w:eastAsia="Times New Roman" w:hAnsi="Nikosh" w:cs="Nikosh"/>
          <w:color w:val="222222"/>
          <w:sz w:val="26"/>
          <w:szCs w:val="28"/>
        </w:rPr>
      </w:pPr>
      <w:r w:rsidRPr="00BC6100">
        <w:rPr>
          <w:rFonts w:ascii="Nikosh" w:eastAsia="Times New Roman" w:hAnsi="Nikosh" w:cs="Nikosh"/>
          <w:color w:val="222222"/>
          <w:sz w:val="26"/>
          <w:szCs w:val="28"/>
        </w:rPr>
        <w:t>  </w:t>
      </w:r>
      <w:r w:rsidRPr="003A4D7B">
        <w:rPr>
          <w:rFonts w:ascii="Nikosh" w:eastAsia="Times New Roman" w:hAnsi="Nikosh" w:cs="Nikosh"/>
          <w:color w:val="222222"/>
          <w:sz w:val="26"/>
          <w:szCs w:val="28"/>
        </w:rPr>
        <w:tab/>
      </w:r>
      <w:proofErr w:type="spellStart"/>
      <w:r w:rsidRPr="00BC6100">
        <w:rPr>
          <w:rFonts w:ascii="Nikosh" w:eastAsia="Times New Roman" w:hAnsi="Nikosh" w:cs="Nikosh"/>
          <w:color w:val="222222"/>
          <w:sz w:val="26"/>
          <w:szCs w:val="28"/>
        </w:rPr>
        <w:t>আওয়ামী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লীগের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যুগ্ম-সাধারণ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সম্পাদক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w:t>
      </w:r>
      <w:r w:rsidRPr="003A4D7B">
        <w:rPr>
          <w:rFonts w:ascii="Nikosh" w:eastAsia="Times New Roman" w:hAnsi="Nikosh" w:cs="Nikosh"/>
          <w:color w:val="222222"/>
          <w:sz w:val="26"/>
          <w:szCs w:val="28"/>
        </w:rPr>
        <w:t>ঁ</w:t>
      </w:r>
      <w:r w:rsidRPr="00BC6100">
        <w:rPr>
          <w:rFonts w:ascii="Nikosh" w:eastAsia="Times New Roman" w:hAnsi="Nikosh" w:cs="Nikosh"/>
          <w:color w:val="222222"/>
          <w:sz w:val="26"/>
          <w:szCs w:val="28"/>
        </w:rPr>
        <w:t>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বক্তব্যে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হওয়া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বিতর্কিত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প্রধান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উদ্দেশ্য</w:t>
      </w:r>
      <w:proofErr w:type="spellEnd"/>
      <w:r w:rsidRPr="00BC6100">
        <w:rPr>
          <w:rFonts w:ascii="Nikosh" w:eastAsia="Times New Roman" w:hAnsi="Nikosh" w:cs="Nikosh"/>
          <w:color w:val="222222"/>
          <w:sz w:val="26"/>
          <w:szCs w:val="28"/>
        </w:rPr>
        <w:t>।</w:t>
      </w:r>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মির্জা</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ফখরুল</w:t>
      </w:r>
      <w:r w:rsidRPr="003A4D7B">
        <w:rPr>
          <w:rFonts w:ascii="Nikosh" w:eastAsia="Times New Roman" w:hAnsi="Nikosh" w:cs="Nikosh"/>
          <w:color w:val="222222"/>
          <w:sz w:val="26"/>
          <w:szCs w:val="28"/>
        </w:rPr>
        <w:t>-</w:t>
      </w:r>
      <w:r w:rsidRPr="00BC6100">
        <w:rPr>
          <w:rFonts w:ascii="Nikosh" w:eastAsia="Times New Roman" w:hAnsi="Nikosh" w:cs="Nikosh"/>
          <w:color w:val="222222"/>
          <w:sz w:val="26"/>
          <w:szCs w:val="28"/>
        </w:rPr>
        <w:t>সহ</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বিভিন্ন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বক্তব্যেই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প্রতীয়মান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হচ্ছে</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গত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জাতীয়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নির্বাচনেও</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দেখা</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গেছে</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বিএনপি</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প্রশ্নবিদ্ধ</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জ</w:t>
      </w:r>
      <w:r w:rsidRPr="003A4D7B">
        <w:rPr>
          <w:rFonts w:ascii="Nikosh" w:eastAsia="Times New Roman" w:hAnsi="Nikosh" w:cs="Nikosh"/>
          <w:color w:val="222222"/>
          <w:sz w:val="26"/>
          <w:szCs w:val="28"/>
        </w:rPr>
        <w:t>ন্যই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অংশগ্রহণ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করেছিল</w:t>
      </w:r>
      <w:proofErr w:type="spellEnd"/>
      <w:r w:rsidRPr="00BC6100">
        <w:rPr>
          <w:rFonts w:ascii="Nikosh" w:eastAsia="Times New Roman" w:hAnsi="Nikosh" w:cs="Nikosh"/>
          <w:color w:val="222222"/>
          <w:sz w:val="26"/>
          <w:szCs w:val="28"/>
        </w:rPr>
        <w:t>।</w:t>
      </w:r>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এবারো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কর্পোরেশন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প্রথম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থেকেই</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বিভিন্ন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অভিযোগ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নির্বাচনকে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প্রশ্নবিদ্ধ</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চাইছে</w:t>
      </w:r>
      <w:proofErr w:type="spellEnd"/>
      <w:r w:rsidRPr="00BC6100">
        <w:rPr>
          <w:rFonts w:ascii="Nikosh" w:eastAsia="Times New Roman" w:hAnsi="Nikosh" w:cs="Nikosh"/>
          <w:color w:val="222222"/>
          <w:sz w:val="26"/>
          <w:szCs w:val="28"/>
        </w:rPr>
        <w:t>।'</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proofErr w:type="spellStart"/>
      <w:r w:rsidRPr="00BC6100">
        <w:rPr>
          <w:rFonts w:ascii="Nikosh" w:eastAsia="Times New Roman" w:hAnsi="Nikosh" w:cs="Nikosh"/>
          <w:color w:val="222222"/>
          <w:sz w:val="26"/>
          <w:szCs w:val="28"/>
        </w:rPr>
        <w:t>এর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আগে</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w:t>
      </w:r>
      <w:r w:rsidRPr="003A4D7B">
        <w:rPr>
          <w:rFonts w:ascii="Nikosh" w:eastAsia="Times New Roman" w:hAnsi="Nikosh" w:cs="Nikosh"/>
          <w:color w:val="222222"/>
          <w:sz w:val="26"/>
          <w:szCs w:val="28"/>
        </w:rPr>
        <w:t>ট্টগ্রাম</w:t>
      </w:r>
      <w:proofErr w:type="spellEnd"/>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w:t>
      </w:r>
      <w:r w:rsidRPr="003A4D7B">
        <w:rPr>
          <w:rFonts w:ascii="Nikosh" w:eastAsia="Times New Roman" w:hAnsi="Nikosh" w:cs="Nikosh"/>
          <w:color w:val="222222"/>
          <w:sz w:val="26"/>
          <w:szCs w:val="28"/>
        </w:rPr>
        <w:t>শ্ববিদ্যালয়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বিজ্ঞান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বিভাগের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w:t>
      </w:r>
      <w:r w:rsidRPr="003A4D7B">
        <w:rPr>
          <w:rFonts w:ascii="Nikosh" w:eastAsia="Times New Roman" w:hAnsi="Nikosh" w:cs="Nikosh"/>
          <w:color w:val="222222"/>
          <w:sz w:val="26"/>
          <w:szCs w:val="28"/>
        </w:rPr>
        <w:t>ম্মি</w:t>
      </w:r>
      <w:r w:rsidRPr="00BC6100">
        <w:rPr>
          <w:rFonts w:ascii="Nikosh" w:eastAsia="Times New Roman" w:hAnsi="Nikosh" w:cs="Nikosh"/>
          <w:color w:val="222222"/>
          <w:sz w:val="26"/>
          <w:szCs w:val="28"/>
        </w:rPr>
        <w:t>লনে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মন্ত্রী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বঙ্গবন্ধু</w:t>
      </w:r>
      <w:proofErr w:type="spellEnd"/>
      <w:r w:rsidRPr="003A4D7B">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কন্যা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শেখ</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হাসিনার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নেতৃত্বে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বাংলাদেশ</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বিশ্বে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উন্নয়নের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রোল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মডেল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প্রতিষ্ঠ</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হয়েছে</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আজ</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সূচকে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পাকিস্তানকে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এবং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অনেক্ষেত্রে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ভারতকেও</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পেছনে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ফেলেছে</w:t>
      </w:r>
      <w:proofErr w:type="spellEnd"/>
      <w:r w:rsidRPr="00BC6100">
        <w:rPr>
          <w:rFonts w:ascii="Nikosh" w:eastAsia="Times New Roman" w:hAnsi="Nikosh" w:cs="Nikosh"/>
          <w:color w:val="222222"/>
          <w:sz w:val="26"/>
          <w:szCs w:val="28"/>
        </w:rPr>
        <w:t>।</w:t>
      </w:r>
    </w:p>
    <w:p w:rsidR="003A4D7B" w:rsidRPr="00BC6100" w:rsidRDefault="003A4D7B" w:rsidP="003A4D7B">
      <w:pPr>
        <w:shd w:val="clear" w:color="auto" w:fill="FFFFFF"/>
        <w:spacing w:after="120" w:line="240" w:lineRule="auto"/>
        <w:ind w:firstLine="720"/>
        <w:jc w:val="both"/>
        <w:rPr>
          <w:rFonts w:ascii="Nikosh" w:eastAsia="Times New Roman" w:hAnsi="Nikosh" w:cs="Nikosh"/>
          <w:color w:val="222222"/>
          <w:sz w:val="26"/>
          <w:szCs w:val="28"/>
        </w:rPr>
      </w:pPr>
      <w:proofErr w:type="spellStart"/>
      <w:r w:rsidRPr="00BC6100">
        <w:rPr>
          <w:rFonts w:ascii="Nikosh" w:eastAsia="Times New Roman" w:hAnsi="Nikosh" w:cs="Nikosh"/>
          <w:color w:val="222222"/>
          <w:sz w:val="26"/>
          <w:szCs w:val="28"/>
        </w:rPr>
        <w:t>সমিতির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সভাপতি</w:t>
      </w:r>
      <w:proofErr w:type="spellEnd"/>
      <w:r w:rsidRPr="00BC6100">
        <w:rPr>
          <w:rFonts w:ascii="Nikosh" w:eastAsia="Times New Roman" w:hAnsi="Nikosh" w:cs="Nikosh"/>
          <w:color w:val="222222"/>
          <w:sz w:val="26"/>
          <w:szCs w:val="28"/>
        </w:rPr>
        <w:t xml:space="preserve"> ও </w:t>
      </w:r>
      <w:proofErr w:type="spellStart"/>
      <w:r w:rsidRPr="00BC6100">
        <w:rPr>
          <w:rFonts w:ascii="Nikosh" w:eastAsia="Times New Roman" w:hAnsi="Nikosh" w:cs="Nikosh"/>
          <w:color w:val="222222"/>
          <w:sz w:val="26"/>
          <w:szCs w:val="28"/>
        </w:rPr>
        <w:t>চট্টগ্রাম</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বিশ্ববিদ্যালয়</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হিসাব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বিজ্ঞান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বিভাগের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অধ্যাপক</w:t>
      </w:r>
      <w:proofErr w:type="spellEnd"/>
      <w:r w:rsidRPr="00BC6100">
        <w:rPr>
          <w:rFonts w:ascii="Nikosh" w:eastAsia="Times New Roman" w:hAnsi="Nikosh" w:cs="Nikosh"/>
          <w:color w:val="222222"/>
          <w:sz w:val="26"/>
          <w:szCs w:val="28"/>
        </w:rPr>
        <w:t xml:space="preserve"> ড. </w:t>
      </w:r>
      <w:proofErr w:type="spellStart"/>
      <w:r w:rsidRPr="00BC6100">
        <w:rPr>
          <w:rFonts w:ascii="Nikosh" w:eastAsia="Times New Roman" w:hAnsi="Nikosh" w:cs="Nikosh"/>
          <w:color w:val="222222"/>
          <w:sz w:val="26"/>
          <w:szCs w:val="28"/>
        </w:rPr>
        <w:t>সুলতান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আহমেদের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সভাপতিত্বে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সাধারণ</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সম্পাদক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মুখতার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আহমেদ</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w:t>
      </w:r>
      <w:r w:rsidRPr="003A4D7B">
        <w:rPr>
          <w:rFonts w:ascii="Nikosh" w:eastAsia="Times New Roman" w:hAnsi="Nikosh" w:cs="Nikosh"/>
          <w:color w:val="222222"/>
          <w:sz w:val="26"/>
          <w:szCs w:val="28"/>
        </w:rPr>
        <w:t>ম্মিলনের</w:t>
      </w:r>
      <w:proofErr w:type="spellEnd"/>
      <w:r w:rsidRPr="003A4D7B">
        <w:rPr>
          <w:rFonts w:ascii="Nikosh" w:eastAsia="Times New Roman" w:hAnsi="Nikosh" w:cs="Nikosh"/>
          <w:color w:val="222222"/>
          <w:sz w:val="26"/>
          <w:szCs w:val="28"/>
        </w:rPr>
        <w:t xml:space="preserve"> </w:t>
      </w:r>
      <w:proofErr w:type="spellStart"/>
      <w:r w:rsidRPr="003A4D7B">
        <w:rPr>
          <w:rFonts w:ascii="Nikosh" w:eastAsia="Times New Roman" w:hAnsi="Nikosh" w:cs="Nikosh"/>
          <w:color w:val="222222"/>
          <w:sz w:val="26"/>
          <w:szCs w:val="28"/>
        </w:rPr>
        <w:t>আহ্বা</w:t>
      </w:r>
      <w:r w:rsidRPr="00BC6100">
        <w:rPr>
          <w:rFonts w:ascii="Nikosh" w:eastAsia="Times New Roman" w:hAnsi="Nikosh" w:cs="Nikosh"/>
          <w:color w:val="222222"/>
          <w:sz w:val="26"/>
          <w:szCs w:val="28"/>
        </w:rPr>
        <w:t>য়ক</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মোহাম্মদ</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তোফাজ্জল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আলী</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তফু</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সদস্য</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সচিব</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অধ্যাপক</w:t>
      </w:r>
      <w:proofErr w:type="spellEnd"/>
      <w:r w:rsidRPr="00BC6100">
        <w:rPr>
          <w:rFonts w:ascii="Nikosh" w:eastAsia="Times New Roman" w:hAnsi="Nikosh" w:cs="Nikosh"/>
          <w:color w:val="222222"/>
          <w:sz w:val="26"/>
          <w:szCs w:val="28"/>
        </w:rPr>
        <w:t xml:space="preserve"> ড. </w:t>
      </w:r>
      <w:proofErr w:type="spellStart"/>
      <w:r w:rsidRPr="00BC6100">
        <w:rPr>
          <w:rFonts w:ascii="Nikosh" w:eastAsia="Times New Roman" w:hAnsi="Nikosh" w:cs="Nikosh"/>
          <w:color w:val="222222"/>
          <w:sz w:val="26"/>
          <w:szCs w:val="28"/>
        </w:rPr>
        <w:t>সাইফ</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উদ্দিন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আহমেদ</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চৌধুরী</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প্রমুখ</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স</w:t>
      </w:r>
      <w:r w:rsidRPr="003A4D7B">
        <w:rPr>
          <w:rFonts w:ascii="Nikosh" w:eastAsia="Times New Roman" w:hAnsi="Nikosh" w:cs="Nikosh"/>
          <w:color w:val="222222"/>
          <w:sz w:val="26"/>
          <w:szCs w:val="28"/>
        </w:rPr>
        <w:t>ম্মিলনে</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বক্তৃতা</w:t>
      </w:r>
      <w:proofErr w:type="spellEnd"/>
      <w:r w:rsidRPr="00BC6100">
        <w:rPr>
          <w:rFonts w:ascii="Nikosh" w:eastAsia="Times New Roman" w:hAnsi="Nikosh" w:cs="Nikosh"/>
          <w:color w:val="222222"/>
          <w:sz w:val="26"/>
          <w:szCs w:val="28"/>
        </w:rPr>
        <w:t xml:space="preserve"> </w:t>
      </w:r>
      <w:proofErr w:type="spellStart"/>
      <w:r w:rsidRPr="00BC6100">
        <w:rPr>
          <w:rFonts w:ascii="Nikosh" w:eastAsia="Times New Roman" w:hAnsi="Nikosh" w:cs="Nikosh"/>
          <w:color w:val="222222"/>
          <w:sz w:val="26"/>
          <w:szCs w:val="28"/>
        </w:rPr>
        <w:t>করেন</w:t>
      </w:r>
      <w:proofErr w:type="spellEnd"/>
      <w:r w:rsidRPr="00BC6100">
        <w:rPr>
          <w:rFonts w:ascii="Nikosh" w:eastAsia="Times New Roman" w:hAnsi="Nikosh" w:cs="Nikosh"/>
          <w:color w:val="222222"/>
          <w:sz w:val="26"/>
          <w:szCs w:val="28"/>
        </w:rPr>
        <w:t>। </w:t>
      </w:r>
    </w:p>
    <w:p w:rsidR="003A4D7B" w:rsidRPr="003A4D7B" w:rsidRDefault="003A4D7B" w:rsidP="003A4D7B">
      <w:pPr>
        <w:pStyle w:val="NoSpacing"/>
        <w:spacing w:after="120"/>
        <w:jc w:val="center"/>
        <w:rPr>
          <w:rFonts w:ascii="Nikosh" w:hAnsi="Nikosh" w:cs="Nikosh"/>
          <w:sz w:val="26"/>
          <w:szCs w:val="28"/>
        </w:rPr>
      </w:pPr>
      <w:r w:rsidRPr="003A4D7B">
        <w:rPr>
          <w:rFonts w:ascii="Nikosh" w:hAnsi="Nikosh" w:cs="Nikosh"/>
          <w:sz w:val="26"/>
          <w:szCs w:val="28"/>
        </w:rPr>
        <w:t>#</w:t>
      </w:r>
    </w:p>
    <w:p w:rsidR="003A4D7B" w:rsidRPr="003A4D7B" w:rsidRDefault="003A4D7B" w:rsidP="003A4D7B">
      <w:pPr>
        <w:pStyle w:val="NoSpacing"/>
        <w:spacing w:after="120"/>
        <w:rPr>
          <w:rFonts w:ascii="Nikosh" w:hAnsi="Nikosh" w:cs="Nikosh"/>
          <w:sz w:val="26"/>
          <w:szCs w:val="28"/>
        </w:rPr>
      </w:pPr>
      <w:proofErr w:type="spellStart"/>
      <w:r w:rsidRPr="003A4D7B">
        <w:rPr>
          <w:rFonts w:ascii="Nikosh" w:hAnsi="Nikosh" w:cs="Nikosh"/>
          <w:sz w:val="26"/>
          <w:szCs w:val="28"/>
        </w:rPr>
        <w:t>আকরাম</w:t>
      </w:r>
      <w:proofErr w:type="spellEnd"/>
      <w:r w:rsidRPr="003A4D7B">
        <w:rPr>
          <w:rFonts w:ascii="Nikosh" w:hAnsi="Nikosh" w:cs="Nikosh"/>
          <w:sz w:val="26"/>
          <w:szCs w:val="28"/>
        </w:rPr>
        <w:t>/</w:t>
      </w:r>
      <w:proofErr w:type="spellStart"/>
      <w:r w:rsidRPr="003A4D7B">
        <w:rPr>
          <w:rFonts w:ascii="Nikosh" w:hAnsi="Nikosh" w:cs="Nikosh"/>
          <w:sz w:val="26"/>
          <w:szCs w:val="28"/>
        </w:rPr>
        <w:t>মাহমুদ</w:t>
      </w:r>
      <w:proofErr w:type="spellEnd"/>
      <w:r w:rsidRPr="003A4D7B">
        <w:rPr>
          <w:rFonts w:ascii="Nikosh" w:hAnsi="Nikosh" w:cs="Nikosh"/>
          <w:sz w:val="26"/>
          <w:szCs w:val="28"/>
        </w:rPr>
        <w:t>/</w:t>
      </w:r>
      <w:proofErr w:type="spellStart"/>
      <w:r w:rsidRPr="003A4D7B">
        <w:rPr>
          <w:rFonts w:ascii="Nikosh" w:hAnsi="Nikosh" w:cs="Nikosh"/>
          <w:sz w:val="26"/>
          <w:szCs w:val="28"/>
        </w:rPr>
        <w:t>মোশারফ</w:t>
      </w:r>
      <w:proofErr w:type="spellEnd"/>
      <w:r w:rsidRPr="003A4D7B">
        <w:rPr>
          <w:rFonts w:ascii="Nikosh" w:hAnsi="Nikosh" w:cs="Nikosh"/>
          <w:sz w:val="26"/>
          <w:szCs w:val="28"/>
        </w:rPr>
        <w:t>/</w:t>
      </w:r>
      <w:proofErr w:type="spellStart"/>
      <w:r w:rsidRPr="003A4D7B">
        <w:rPr>
          <w:rFonts w:ascii="Nikosh" w:hAnsi="Nikosh" w:cs="Nikosh"/>
          <w:sz w:val="26"/>
          <w:szCs w:val="28"/>
        </w:rPr>
        <w:t>সেলিম</w:t>
      </w:r>
      <w:proofErr w:type="spellEnd"/>
      <w:r w:rsidRPr="003A4D7B">
        <w:rPr>
          <w:rFonts w:ascii="Nikosh" w:hAnsi="Nikosh" w:cs="Nikosh"/>
          <w:sz w:val="26"/>
          <w:szCs w:val="28"/>
        </w:rPr>
        <w:t xml:space="preserve">/২০২০/২০০০ </w:t>
      </w:r>
      <w:proofErr w:type="spellStart"/>
      <w:r w:rsidRPr="003A4D7B">
        <w:rPr>
          <w:rFonts w:ascii="Nikosh" w:hAnsi="Nikosh" w:cs="Nikosh"/>
          <w:sz w:val="26"/>
          <w:szCs w:val="28"/>
        </w:rPr>
        <w:t>ঘণ্টা</w:t>
      </w:r>
      <w:proofErr w:type="spellEnd"/>
    </w:p>
    <w:p w:rsidR="003A4D7B" w:rsidRDefault="003A4D7B">
      <w:pPr>
        <w:spacing w:after="0" w:line="240" w:lineRule="auto"/>
        <w:rPr>
          <w:rFonts w:ascii="Nikosh" w:eastAsiaTheme="minorHAnsi" w:hAnsi="Nikosh" w:cs="Nikosh"/>
          <w:sz w:val="28"/>
          <w:szCs w:val="28"/>
        </w:rPr>
      </w:pPr>
      <w:r>
        <w:rPr>
          <w:rFonts w:ascii="Nikosh" w:hAnsi="Nikosh" w:cs="Nikosh"/>
          <w:sz w:val="28"/>
          <w:szCs w:val="28"/>
        </w:rPr>
        <w:br w:type="page"/>
      </w:r>
    </w:p>
    <w:p w:rsidR="002A5AFC" w:rsidRPr="006D7265" w:rsidRDefault="002A5AFC" w:rsidP="002A5AFC">
      <w:pPr>
        <w:pStyle w:val="NoSpacing"/>
        <w:rPr>
          <w:rFonts w:ascii="Nikosh" w:hAnsi="Nikosh" w:cs="Nikosh"/>
          <w:sz w:val="28"/>
          <w:szCs w:val="28"/>
        </w:rPr>
      </w:pPr>
      <w:proofErr w:type="spellStart"/>
      <w:r w:rsidRPr="006D7265">
        <w:rPr>
          <w:rFonts w:ascii="Nikosh" w:hAnsi="Nikosh" w:cs="Nikosh"/>
          <w:sz w:val="28"/>
          <w:szCs w:val="28"/>
        </w:rPr>
        <w:lastRenderedPageBreak/>
        <w:t>তথ্যবিবরণী</w:t>
      </w:r>
      <w:proofErr w:type="spellEnd"/>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r>
      <w:r w:rsidRPr="006D7265">
        <w:rPr>
          <w:rFonts w:ascii="Nikosh" w:hAnsi="Nikosh" w:cs="Nikosh"/>
          <w:sz w:val="28"/>
          <w:szCs w:val="28"/>
        </w:rPr>
        <w:tab/>
        <w:t xml:space="preserve">    </w:t>
      </w:r>
      <w:proofErr w:type="spellStart"/>
      <w:r w:rsidRPr="006D7265">
        <w:rPr>
          <w:rFonts w:ascii="Nikosh" w:hAnsi="Nikosh" w:cs="Nikosh"/>
          <w:sz w:val="28"/>
          <w:szCs w:val="28"/>
        </w:rPr>
        <w:t>নম্</w:t>
      </w:r>
      <w:proofErr w:type="gramStart"/>
      <w:r w:rsidRPr="006D7265">
        <w:rPr>
          <w:rFonts w:ascii="Nikosh" w:hAnsi="Nikosh" w:cs="Nikosh"/>
          <w:sz w:val="28"/>
          <w:szCs w:val="28"/>
        </w:rPr>
        <w:t>বর</w:t>
      </w:r>
      <w:proofErr w:type="spellEnd"/>
      <w:r w:rsidRPr="006D7265">
        <w:rPr>
          <w:rFonts w:ascii="Nikosh" w:hAnsi="Nikosh" w:cs="Nikosh"/>
          <w:sz w:val="28"/>
          <w:szCs w:val="28"/>
        </w:rPr>
        <w:t xml:space="preserve"> :</w:t>
      </w:r>
      <w:proofErr w:type="gramEnd"/>
      <w:r w:rsidRPr="006D7265">
        <w:rPr>
          <w:rFonts w:ascii="Nikosh" w:hAnsi="Nikosh" w:cs="Nikosh"/>
          <w:sz w:val="28"/>
          <w:szCs w:val="28"/>
        </w:rPr>
        <w:t xml:space="preserve"> ৩২</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jc w:val="center"/>
        <w:rPr>
          <w:rFonts w:ascii="Nikosh" w:hAnsi="Nikosh" w:cs="Nikosh"/>
          <w:b/>
          <w:sz w:val="28"/>
          <w:szCs w:val="28"/>
        </w:rPr>
      </w:pPr>
      <w:r w:rsidRPr="006D7265">
        <w:rPr>
          <w:rFonts w:ascii="Nikosh" w:hAnsi="Nikosh" w:cs="Nikosh"/>
          <w:b/>
          <w:sz w:val="28"/>
          <w:szCs w:val="28"/>
        </w:rPr>
        <w:t xml:space="preserve">১০ </w:t>
      </w:r>
      <w:proofErr w:type="spellStart"/>
      <w:r w:rsidRPr="006D7265">
        <w:rPr>
          <w:rFonts w:ascii="Nikosh" w:hAnsi="Nikosh" w:cs="Nikosh"/>
          <w:b/>
          <w:sz w:val="28"/>
          <w:szCs w:val="28"/>
        </w:rPr>
        <w:t>হাজার</w:t>
      </w:r>
      <w:proofErr w:type="spellEnd"/>
      <w:r w:rsidRPr="006D7265">
        <w:rPr>
          <w:rFonts w:ascii="Nikosh" w:hAnsi="Nikosh" w:cs="Nikosh"/>
          <w:b/>
          <w:sz w:val="28"/>
          <w:szCs w:val="28"/>
        </w:rPr>
        <w:t xml:space="preserve"> ৫৪৬ </w:t>
      </w:r>
      <w:proofErr w:type="spellStart"/>
      <w:r w:rsidRPr="006D7265">
        <w:rPr>
          <w:rFonts w:ascii="Nikosh" w:hAnsi="Nikosh" w:cs="Nikosh"/>
          <w:b/>
          <w:sz w:val="28"/>
          <w:szCs w:val="28"/>
        </w:rPr>
        <w:t>কোটি</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টাকার</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বাঁধ</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মেরামত</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প্রকল্প</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নেওয়া</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হবে</w:t>
      </w:r>
      <w:proofErr w:type="spellEnd"/>
    </w:p>
    <w:p w:rsidR="002A5AFC" w:rsidRPr="006D7265" w:rsidRDefault="002A5AFC" w:rsidP="002A5AFC">
      <w:pPr>
        <w:pStyle w:val="NoSpacing"/>
        <w:jc w:val="center"/>
        <w:rPr>
          <w:rFonts w:ascii="Nikosh" w:hAnsi="Nikosh" w:cs="Nikosh"/>
          <w:b/>
          <w:sz w:val="28"/>
          <w:szCs w:val="28"/>
        </w:rPr>
      </w:pPr>
      <w:r>
        <w:rPr>
          <w:rFonts w:ascii="Nikosh" w:hAnsi="Nikosh" w:cs="Nikosh"/>
          <w:b/>
          <w:sz w:val="28"/>
          <w:szCs w:val="28"/>
        </w:rPr>
        <w:t xml:space="preserve">                                              </w:t>
      </w:r>
      <w:r w:rsidRPr="006D7265">
        <w:rPr>
          <w:rFonts w:ascii="Nikosh" w:hAnsi="Nikosh" w:cs="Nikosh"/>
          <w:b/>
          <w:sz w:val="28"/>
          <w:szCs w:val="28"/>
        </w:rPr>
        <w:t xml:space="preserve">-- </w:t>
      </w:r>
      <w:proofErr w:type="spellStart"/>
      <w:r w:rsidRPr="006D7265">
        <w:rPr>
          <w:rFonts w:ascii="Nikosh" w:hAnsi="Nikosh" w:cs="Nikosh"/>
          <w:b/>
          <w:sz w:val="28"/>
          <w:szCs w:val="28"/>
        </w:rPr>
        <w:t>পানি</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সম্পদ</w:t>
      </w:r>
      <w:proofErr w:type="spellEnd"/>
      <w:r w:rsidRPr="006D7265">
        <w:rPr>
          <w:rFonts w:ascii="Nikosh" w:hAnsi="Nikosh" w:cs="Nikosh"/>
          <w:b/>
          <w:sz w:val="28"/>
          <w:szCs w:val="28"/>
        </w:rPr>
        <w:t xml:space="preserve"> </w:t>
      </w:r>
      <w:proofErr w:type="spellStart"/>
      <w:r w:rsidRPr="006D7265">
        <w:rPr>
          <w:rFonts w:ascii="Nikosh" w:hAnsi="Nikosh" w:cs="Nikosh"/>
          <w:b/>
          <w:sz w:val="28"/>
          <w:szCs w:val="28"/>
        </w:rPr>
        <w:t>প্রতিমন্ত্রী</w:t>
      </w:r>
      <w:proofErr w:type="spellEnd"/>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rPr>
          <w:rFonts w:ascii="Nikosh" w:hAnsi="Nikosh" w:cs="Nikosh"/>
          <w:sz w:val="28"/>
          <w:szCs w:val="28"/>
        </w:rPr>
      </w:pPr>
      <w:proofErr w:type="spellStart"/>
      <w:r w:rsidRPr="006D7265">
        <w:rPr>
          <w:rFonts w:ascii="Nikosh" w:hAnsi="Nikosh" w:cs="Nikosh"/>
          <w:sz w:val="28"/>
          <w:szCs w:val="28"/>
        </w:rPr>
        <w:t>খুলনা</w:t>
      </w:r>
      <w:proofErr w:type="spellEnd"/>
      <w:r w:rsidRPr="006D7265">
        <w:rPr>
          <w:rFonts w:ascii="Nikosh" w:hAnsi="Nikosh" w:cs="Nikosh"/>
          <w:sz w:val="28"/>
          <w:szCs w:val="28"/>
        </w:rPr>
        <w:t xml:space="preserve">, ১৯ </w:t>
      </w:r>
      <w:proofErr w:type="spellStart"/>
      <w:r w:rsidRPr="006D7265">
        <w:rPr>
          <w:rFonts w:ascii="Nikosh" w:hAnsi="Nikosh" w:cs="Nikosh"/>
          <w:sz w:val="28"/>
          <w:szCs w:val="28"/>
        </w:rPr>
        <w:t>পৌষ</w:t>
      </w:r>
      <w:proofErr w:type="spellEnd"/>
      <w:r w:rsidRPr="006D7265">
        <w:rPr>
          <w:rFonts w:ascii="Nikosh" w:hAnsi="Nikosh" w:cs="Nikosh"/>
          <w:sz w:val="28"/>
          <w:szCs w:val="28"/>
        </w:rPr>
        <w:t xml:space="preserve"> (৩ </w:t>
      </w:r>
      <w:proofErr w:type="spellStart"/>
      <w:r w:rsidRPr="006D7265">
        <w:rPr>
          <w:rFonts w:ascii="Nikosh" w:hAnsi="Nikosh" w:cs="Nikosh"/>
          <w:sz w:val="28"/>
          <w:szCs w:val="28"/>
        </w:rPr>
        <w:t>জানুয়ারি</w:t>
      </w:r>
      <w:proofErr w:type="spellEnd"/>
      <w:proofErr w:type="gramStart"/>
      <w:r w:rsidRPr="006D7265">
        <w:rPr>
          <w:rFonts w:ascii="Nikosh" w:hAnsi="Nikosh" w:cs="Nikosh"/>
          <w:sz w:val="28"/>
          <w:szCs w:val="28"/>
        </w:rPr>
        <w:t>) :</w:t>
      </w:r>
      <w:proofErr w:type="gramEnd"/>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ind w:firstLine="720"/>
        <w:jc w:val="both"/>
        <w:rPr>
          <w:rFonts w:ascii="Nikosh" w:hAnsi="Nikosh" w:cs="Nikosh"/>
          <w:sz w:val="28"/>
          <w:szCs w:val="28"/>
        </w:rPr>
      </w:pPr>
      <w:proofErr w:type="spellStart"/>
      <w:r w:rsidRPr="006D7265">
        <w:rPr>
          <w:rFonts w:ascii="Nikosh" w:hAnsi="Nikosh" w:cs="Nikosh"/>
          <w:sz w:val="28"/>
          <w:szCs w:val="28"/>
        </w:rPr>
        <w:t>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সম্পদ</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প্রতিমন্ত্রী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জাহিদ</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ফারুক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বলেছেন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দুর্যোগ</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বুলবুলে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ক্ষতিগ্রস্ত</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সাতক্ষীরা</w:t>
      </w:r>
      <w:proofErr w:type="spellEnd"/>
      <w:r w:rsidRPr="006D7265">
        <w:rPr>
          <w:rFonts w:ascii="Nikosh" w:hAnsi="Nikosh" w:cs="Nikosh"/>
          <w:sz w:val="28"/>
          <w:szCs w:val="28"/>
        </w:rPr>
        <w:t xml:space="preserve"> ও </w:t>
      </w:r>
      <w:proofErr w:type="spellStart"/>
      <w:r w:rsidRPr="006D7265">
        <w:rPr>
          <w:rFonts w:ascii="Nikosh" w:hAnsi="Nikosh" w:cs="Nikosh"/>
          <w:sz w:val="28"/>
          <w:szCs w:val="28"/>
        </w:rPr>
        <w:t>খুলনার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এলাকা-সহ</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অধিক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ঝুঁকিপূর্ণ</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এলাকায়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দুর্যোগে</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জনদুর্ভোগ</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কমানোর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জন্য</w:t>
      </w:r>
      <w:proofErr w:type="spellEnd"/>
      <w:r w:rsidRPr="006D7265">
        <w:rPr>
          <w:rFonts w:ascii="Nikosh" w:hAnsi="Nikosh" w:cs="Nikosh"/>
          <w:sz w:val="28"/>
          <w:szCs w:val="28"/>
        </w:rPr>
        <w:t xml:space="preserve"> ৪ </w:t>
      </w:r>
      <w:proofErr w:type="spellStart"/>
      <w:r w:rsidRPr="006D7265">
        <w:rPr>
          <w:rFonts w:ascii="Nikosh" w:hAnsi="Nikosh" w:cs="Nikosh"/>
          <w:sz w:val="28"/>
          <w:szCs w:val="28"/>
        </w:rPr>
        <w:t>হাজার</w:t>
      </w:r>
      <w:proofErr w:type="spellEnd"/>
      <w:r w:rsidRPr="006D7265">
        <w:rPr>
          <w:rFonts w:ascii="Nikosh" w:hAnsi="Nikosh" w:cs="Nikosh"/>
          <w:sz w:val="28"/>
          <w:szCs w:val="28"/>
        </w:rPr>
        <w:t xml:space="preserve"> ৪৫১ </w:t>
      </w:r>
      <w:proofErr w:type="spellStart"/>
      <w:r w:rsidRPr="006D7265">
        <w:rPr>
          <w:rFonts w:ascii="Nikosh" w:hAnsi="Nikosh" w:cs="Nikosh"/>
          <w:sz w:val="28"/>
          <w:szCs w:val="28"/>
        </w:rPr>
        <w:t>কিঃমিঃ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বাঁধ</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নির্মাণ</w:t>
      </w:r>
      <w:proofErr w:type="spellEnd"/>
      <w:r w:rsidRPr="006D7265">
        <w:rPr>
          <w:rFonts w:ascii="Nikosh" w:hAnsi="Nikosh" w:cs="Nikosh"/>
          <w:sz w:val="28"/>
          <w:szCs w:val="28"/>
        </w:rPr>
        <w:t xml:space="preserve"> ও </w:t>
      </w:r>
      <w:proofErr w:type="spellStart"/>
      <w:r w:rsidRPr="006D7265">
        <w:rPr>
          <w:rFonts w:ascii="Nikosh" w:hAnsi="Nikosh" w:cs="Nikosh"/>
          <w:sz w:val="28"/>
          <w:szCs w:val="28"/>
        </w:rPr>
        <w:t>মেরামত</w:t>
      </w:r>
      <w:proofErr w:type="gramStart"/>
      <w:r w:rsidRPr="006D7265">
        <w:rPr>
          <w:rFonts w:ascii="Nikosh" w:hAnsi="Nikosh" w:cs="Nikosh"/>
          <w:sz w:val="28"/>
          <w:szCs w:val="28"/>
        </w:rPr>
        <w:t>ে</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w:t>
      </w:r>
      <w:proofErr w:type="gramEnd"/>
      <w:r w:rsidRPr="006D7265">
        <w:rPr>
          <w:rFonts w:ascii="Nikosh" w:hAnsi="Nikosh" w:cs="Nikosh"/>
          <w:sz w:val="28"/>
          <w:szCs w:val="28"/>
        </w:rPr>
        <w:t>্রায়</w:t>
      </w:r>
      <w:proofErr w:type="spellEnd"/>
      <w:r w:rsidRPr="006D7265">
        <w:rPr>
          <w:rFonts w:ascii="Nikosh" w:hAnsi="Nikosh" w:cs="Nikosh"/>
          <w:sz w:val="28"/>
          <w:szCs w:val="28"/>
        </w:rPr>
        <w:t xml:space="preserve"> ১০ </w:t>
      </w:r>
      <w:proofErr w:type="spellStart"/>
      <w:r w:rsidRPr="006D7265">
        <w:rPr>
          <w:rFonts w:ascii="Nikosh" w:hAnsi="Nikosh" w:cs="Nikosh"/>
          <w:sz w:val="28"/>
          <w:szCs w:val="28"/>
        </w:rPr>
        <w:t>হাজার</w:t>
      </w:r>
      <w:proofErr w:type="spellEnd"/>
      <w:r w:rsidRPr="006D7265">
        <w:rPr>
          <w:rFonts w:ascii="Nikosh" w:hAnsi="Nikosh" w:cs="Nikosh"/>
          <w:sz w:val="28"/>
          <w:szCs w:val="28"/>
        </w:rPr>
        <w:t xml:space="preserve"> ৫৪৬ </w:t>
      </w:r>
      <w:proofErr w:type="spellStart"/>
      <w:r w:rsidRPr="006D7265">
        <w:rPr>
          <w:rFonts w:ascii="Nikosh" w:hAnsi="Nikosh" w:cs="Nikosh"/>
          <w:sz w:val="28"/>
          <w:szCs w:val="28"/>
        </w:rPr>
        <w:t>কোটি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টাকার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প্রকল্প</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নিতে</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যাচ্ছে</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সম্পদ</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মন্ত্রণালয়</w:t>
      </w:r>
      <w:proofErr w:type="spellEnd"/>
      <w:r w:rsidRPr="006D7265">
        <w:rPr>
          <w:rFonts w:ascii="Nikosh" w:hAnsi="Nikosh" w:cs="Nikosh"/>
          <w:sz w:val="28"/>
          <w:szCs w:val="28"/>
        </w:rPr>
        <w:t xml:space="preserve">। এ </w:t>
      </w:r>
      <w:proofErr w:type="spellStart"/>
      <w:r w:rsidRPr="006D7265">
        <w:rPr>
          <w:rFonts w:ascii="Nikosh" w:hAnsi="Nikosh" w:cs="Nikosh"/>
          <w:sz w:val="28"/>
          <w:szCs w:val="28"/>
        </w:rPr>
        <w:t>প্রকল্পে</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নদীতীর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ভাঙনের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স্থায়ী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প্রতিরোধের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বিষয়কে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প্রাধান্য</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দেওয়া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হবে</w:t>
      </w:r>
      <w:proofErr w:type="spellEnd"/>
      <w:r w:rsidRPr="006D7265">
        <w:rPr>
          <w:rFonts w:ascii="Nikosh" w:hAnsi="Nikosh" w:cs="Nikosh"/>
          <w:sz w:val="28"/>
          <w:szCs w:val="28"/>
        </w:rPr>
        <w:t xml:space="preserve">। </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ind w:firstLine="720"/>
        <w:rPr>
          <w:rFonts w:ascii="Nikosh" w:hAnsi="Nikosh" w:cs="Nikosh"/>
          <w:sz w:val="28"/>
          <w:szCs w:val="28"/>
        </w:rPr>
      </w:pPr>
      <w:proofErr w:type="spellStart"/>
      <w:r w:rsidRPr="006D7265">
        <w:rPr>
          <w:rFonts w:ascii="Nikosh" w:hAnsi="Nikosh" w:cs="Nikosh"/>
          <w:sz w:val="28"/>
          <w:szCs w:val="28"/>
        </w:rPr>
        <w:t>আজ</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সাতক্ষীরার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শ্যামনগর</w:t>
      </w:r>
      <w:proofErr w:type="spellEnd"/>
      <w:r w:rsidRPr="006D7265">
        <w:rPr>
          <w:rFonts w:ascii="Nikosh" w:hAnsi="Nikosh" w:cs="Nikosh"/>
          <w:sz w:val="28"/>
          <w:szCs w:val="28"/>
        </w:rPr>
        <w:t xml:space="preserve"> ও </w:t>
      </w:r>
      <w:proofErr w:type="spellStart"/>
      <w:r w:rsidRPr="006D7265">
        <w:rPr>
          <w:rFonts w:ascii="Nikosh" w:hAnsi="Nikosh" w:cs="Nikosh"/>
          <w:sz w:val="28"/>
          <w:szCs w:val="28"/>
        </w:rPr>
        <w:t>খুলনার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কয়রা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উপজেলার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বাঁধ</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পরিদর্শনকালে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প্রতিমন্ত্রী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একথা</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বলেন</w:t>
      </w:r>
      <w:proofErr w:type="spellEnd"/>
      <w:r w:rsidRPr="006D7265">
        <w:rPr>
          <w:rFonts w:ascii="Nikosh" w:hAnsi="Nikosh" w:cs="Nikosh"/>
          <w:sz w:val="28"/>
          <w:szCs w:val="28"/>
        </w:rPr>
        <w:t>।</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ind w:firstLine="720"/>
        <w:jc w:val="both"/>
        <w:rPr>
          <w:rFonts w:ascii="Nikosh" w:hAnsi="Nikosh" w:cs="Nikosh"/>
          <w:sz w:val="28"/>
          <w:szCs w:val="28"/>
        </w:rPr>
      </w:pPr>
      <w:proofErr w:type="spellStart"/>
      <w:r w:rsidRPr="006D7265">
        <w:rPr>
          <w:rFonts w:ascii="Nikosh" w:hAnsi="Nikosh" w:cs="Nikosh"/>
          <w:sz w:val="28"/>
          <w:szCs w:val="28"/>
        </w:rPr>
        <w:t>সাংবাদিকদের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প্রশ্নের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জবাবে</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প্রতিমন্ত্রী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বলেন</w:t>
      </w:r>
      <w:proofErr w:type="spellEnd"/>
      <w:r w:rsidRPr="006D7265">
        <w:rPr>
          <w:rFonts w:ascii="Nikosh" w:hAnsi="Nikosh" w:cs="Nikosh"/>
          <w:sz w:val="28"/>
          <w:szCs w:val="28"/>
        </w:rPr>
        <w:t>, ‘</w:t>
      </w:r>
      <w:proofErr w:type="spellStart"/>
      <w:r w:rsidRPr="006D7265">
        <w:rPr>
          <w:rFonts w:ascii="Nikosh" w:hAnsi="Nikosh" w:cs="Nikosh"/>
          <w:sz w:val="28"/>
          <w:szCs w:val="28"/>
        </w:rPr>
        <w:t>নদীর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নাব্যতা</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বৃদ্ধির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জন্য</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ড্রেজিং</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প্রকল্প</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চলমান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এবং</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দেশে</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অবৈধ</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স্থাপনা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উচ্ছেদ</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অভিযানে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সরকার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সাড়ে</w:t>
      </w:r>
      <w:proofErr w:type="spellEnd"/>
      <w:r w:rsidRPr="006D7265">
        <w:rPr>
          <w:rFonts w:ascii="Nikosh" w:hAnsi="Nikosh" w:cs="Nikosh"/>
          <w:sz w:val="28"/>
          <w:szCs w:val="28"/>
        </w:rPr>
        <w:t xml:space="preserve"> ৫ </w:t>
      </w:r>
      <w:proofErr w:type="spellStart"/>
      <w:r w:rsidRPr="006D7265">
        <w:rPr>
          <w:rFonts w:ascii="Nikosh" w:hAnsi="Nikosh" w:cs="Nikosh"/>
          <w:sz w:val="28"/>
          <w:szCs w:val="28"/>
        </w:rPr>
        <w:t>হাজার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স্থাপনা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উচ্ছেদ-সহ</w:t>
      </w:r>
      <w:proofErr w:type="spellEnd"/>
      <w:r w:rsidRPr="006D7265">
        <w:rPr>
          <w:rFonts w:ascii="Nikosh" w:hAnsi="Nikosh" w:cs="Nikosh"/>
          <w:sz w:val="28"/>
          <w:szCs w:val="28"/>
        </w:rPr>
        <w:t xml:space="preserve"> ৫৬৬ </w:t>
      </w:r>
      <w:proofErr w:type="spellStart"/>
      <w:r w:rsidRPr="006D7265">
        <w:rPr>
          <w:rFonts w:ascii="Nikosh" w:hAnsi="Nikosh" w:cs="Nikosh"/>
          <w:sz w:val="28"/>
          <w:szCs w:val="28"/>
        </w:rPr>
        <w:t>একর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জমি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উদ্ধার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করেছে</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এছাড়া</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পটুয়াখালী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বরগুনা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বাগেরহাট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পিরোজপুরে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চলমান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পৃথক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প্রকল্পের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আওতায়</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ইতোমধ্যে</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সরকার</w:t>
      </w:r>
      <w:proofErr w:type="spellEnd"/>
      <w:r w:rsidRPr="006D7265">
        <w:rPr>
          <w:rFonts w:ascii="Nikosh" w:hAnsi="Nikosh" w:cs="Nikosh"/>
          <w:sz w:val="28"/>
          <w:szCs w:val="28"/>
        </w:rPr>
        <w:t xml:space="preserve"> ১৯০ </w:t>
      </w:r>
      <w:proofErr w:type="spellStart"/>
      <w:r w:rsidRPr="006D7265">
        <w:rPr>
          <w:rFonts w:ascii="Nikosh" w:hAnsi="Nikosh" w:cs="Nikosh"/>
          <w:sz w:val="28"/>
          <w:szCs w:val="28"/>
        </w:rPr>
        <w:t>কিলোমিটারেরও</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অধিক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বাঁধ</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নির্মাণে</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সক্ষম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হয়েছে</w:t>
      </w:r>
      <w:proofErr w:type="spellEnd"/>
      <w:r w:rsidRPr="006D7265">
        <w:rPr>
          <w:rFonts w:ascii="Nikosh" w:hAnsi="Nikosh" w:cs="Nikosh"/>
          <w:sz w:val="28"/>
          <w:szCs w:val="28"/>
        </w:rPr>
        <w:t>।’</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ind w:firstLine="720"/>
        <w:jc w:val="both"/>
        <w:rPr>
          <w:rFonts w:ascii="Nikosh" w:hAnsi="Nikosh" w:cs="Nikosh"/>
          <w:sz w:val="28"/>
          <w:szCs w:val="28"/>
        </w:rPr>
      </w:pPr>
      <w:proofErr w:type="spellStart"/>
      <w:r w:rsidRPr="006D7265">
        <w:rPr>
          <w:rFonts w:ascii="Nikosh" w:hAnsi="Nikosh" w:cs="Nikosh"/>
          <w:sz w:val="28"/>
          <w:szCs w:val="28"/>
        </w:rPr>
        <w:t>পরিদর্শনকালে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উন্নয়ন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বোর্ডের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মহাপরিচালক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মাহফুজুর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রহমান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পানি</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সম্পদ</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মন্ত্রণালয়ের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অতিরিক্ত</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সচিব</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রাজস্ব</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মাহমুদুল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ইসলাম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তত্ত্বাবধায়ক</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প্রকৌশলী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আবুল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হোসেন</w:t>
      </w:r>
      <w:proofErr w:type="spellEnd"/>
      <w:r w:rsidRPr="006D7265">
        <w:rPr>
          <w:rFonts w:ascii="Nikosh" w:hAnsi="Nikosh" w:cs="Nikosh"/>
          <w:sz w:val="28"/>
          <w:szCs w:val="28"/>
        </w:rPr>
        <w:t xml:space="preserve"> ও </w:t>
      </w:r>
      <w:proofErr w:type="spellStart"/>
      <w:r w:rsidRPr="006D7265">
        <w:rPr>
          <w:rFonts w:ascii="Nikosh" w:hAnsi="Nikosh" w:cs="Nikosh"/>
          <w:sz w:val="28"/>
          <w:szCs w:val="28"/>
        </w:rPr>
        <w:t>নির্বাহী</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প্রকৌশলী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মোঃ</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আবুল</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খায়ের</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উপস্থিত</w:t>
      </w:r>
      <w:proofErr w:type="spellEnd"/>
      <w:r w:rsidRPr="006D7265">
        <w:rPr>
          <w:rFonts w:ascii="Nikosh" w:hAnsi="Nikosh" w:cs="Nikosh"/>
          <w:sz w:val="28"/>
          <w:szCs w:val="28"/>
        </w:rPr>
        <w:t xml:space="preserve"> </w:t>
      </w:r>
      <w:proofErr w:type="spellStart"/>
      <w:r w:rsidRPr="006D7265">
        <w:rPr>
          <w:rFonts w:ascii="Nikosh" w:hAnsi="Nikosh" w:cs="Nikosh"/>
          <w:sz w:val="28"/>
          <w:szCs w:val="28"/>
        </w:rPr>
        <w:t>ছিলেন</w:t>
      </w:r>
      <w:proofErr w:type="spellEnd"/>
      <w:r w:rsidRPr="006D7265">
        <w:rPr>
          <w:rFonts w:ascii="Nikosh" w:hAnsi="Nikosh" w:cs="Nikosh"/>
          <w:sz w:val="28"/>
          <w:szCs w:val="28"/>
        </w:rPr>
        <w:t>।</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jc w:val="center"/>
        <w:rPr>
          <w:rFonts w:ascii="Nikosh" w:hAnsi="Nikosh" w:cs="Nikosh"/>
          <w:sz w:val="28"/>
          <w:szCs w:val="28"/>
        </w:rPr>
      </w:pPr>
      <w:r w:rsidRPr="006D7265">
        <w:rPr>
          <w:rFonts w:ascii="Nikosh" w:hAnsi="Nikosh" w:cs="Nikosh"/>
          <w:sz w:val="28"/>
          <w:szCs w:val="28"/>
        </w:rPr>
        <w:t>#</w:t>
      </w:r>
    </w:p>
    <w:p w:rsidR="002A5AFC" w:rsidRPr="006D7265" w:rsidRDefault="002A5AFC" w:rsidP="002A5AFC">
      <w:pPr>
        <w:pStyle w:val="NoSpacing"/>
        <w:rPr>
          <w:rFonts w:ascii="Nikosh" w:hAnsi="Nikosh" w:cs="Nikosh"/>
          <w:sz w:val="28"/>
          <w:szCs w:val="28"/>
        </w:rPr>
      </w:pPr>
    </w:p>
    <w:p w:rsidR="002A5AFC" w:rsidRPr="006D7265" w:rsidRDefault="002A5AFC" w:rsidP="002A5AFC">
      <w:pPr>
        <w:pStyle w:val="NoSpacing"/>
        <w:rPr>
          <w:rFonts w:ascii="Nikosh" w:hAnsi="Nikosh" w:cs="Nikosh"/>
          <w:sz w:val="28"/>
          <w:szCs w:val="28"/>
        </w:rPr>
      </w:pPr>
      <w:proofErr w:type="spellStart"/>
      <w:r w:rsidRPr="006D7265">
        <w:rPr>
          <w:rFonts w:ascii="Nikosh" w:hAnsi="Nikosh" w:cs="Nikosh"/>
          <w:sz w:val="28"/>
          <w:szCs w:val="28"/>
        </w:rPr>
        <w:t>আসিফ</w:t>
      </w:r>
      <w:proofErr w:type="spellEnd"/>
      <w:r w:rsidRPr="006D7265">
        <w:rPr>
          <w:rFonts w:ascii="Nikosh" w:hAnsi="Nikosh" w:cs="Nikosh"/>
          <w:sz w:val="28"/>
          <w:szCs w:val="28"/>
        </w:rPr>
        <w:t>/</w:t>
      </w:r>
      <w:proofErr w:type="spellStart"/>
      <w:r w:rsidRPr="006D7265">
        <w:rPr>
          <w:rFonts w:ascii="Nikosh" w:hAnsi="Nikosh" w:cs="Nikosh"/>
          <w:sz w:val="28"/>
          <w:szCs w:val="28"/>
        </w:rPr>
        <w:t>মাহমুদ</w:t>
      </w:r>
      <w:proofErr w:type="spellEnd"/>
      <w:r w:rsidRPr="006D7265">
        <w:rPr>
          <w:rFonts w:ascii="Nikosh" w:hAnsi="Nikosh" w:cs="Nikosh"/>
          <w:sz w:val="28"/>
          <w:szCs w:val="28"/>
        </w:rPr>
        <w:t>/</w:t>
      </w:r>
      <w:proofErr w:type="spellStart"/>
      <w:r w:rsidRPr="006D7265">
        <w:rPr>
          <w:rFonts w:ascii="Nikosh" w:hAnsi="Nikosh" w:cs="Nikosh"/>
          <w:sz w:val="28"/>
          <w:szCs w:val="28"/>
        </w:rPr>
        <w:t>মোশারফ</w:t>
      </w:r>
      <w:proofErr w:type="spellEnd"/>
      <w:r w:rsidRPr="006D7265">
        <w:rPr>
          <w:rFonts w:ascii="Nikosh" w:hAnsi="Nikosh" w:cs="Nikosh"/>
          <w:sz w:val="28"/>
          <w:szCs w:val="28"/>
        </w:rPr>
        <w:t>/</w:t>
      </w:r>
      <w:proofErr w:type="spellStart"/>
      <w:r w:rsidRPr="006D7265">
        <w:rPr>
          <w:rFonts w:ascii="Nikosh" w:hAnsi="Nikosh" w:cs="Nikosh"/>
          <w:sz w:val="28"/>
          <w:szCs w:val="28"/>
        </w:rPr>
        <w:t>সেলিম</w:t>
      </w:r>
      <w:proofErr w:type="spellEnd"/>
      <w:r w:rsidRPr="006D7265">
        <w:rPr>
          <w:rFonts w:ascii="Nikosh" w:hAnsi="Nikosh" w:cs="Nikosh"/>
          <w:sz w:val="28"/>
          <w:szCs w:val="28"/>
        </w:rPr>
        <w:t xml:space="preserve">/২০২০/১৭২০ </w:t>
      </w:r>
      <w:proofErr w:type="spellStart"/>
      <w:r w:rsidRPr="006D7265">
        <w:rPr>
          <w:rFonts w:ascii="Nikosh" w:hAnsi="Nikosh" w:cs="Nikosh"/>
          <w:sz w:val="28"/>
          <w:szCs w:val="28"/>
        </w:rPr>
        <w:t>ঘণ্টা</w:t>
      </w:r>
      <w:proofErr w:type="spellEnd"/>
    </w:p>
    <w:p w:rsidR="002A5AFC" w:rsidRDefault="002A5AFC">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241D1" w:rsidRPr="00FF796D" w:rsidRDefault="002241D1" w:rsidP="00C1365B">
      <w:pPr>
        <w:pStyle w:val="PlainText"/>
        <w:rPr>
          <w:rFonts w:ascii="Nikosh" w:hAnsi="Nikosh" w:cs="Nikosh"/>
          <w:sz w:val="28"/>
          <w:szCs w:val="28"/>
        </w:rPr>
      </w:pPr>
      <w:r w:rsidRPr="00FF796D">
        <w:rPr>
          <w:rFonts w:ascii="Nikosh" w:hAnsi="Nikosh" w:cs="Nikosh"/>
          <w:sz w:val="28"/>
          <w:szCs w:val="28"/>
          <w:cs/>
          <w:lang w:val="nb-NO" w:bidi="bn-IN"/>
        </w:rPr>
        <w:lastRenderedPageBreak/>
        <w:t>তথ্যবিবরণী</w:t>
      </w:r>
      <w:r w:rsidRPr="00FF796D">
        <w:rPr>
          <w:rFonts w:ascii="Nikosh" w:hAnsi="Nikosh" w:cs="Nikosh"/>
          <w:sz w:val="28"/>
          <w:szCs w:val="28"/>
          <w:lang w:val="nb-NO"/>
        </w:rPr>
        <w:t xml:space="preserve">                                                                       </w:t>
      </w:r>
      <w:r>
        <w:rPr>
          <w:rFonts w:ascii="Nikosh" w:hAnsi="Nikosh" w:cs="Nikosh"/>
          <w:sz w:val="28"/>
          <w:szCs w:val="28"/>
          <w:lang w:val="nb-NO"/>
        </w:rPr>
        <w:t xml:space="preserve">                               </w:t>
      </w:r>
      <w:r w:rsidRPr="00FF796D">
        <w:rPr>
          <w:rFonts w:ascii="Nikosh" w:hAnsi="Nikosh" w:cs="Nikosh"/>
          <w:sz w:val="28"/>
          <w:szCs w:val="28"/>
          <w:cs/>
          <w:lang w:val="nb-NO" w:bidi="bn-IN"/>
        </w:rPr>
        <w:t>নম্বর</w:t>
      </w:r>
      <w:r w:rsidRPr="00FF796D">
        <w:rPr>
          <w:rFonts w:ascii="Nikosh" w:hAnsi="Nikosh" w:cs="Nikosh"/>
          <w:sz w:val="28"/>
          <w:szCs w:val="28"/>
          <w:lang w:bidi="bn-IN"/>
        </w:rPr>
        <w:t xml:space="preserve"> </w:t>
      </w:r>
      <w:r w:rsidRPr="00FF796D">
        <w:rPr>
          <w:rFonts w:ascii="Nikosh" w:hAnsi="Nikosh" w:cs="Nikosh"/>
          <w:sz w:val="28"/>
          <w:szCs w:val="28"/>
          <w:lang w:val="nb-NO"/>
        </w:rPr>
        <w:t>:</w:t>
      </w:r>
      <w:r w:rsidR="002A5AFC">
        <w:rPr>
          <w:rFonts w:ascii="Nikosh" w:hAnsi="Nikosh" w:cs="Nikosh"/>
          <w:sz w:val="28"/>
          <w:szCs w:val="28"/>
          <w:lang w:val="nb-NO"/>
        </w:rPr>
        <w:t xml:space="preserve"> </w:t>
      </w:r>
      <w:r>
        <w:rPr>
          <w:rFonts w:ascii="Nikosh" w:hAnsi="Nikosh" w:cs="Nikosh"/>
          <w:sz w:val="28"/>
          <w:szCs w:val="28"/>
          <w:lang w:val="nb-NO"/>
        </w:rPr>
        <w:t xml:space="preserve">৩১ </w:t>
      </w:r>
    </w:p>
    <w:p w:rsidR="002241D1" w:rsidRDefault="002241D1" w:rsidP="00C1365B">
      <w:pPr>
        <w:spacing w:after="0" w:line="240" w:lineRule="auto"/>
        <w:jc w:val="center"/>
        <w:rPr>
          <w:rFonts w:ascii="Nikosh" w:hAnsi="Nikosh" w:cs="Nikosh"/>
          <w:b/>
          <w:color w:val="000000"/>
          <w:sz w:val="28"/>
          <w:szCs w:val="28"/>
          <w:lang w:bidi="bn-IN"/>
        </w:rPr>
      </w:pPr>
    </w:p>
    <w:p w:rsidR="002241D1" w:rsidRDefault="002241D1" w:rsidP="00C1365B">
      <w:pPr>
        <w:spacing w:after="0" w:line="240" w:lineRule="auto"/>
        <w:jc w:val="center"/>
        <w:rPr>
          <w:rFonts w:ascii="Nikosh" w:hAnsi="Nikosh" w:cs="Nikosh"/>
          <w:b/>
          <w:color w:val="000000"/>
          <w:sz w:val="28"/>
          <w:szCs w:val="28"/>
          <w:lang w:bidi="bn-IN"/>
        </w:rPr>
      </w:pPr>
      <w:proofErr w:type="spellStart"/>
      <w:r>
        <w:rPr>
          <w:rFonts w:ascii="Nikosh" w:hAnsi="Nikosh" w:cs="Nikosh"/>
          <w:b/>
          <w:color w:val="000000"/>
          <w:sz w:val="28"/>
          <w:szCs w:val="28"/>
          <w:lang w:bidi="bn-IN"/>
        </w:rPr>
        <w:t>পাটকল</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শ্রমিকদের</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অনশন</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কর্মসূচি</w:t>
      </w:r>
      <w:proofErr w:type="spellEnd"/>
      <w:r>
        <w:rPr>
          <w:rFonts w:ascii="Nikosh" w:hAnsi="Nikosh" w:cs="Nikosh"/>
          <w:b/>
          <w:color w:val="000000"/>
          <w:sz w:val="28"/>
          <w:szCs w:val="28"/>
          <w:lang w:bidi="bn-IN"/>
        </w:rPr>
        <w:t xml:space="preserve"> </w:t>
      </w:r>
      <w:proofErr w:type="spellStart"/>
      <w:r>
        <w:rPr>
          <w:rFonts w:ascii="Nikosh" w:hAnsi="Nikosh" w:cs="Nikosh"/>
          <w:b/>
          <w:color w:val="000000"/>
          <w:sz w:val="28"/>
          <w:szCs w:val="28"/>
          <w:lang w:bidi="bn-IN"/>
        </w:rPr>
        <w:t>প্রত্যাহার</w:t>
      </w:r>
      <w:proofErr w:type="spellEnd"/>
    </w:p>
    <w:p w:rsidR="002241D1" w:rsidRPr="00FF796D" w:rsidRDefault="002241D1" w:rsidP="00C1365B">
      <w:pPr>
        <w:spacing w:after="0" w:line="240" w:lineRule="auto"/>
        <w:jc w:val="center"/>
        <w:rPr>
          <w:rFonts w:ascii="Nikosh" w:hAnsi="Nikosh" w:cs="Nikosh"/>
          <w:b/>
          <w:color w:val="000000"/>
          <w:sz w:val="28"/>
          <w:szCs w:val="28"/>
          <w:lang w:bidi="bn-IN"/>
        </w:rPr>
      </w:pPr>
    </w:p>
    <w:p w:rsidR="002241D1" w:rsidRPr="00145AC6" w:rsidRDefault="002241D1" w:rsidP="00C1365B">
      <w:pPr>
        <w:pStyle w:val="PlainText"/>
        <w:jc w:val="center"/>
        <w:rPr>
          <w:rFonts w:ascii="Nikosh" w:hAnsi="Nikosh" w:cs="Nikosh"/>
          <w:b/>
          <w:sz w:val="18"/>
          <w:szCs w:val="28"/>
        </w:rPr>
      </w:pPr>
    </w:p>
    <w:p w:rsidR="002241D1" w:rsidRPr="00FF796D" w:rsidRDefault="002241D1" w:rsidP="00C1365B">
      <w:pPr>
        <w:spacing w:after="0" w:line="240" w:lineRule="auto"/>
        <w:rPr>
          <w:rFonts w:ascii="Nikosh" w:hAnsi="Nikosh" w:cs="Nikosh"/>
          <w:color w:val="000000"/>
          <w:sz w:val="28"/>
          <w:szCs w:val="28"/>
          <w:lang w:bidi="bn-IN"/>
        </w:rPr>
      </w:pPr>
      <w:r w:rsidRPr="00FF796D">
        <w:rPr>
          <w:rFonts w:ascii="Nikosh" w:hAnsi="Nikosh" w:cs="Nikosh"/>
          <w:color w:val="000000"/>
          <w:sz w:val="28"/>
          <w:szCs w:val="28"/>
          <w:cs/>
          <w:lang w:bidi="bn-IN"/>
        </w:rPr>
        <w:t>ঢাকা</w:t>
      </w:r>
      <w:r w:rsidRPr="00FF796D">
        <w:rPr>
          <w:rFonts w:ascii="Nikosh" w:hAnsi="Nikosh" w:cs="Nikosh"/>
          <w:color w:val="000000"/>
          <w:sz w:val="28"/>
          <w:szCs w:val="28"/>
          <w:lang w:bidi="bn-IN"/>
        </w:rPr>
        <w:t xml:space="preserve">, </w:t>
      </w:r>
      <w:r>
        <w:rPr>
          <w:rFonts w:ascii="Nikosh" w:hAnsi="Nikosh" w:cs="Nikosh"/>
          <w:color w:val="000000"/>
          <w:sz w:val="28"/>
          <w:szCs w:val="28"/>
          <w:cs/>
          <w:lang w:bidi="bn-IN"/>
        </w:rPr>
        <w:t>১৯</w:t>
      </w:r>
      <w:r w:rsidRPr="00FF796D">
        <w:rPr>
          <w:rFonts w:ascii="Nikosh" w:hAnsi="Nikosh" w:cs="Nikosh"/>
          <w:color w:val="000000"/>
          <w:sz w:val="28"/>
          <w:szCs w:val="28"/>
          <w:lang w:bidi="bn-IN"/>
        </w:rPr>
        <w:t xml:space="preserve"> </w:t>
      </w:r>
      <w:r w:rsidRPr="00FF796D">
        <w:rPr>
          <w:rFonts w:ascii="Nikosh" w:hAnsi="Nikosh" w:cs="Nikosh"/>
          <w:color w:val="000000"/>
          <w:sz w:val="28"/>
          <w:szCs w:val="28"/>
          <w:cs/>
          <w:lang w:bidi="bn-IN"/>
        </w:rPr>
        <w:t>পৌষ</w:t>
      </w:r>
      <w:r w:rsidRPr="00FF796D">
        <w:rPr>
          <w:rFonts w:ascii="Nikosh" w:hAnsi="Nikosh" w:cs="Nikosh"/>
          <w:color w:val="000000"/>
          <w:sz w:val="28"/>
          <w:szCs w:val="28"/>
          <w:lang w:bidi="bn-IN"/>
        </w:rPr>
        <w:t xml:space="preserve"> (</w:t>
      </w:r>
      <w:r>
        <w:rPr>
          <w:rFonts w:ascii="Nikosh" w:hAnsi="Nikosh" w:cs="Nikosh"/>
          <w:color w:val="000000"/>
          <w:sz w:val="28"/>
          <w:szCs w:val="28"/>
          <w:lang w:bidi="bn-IN"/>
        </w:rPr>
        <w:t>৩</w:t>
      </w:r>
      <w:r w:rsidRPr="00FF796D">
        <w:rPr>
          <w:rFonts w:ascii="Nikosh" w:hAnsi="Nikosh" w:cs="Nikosh"/>
          <w:color w:val="000000"/>
          <w:sz w:val="28"/>
          <w:szCs w:val="28"/>
          <w:lang w:bidi="bn-IN"/>
        </w:rPr>
        <w:t xml:space="preserve"> </w:t>
      </w:r>
      <w:proofErr w:type="spellStart"/>
      <w:r w:rsidRPr="00FF796D">
        <w:rPr>
          <w:rFonts w:ascii="Nikosh" w:hAnsi="Nikosh" w:cs="Nikosh"/>
          <w:color w:val="000000"/>
          <w:sz w:val="28"/>
          <w:szCs w:val="28"/>
          <w:lang w:bidi="bn-IN"/>
        </w:rPr>
        <w:t>জানুয়ারি</w:t>
      </w:r>
      <w:proofErr w:type="spellEnd"/>
      <w:r w:rsidRPr="00FF796D">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p>
    <w:p w:rsidR="002241D1" w:rsidRPr="00535FDA" w:rsidRDefault="002241D1" w:rsidP="00C1365B">
      <w:pPr>
        <w:shd w:val="clear" w:color="auto" w:fill="FFFFFF"/>
        <w:spacing w:after="0" w:line="240" w:lineRule="auto"/>
        <w:rPr>
          <w:rFonts w:ascii="Nikosh" w:eastAsia="Times New Roman" w:hAnsi="Nikosh" w:cs="Nikosh"/>
          <w:color w:val="222222"/>
          <w:sz w:val="28"/>
          <w:szCs w:val="28"/>
        </w:rPr>
      </w:pPr>
    </w:p>
    <w:p w:rsidR="002241D1" w:rsidRDefault="002241D1" w:rsidP="00AF782E">
      <w:pPr>
        <w:shd w:val="clear" w:color="auto" w:fill="FFFFFF"/>
        <w:spacing w:after="0" w:line="240" w:lineRule="auto"/>
        <w:jc w:val="both"/>
        <w:rPr>
          <w:rFonts w:ascii="Nikosh" w:eastAsia="Times New Roman" w:hAnsi="Nikosh" w:cs="Nikosh"/>
          <w:color w:val="222222"/>
          <w:sz w:val="28"/>
          <w:szCs w:val="28"/>
        </w:rPr>
      </w:pPr>
      <w:r w:rsidRPr="00535FDA">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মজুরি</w:t>
      </w:r>
      <w:proofErr w:type="spellEnd"/>
      <w:r>
        <w:rPr>
          <w:rFonts w:ascii="Nikosh" w:eastAsia="Times New Roman" w:hAnsi="Nikosh" w:cs="Nikosh"/>
          <w:color w:val="222222"/>
          <w:sz w:val="28"/>
          <w:szCs w:val="28"/>
        </w:rPr>
        <w:t xml:space="preserve"> কমিশন-২০১৫</w:t>
      </w:r>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অনুযায়ী</w:t>
      </w:r>
      <w:proofErr w:type="spellEnd"/>
      <w:r>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আগামী</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পনেরো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দিনের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মধ্যে</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পাটকল</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শ্রমিকদের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পে-স্লিপ</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প্রদান</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করা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জানিয়েছেন</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বস্ত্র</w:t>
      </w:r>
      <w:proofErr w:type="spellEnd"/>
      <w:r w:rsidRPr="00B069E8">
        <w:rPr>
          <w:rFonts w:ascii="Nikosh" w:eastAsia="Times New Roman" w:hAnsi="Nikosh" w:cs="Nikosh"/>
          <w:color w:val="222222"/>
          <w:sz w:val="28"/>
          <w:szCs w:val="28"/>
        </w:rPr>
        <w:t xml:space="preserve"> ও</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গোলাম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দস্তগীর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গাজী</w:t>
      </w:r>
      <w:proofErr w:type="spellEnd"/>
      <w:r>
        <w:rPr>
          <w:rFonts w:ascii="Nikosh" w:eastAsia="Times New Roman" w:hAnsi="Nikosh" w:cs="Nikosh"/>
          <w:color w:val="222222"/>
          <w:sz w:val="28"/>
          <w:szCs w:val="28"/>
        </w:rPr>
        <w:t>,</w:t>
      </w:r>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বীরপ্রতীক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গতকাল</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ঢাকার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জু</w:t>
      </w:r>
      <w:r>
        <w:rPr>
          <w:rFonts w:ascii="Nikosh" w:eastAsia="Times New Roman" w:hAnsi="Nikosh" w:cs="Nikosh"/>
          <w:color w:val="222222"/>
          <w:sz w:val="28"/>
          <w:szCs w:val="28"/>
        </w:rPr>
        <w:t>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ডাইভারসিফিকেশন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প্রমোশন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সেন্টারে</w:t>
      </w:r>
      <w:proofErr w:type="spellEnd"/>
      <w:r w:rsidRPr="00B069E8">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পাঁচ</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যাবত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অনশনরত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পাটকল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w:t>
      </w:r>
      <w:r w:rsidRPr="00B069E8">
        <w:rPr>
          <w:rFonts w:ascii="Nikosh" w:eastAsia="Times New Roman" w:hAnsi="Nikosh" w:cs="Nikosh"/>
          <w:color w:val="222222"/>
          <w:sz w:val="28"/>
          <w:szCs w:val="28"/>
        </w:rPr>
        <w:t>কলীগ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সিবিএ</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সিবিএ</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শ্রমিকদের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সাথে</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সভ</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কথা</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জানান</w:t>
      </w:r>
      <w:proofErr w:type="spellEnd"/>
      <w:r>
        <w:rPr>
          <w:rFonts w:ascii="Nikosh" w:eastAsia="Times New Roman" w:hAnsi="Nikosh" w:cs="Nikosh"/>
          <w:color w:val="222222"/>
          <w:sz w:val="28"/>
          <w:szCs w:val="28"/>
        </w:rPr>
        <w:t xml:space="preserve">। </w:t>
      </w:r>
    </w:p>
    <w:p w:rsidR="002241D1" w:rsidRDefault="002241D1" w:rsidP="00AF782E">
      <w:pPr>
        <w:shd w:val="clear" w:color="auto" w:fill="FFFFFF"/>
        <w:spacing w:after="0" w:line="240" w:lineRule="auto"/>
        <w:jc w:val="both"/>
        <w:rPr>
          <w:rFonts w:ascii="Nikosh" w:eastAsia="Times New Roman" w:hAnsi="Nikosh" w:cs="Nikosh"/>
          <w:color w:val="222222"/>
          <w:sz w:val="28"/>
          <w:szCs w:val="28"/>
        </w:rPr>
      </w:pPr>
    </w:p>
    <w:p w:rsidR="002241D1" w:rsidRPr="00535FDA" w:rsidRDefault="002241D1" w:rsidP="00AF782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এ </w:t>
      </w:r>
      <w:proofErr w:type="spellStart"/>
      <w:r>
        <w:rPr>
          <w:rFonts w:ascii="Nikosh" w:eastAsia="Times New Roman" w:hAnsi="Nikosh" w:cs="Nikosh"/>
          <w:color w:val="222222"/>
          <w:sz w:val="28"/>
          <w:szCs w:val="28"/>
        </w:rPr>
        <w:t>সময়</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শ্রম</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প্রতিমন্ত্রী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মন্নুজান</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সুফিয়ান</w:t>
      </w:r>
      <w:proofErr w:type="spellEnd"/>
      <w:r w:rsidRPr="00B069E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বস্ত্র</w:t>
      </w:r>
      <w:proofErr w:type="spellEnd"/>
      <w:r w:rsidRPr="00B069E8">
        <w:rPr>
          <w:rFonts w:ascii="Nikosh" w:eastAsia="Times New Roman" w:hAnsi="Nikosh" w:cs="Nikosh"/>
          <w:color w:val="222222"/>
          <w:sz w:val="28"/>
          <w:szCs w:val="28"/>
        </w:rPr>
        <w:t xml:space="preserve"> ও </w:t>
      </w:r>
      <w:proofErr w:type="spellStart"/>
      <w:r w:rsidRPr="00B069E8">
        <w:rPr>
          <w:rFonts w:ascii="Nikosh" w:eastAsia="Times New Roman" w:hAnsi="Nikosh" w:cs="Nikosh"/>
          <w:color w:val="222222"/>
          <w:sz w:val="28"/>
          <w:szCs w:val="28"/>
        </w:rPr>
        <w:t>পাট</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সচিব</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লোকমান</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হোসেন</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মিয়া</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শ্রম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শ্রমি</w:t>
      </w:r>
      <w:r w:rsidRPr="00B069E8">
        <w:rPr>
          <w:rFonts w:ascii="Nikosh" w:eastAsia="Times New Roman" w:hAnsi="Nikosh" w:cs="Nikosh"/>
          <w:color w:val="222222"/>
          <w:sz w:val="28"/>
          <w:szCs w:val="28"/>
        </w:rPr>
        <w:t>ক</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লীগের</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সভাপতি</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ফজলুল</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হক</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মন্টু</w:t>
      </w:r>
      <w:proofErr w:type="spellEnd"/>
      <w:r>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উপস্থিত</w:t>
      </w:r>
      <w:proofErr w:type="spellEnd"/>
      <w:r w:rsidRPr="00B069E8">
        <w:rPr>
          <w:rFonts w:ascii="Nikosh" w:eastAsia="Times New Roman" w:hAnsi="Nikosh" w:cs="Nikosh"/>
          <w:color w:val="222222"/>
          <w:sz w:val="28"/>
          <w:szCs w:val="28"/>
        </w:rPr>
        <w:t xml:space="preserve"> </w:t>
      </w:r>
      <w:proofErr w:type="spellStart"/>
      <w:r w:rsidRPr="00B069E8">
        <w:rPr>
          <w:rFonts w:ascii="Nikosh" w:eastAsia="Times New Roman" w:hAnsi="Nikosh" w:cs="Nikosh"/>
          <w:color w:val="222222"/>
          <w:sz w:val="28"/>
          <w:szCs w:val="28"/>
        </w:rPr>
        <w:t>ছিলেন</w:t>
      </w:r>
      <w:proofErr w:type="spellEnd"/>
      <w:r w:rsidRPr="00B069E8">
        <w:rPr>
          <w:rFonts w:ascii="Nikosh" w:eastAsia="Times New Roman" w:hAnsi="Nikosh" w:cs="Nikosh"/>
          <w:color w:val="222222"/>
          <w:sz w:val="28"/>
          <w:szCs w:val="28"/>
        </w:rPr>
        <w:t>।</w:t>
      </w:r>
    </w:p>
    <w:p w:rsidR="002241D1" w:rsidRPr="00B069E8" w:rsidRDefault="002241D1" w:rsidP="00AF782E">
      <w:pPr>
        <w:shd w:val="clear" w:color="auto" w:fill="FFFFFF"/>
        <w:spacing w:after="0" w:line="240" w:lineRule="auto"/>
        <w:jc w:val="both"/>
        <w:rPr>
          <w:rFonts w:ascii="Nikosh" w:eastAsia="Times New Roman" w:hAnsi="Nikosh" w:cs="Nikosh"/>
          <w:color w:val="222222"/>
          <w:sz w:val="28"/>
          <w:szCs w:val="28"/>
        </w:rPr>
      </w:pPr>
    </w:p>
    <w:p w:rsidR="002241D1" w:rsidRPr="00B069E8" w:rsidRDefault="002241D1" w:rsidP="00AF782E">
      <w:pPr>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shd w:val="clear" w:color="auto" w:fill="FFFFFF"/>
        </w:rPr>
        <w:tab/>
      </w:r>
      <w:r w:rsidRPr="00B069E8">
        <w:rPr>
          <w:rFonts w:ascii="Nikosh" w:eastAsia="Times New Roman" w:hAnsi="Nikosh" w:cs="Nikosh"/>
          <w:color w:val="222222"/>
          <w:sz w:val="28"/>
          <w:szCs w:val="28"/>
          <w:shd w:val="clear" w:color="auto" w:fill="FFFFFF"/>
        </w:rPr>
        <w:t xml:space="preserve">এ </w:t>
      </w:r>
      <w:proofErr w:type="spellStart"/>
      <w:r w:rsidRPr="00B069E8">
        <w:rPr>
          <w:rFonts w:ascii="Nikosh" w:eastAsia="Times New Roman" w:hAnsi="Nikosh" w:cs="Nikosh"/>
          <w:color w:val="222222"/>
          <w:sz w:val="28"/>
          <w:szCs w:val="28"/>
          <w:shd w:val="clear" w:color="auto" w:fill="FFFFFF"/>
        </w:rPr>
        <w:t>ঘোষণার</w:t>
      </w:r>
      <w:proofErr w:type="spellEnd"/>
      <w:r w:rsidRPr="00B069E8">
        <w:rPr>
          <w:rFonts w:ascii="Nikosh" w:eastAsia="Times New Roman" w:hAnsi="Nikosh" w:cs="Nikosh"/>
          <w:color w:val="222222"/>
          <w:sz w:val="28"/>
          <w:szCs w:val="28"/>
          <w:shd w:val="clear" w:color="auto" w:fill="FFFFFF"/>
        </w:rPr>
        <w:t xml:space="preserve"> </w:t>
      </w:r>
      <w:proofErr w:type="spellStart"/>
      <w:r w:rsidRPr="00B069E8">
        <w:rPr>
          <w:rFonts w:ascii="Nikosh" w:eastAsia="Times New Roman" w:hAnsi="Nikosh" w:cs="Nikosh"/>
          <w:color w:val="222222"/>
          <w:sz w:val="28"/>
          <w:szCs w:val="28"/>
          <w:shd w:val="clear" w:color="auto" w:fill="FFFFFF"/>
        </w:rPr>
        <w:t>পর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পাটকল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শ্রমি</w:t>
      </w:r>
      <w:r w:rsidRPr="00B069E8">
        <w:rPr>
          <w:rFonts w:ascii="Nikosh" w:eastAsia="Times New Roman" w:hAnsi="Nikosh" w:cs="Nikosh"/>
          <w:color w:val="222222"/>
          <w:sz w:val="28"/>
          <w:szCs w:val="28"/>
          <w:shd w:val="clear" w:color="auto" w:fill="FFFFFF"/>
        </w:rPr>
        <w:t>ক</w:t>
      </w:r>
      <w:proofErr w:type="spellEnd"/>
      <w:r w:rsidRPr="00B069E8">
        <w:rPr>
          <w:rFonts w:ascii="Nikosh" w:eastAsia="Times New Roman" w:hAnsi="Nikosh" w:cs="Nikosh"/>
          <w:color w:val="222222"/>
          <w:sz w:val="28"/>
          <w:szCs w:val="28"/>
          <w:shd w:val="clear" w:color="auto" w:fill="FFFFFF"/>
        </w:rPr>
        <w:t xml:space="preserve"> </w:t>
      </w:r>
      <w:proofErr w:type="spellStart"/>
      <w:r w:rsidRPr="00B069E8">
        <w:rPr>
          <w:rFonts w:ascii="Nikosh" w:eastAsia="Times New Roman" w:hAnsi="Nikosh" w:cs="Nikosh"/>
          <w:color w:val="222222"/>
          <w:sz w:val="28"/>
          <w:szCs w:val="28"/>
          <w:shd w:val="clear" w:color="auto" w:fill="FFFFFF"/>
        </w:rPr>
        <w:t>নেতারা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পাটকল</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শ্রমি</w:t>
      </w:r>
      <w:r w:rsidRPr="00B069E8">
        <w:rPr>
          <w:rFonts w:ascii="Nikosh" w:eastAsia="Times New Roman" w:hAnsi="Nikosh" w:cs="Nikosh"/>
          <w:color w:val="222222"/>
          <w:sz w:val="28"/>
          <w:szCs w:val="28"/>
          <w:shd w:val="clear" w:color="auto" w:fill="FFFFFF"/>
        </w:rPr>
        <w:t>কদ</w:t>
      </w:r>
      <w:r>
        <w:rPr>
          <w:rFonts w:ascii="Nikosh" w:eastAsia="Times New Roman" w:hAnsi="Nikosh" w:cs="Nikosh"/>
          <w:color w:val="222222"/>
          <w:sz w:val="28"/>
          <w:szCs w:val="28"/>
          <w:shd w:val="clear" w:color="auto" w:fill="FFFFFF"/>
        </w:rPr>
        <w:t>ের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অনশন</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কর্মসূচি</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প্রত্যাহার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করে</w:t>
      </w:r>
      <w:proofErr w:type="spellEnd"/>
      <w:r>
        <w:rPr>
          <w:rFonts w:ascii="Nikosh" w:eastAsia="Times New Roman" w:hAnsi="Nikosh" w:cs="Nikosh"/>
          <w:color w:val="222222"/>
          <w:sz w:val="28"/>
          <w:szCs w:val="28"/>
          <w:shd w:val="clear" w:color="auto" w:fill="FFFFFF"/>
        </w:rPr>
        <w:t xml:space="preserve"> </w:t>
      </w:r>
      <w:proofErr w:type="spellStart"/>
      <w:r>
        <w:rPr>
          <w:rFonts w:ascii="Nikosh" w:eastAsia="Times New Roman" w:hAnsi="Nikosh" w:cs="Nikosh"/>
          <w:color w:val="222222"/>
          <w:sz w:val="28"/>
          <w:szCs w:val="28"/>
          <w:shd w:val="clear" w:color="auto" w:fill="FFFFFF"/>
        </w:rPr>
        <w:t>নেন</w:t>
      </w:r>
      <w:proofErr w:type="spellEnd"/>
      <w:r w:rsidRPr="00B069E8">
        <w:rPr>
          <w:rFonts w:ascii="Nikosh" w:eastAsia="Times New Roman" w:hAnsi="Nikosh" w:cs="Nikosh"/>
          <w:color w:val="222222"/>
          <w:sz w:val="28"/>
          <w:szCs w:val="28"/>
          <w:shd w:val="clear" w:color="auto" w:fill="FFFFFF"/>
        </w:rPr>
        <w:t xml:space="preserve"> ।</w:t>
      </w:r>
    </w:p>
    <w:p w:rsidR="002241D1" w:rsidRPr="00535FDA" w:rsidRDefault="002241D1" w:rsidP="00AF782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2241D1" w:rsidRDefault="002241D1" w:rsidP="00C1365B">
      <w:pPr>
        <w:spacing w:after="0" w:line="240" w:lineRule="auto"/>
        <w:jc w:val="center"/>
        <w:rPr>
          <w:rFonts w:ascii="Nikosh" w:hAnsi="Nikosh" w:cs="Nikosh"/>
          <w:color w:val="000000"/>
          <w:sz w:val="28"/>
          <w:szCs w:val="28"/>
          <w:lang w:bidi="bn-IN"/>
        </w:rPr>
      </w:pPr>
      <w:r>
        <w:rPr>
          <w:rFonts w:ascii="Nikosh" w:hAnsi="Nikosh" w:cs="Nikosh"/>
          <w:color w:val="000000"/>
          <w:sz w:val="28"/>
          <w:szCs w:val="28"/>
          <w:lang w:bidi="bn-IN"/>
        </w:rPr>
        <w:t>#</w:t>
      </w:r>
    </w:p>
    <w:p w:rsidR="002241D1" w:rsidRPr="00FF796D" w:rsidRDefault="002241D1" w:rsidP="00C1365B">
      <w:pPr>
        <w:spacing w:after="0" w:line="240" w:lineRule="auto"/>
        <w:rPr>
          <w:rFonts w:ascii="Nikosh" w:hAnsi="Nikosh" w:cs="Nikosh"/>
          <w:color w:val="000000"/>
          <w:sz w:val="28"/>
          <w:szCs w:val="28"/>
          <w:lang w:bidi="bn-IN"/>
        </w:rPr>
      </w:pPr>
      <w:proofErr w:type="spellStart"/>
      <w:r>
        <w:rPr>
          <w:rFonts w:ascii="Nikosh" w:hAnsi="Nikosh" w:cs="Nikosh"/>
          <w:color w:val="000000"/>
          <w:sz w:val="28"/>
          <w:szCs w:val="28"/>
          <w:lang w:bidi="bn-IN"/>
        </w:rPr>
        <w:t>সৈকত</w:t>
      </w:r>
      <w:proofErr w:type="spellEnd"/>
      <w:r>
        <w:rPr>
          <w:rFonts w:ascii="Nikosh" w:hAnsi="Nikosh" w:cs="Nikosh"/>
          <w:color w:val="000000"/>
          <w:sz w:val="28"/>
          <w:szCs w:val="28"/>
          <w:lang w:bidi="bn-IN"/>
        </w:rPr>
        <w:t>/</w:t>
      </w:r>
      <w:proofErr w:type="spellStart"/>
      <w:r>
        <w:rPr>
          <w:rFonts w:ascii="Nikosh" w:hAnsi="Nikosh" w:cs="Nikosh"/>
          <w:color w:val="000000"/>
          <w:sz w:val="28"/>
          <w:szCs w:val="28"/>
          <w:lang w:bidi="bn-IN"/>
        </w:rPr>
        <w:t>রিফাত</w:t>
      </w:r>
      <w:proofErr w:type="spellEnd"/>
      <w:r>
        <w:rPr>
          <w:rFonts w:ascii="Nikosh" w:hAnsi="Nikosh" w:cs="Nikosh"/>
          <w:color w:val="000000"/>
          <w:sz w:val="28"/>
          <w:szCs w:val="28"/>
          <w:lang w:bidi="bn-IN"/>
        </w:rPr>
        <w:t>/</w:t>
      </w:r>
      <w:proofErr w:type="spellStart"/>
      <w:r>
        <w:rPr>
          <w:rFonts w:ascii="Nikosh" w:hAnsi="Nikosh" w:cs="Nikosh"/>
          <w:color w:val="000000"/>
          <w:sz w:val="28"/>
          <w:szCs w:val="28"/>
          <w:lang w:bidi="bn-IN"/>
        </w:rPr>
        <w:t>আব্বাস</w:t>
      </w:r>
      <w:proofErr w:type="spellEnd"/>
      <w:r>
        <w:rPr>
          <w:rFonts w:ascii="Nikosh" w:hAnsi="Nikosh" w:cs="Nikosh"/>
          <w:color w:val="000000"/>
          <w:sz w:val="28"/>
          <w:szCs w:val="28"/>
          <w:lang w:bidi="bn-IN"/>
        </w:rPr>
        <w:t xml:space="preserve">/২০২০/১১: ৪০ </w:t>
      </w:r>
      <w:proofErr w:type="spellStart"/>
      <w:r>
        <w:rPr>
          <w:rFonts w:ascii="Nikosh" w:hAnsi="Nikosh" w:cs="Nikosh"/>
          <w:color w:val="000000"/>
          <w:sz w:val="28"/>
          <w:szCs w:val="28"/>
          <w:lang w:bidi="bn-IN"/>
        </w:rPr>
        <w:t>ঘণ্টা</w:t>
      </w:r>
      <w:proofErr w:type="spellEnd"/>
      <w:r>
        <w:rPr>
          <w:rFonts w:ascii="Nikosh" w:hAnsi="Nikosh" w:cs="Nikosh"/>
          <w:color w:val="000000"/>
          <w:sz w:val="28"/>
          <w:szCs w:val="28"/>
          <w:lang w:bidi="bn-IN"/>
        </w:rPr>
        <w:t xml:space="preserve"> </w:t>
      </w:r>
    </w:p>
    <w:p w:rsidR="00DA5D3F" w:rsidRPr="002241D1" w:rsidRDefault="00DA5D3F" w:rsidP="00C1365B">
      <w:pPr>
        <w:spacing w:after="0" w:line="240" w:lineRule="auto"/>
        <w:rPr>
          <w:szCs w:val="28"/>
        </w:rPr>
      </w:pPr>
    </w:p>
    <w:sectPr w:rsidR="00DA5D3F" w:rsidRPr="002241D1" w:rsidSect="00DA5D3F">
      <w:pgSz w:w="11909" w:h="16834" w:code="9"/>
      <w:pgMar w:top="3456"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049"/>
    <w:rsid w:val="00010626"/>
    <w:rsid w:val="00011848"/>
    <w:rsid w:val="0001330A"/>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31E4"/>
    <w:rsid w:val="000649B4"/>
    <w:rsid w:val="00065581"/>
    <w:rsid w:val="0006615D"/>
    <w:rsid w:val="000669C3"/>
    <w:rsid w:val="00066DD1"/>
    <w:rsid w:val="00067022"/>
    <w:rsid w:val="00071C53"/>
    <w:rsid w:val="000752B1"/>
    <w:rsid w:val="00075386"/>
    <w:rsid w:val="00075A75"/>
    <w:rsid w:val="00076A0F"/>
    <w:rsid w:val="00077DCA"/>
    <w:rsid w:val="00077F1B"/>
    <w:rsid w:val="00080D04"/>
    <w:rsid w:val="00084FF2"/>
    <w:rsid w:val="000857B0"/>
    <w:rsid w:val="0008614B"/>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0E9E"/>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5C64"/>
    <w:rsid w:val="001E6C45"/>
    <w:rsid w:val="001E6F9A"/>
    <w:rsid w:val="001F2B06"/>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F77"/>
    <w:rsid w:val="00260202"/>
    <w:rsid w:val="00260249"/>
    <w:rsid w:val="00260DBB"/>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5888"/>
    <w:rsid w:val="00296F27"/>
    <w:rsid w:val="0029722D"/>
    <w:rsid w:val="00297B6F"/>
    <w:rsid w:val="002A0874"/>
    <w:rsid w:val="002A0C1C"/>
    <w:rsid w:val="002A16C7"/>
    <w:rsid w:val="002A1704"/>
    <w:rsid w:val="002A32F7"/>
    <w:rsid w:val="002A3388"/>
    <w:rsid w:val="002A5609"/>
    <w:rsid w:val="002A5AFC"/>
    <w:rsid w:val="002A61DE"/>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51F53"/>
    <w:rsid w:val="00354ED0"/>
    <w:rsid w:val="003550ED"/>
    <w:rsid w:val="003568C6"/>
    <w:rsid w:val="00357993"/>
    <w:rsid w:val="0036017F"/>
    <w:rsid w:val="00360ECD"/>
    <w:rsid w:val="00364F2C"/>
    <w:rsid w:val="00365188"/>
    <w:rsid w:val="003652E9"/>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8DE"/>
    <w:rsid w:val="00386F24"/>
    <w:rsid w:val="00387AC8"/>
    <w:rsid w:val="00393050"/>
    <w:rsid w:val="00393F25"/>
    <w:rsid w:val="003949B0"/>
    <w:rsid w:val="00396372"/>
    <w:rsid w:val="0039686E"/>
    <w:rsid w:val="003972FE"/>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31B0"/>
    <w:rsid w:val="003C5A3F"/>
    <w:rsid w:val="003C6031"/>
    <w:rsid w:val="003D0922"/>
    <w:rsid w:val="003D217E"/>
    <w:rsid w:val="003D2359"/>
    <w:rsid w:val="003D25B1"/>
    <w:rsid w:val="003D31F1"/>
    <w:rsid w:val="003D45BF"/>
    <w:rsid w:val="003D5558"/>
    <w:rsid w:val="003D5CFA"/>
    <w:rsid w:val="003D716E"/>
    <w:rsid w:val="003E154B"/>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B3"/>
    <w:rsid w:val="003F2CFF"/>
    <w:rsid w:val="003F3043"/>
    <w:rsid w:val="003F64EA"/>
    <w:rsid w:val="003F67BA"/>
    <w:rsid w:val="003F6DFA"/>
    <w:rsid w:val="00400479"/>
    <w:rsid w:val="00400675"/>
    <w:rsid w:val="00401494"/>
    <w:rsid w:val="004023D4"/>
    <w:rsid w:val="00404E35"/>
    <w:rsid w:val="0040542B"/>
    <w:rsid w:val="004054F1"/>
    <w:rsid w:val="00405A23"/>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5043C"/>
    <w:rsid w:val="004506F5"/>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B0DE3"/>
    <w:rsid w:val="004B18D5"/>
    <w:rsid w:val="004B2629"/>
    <w:rsid w:val="004B2791"/>
    <w:rsid w:val="004B76BF"/>
    <w:rsid w:val="004C14B8"/>
    <w:rsid w:val="004C1954"/>
    <w:rsid w:val="004C3FB3"/>
    <w:rsid w:val="004C3FEE"/>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E6E"/>
    <w:rsid w:val="004E21FC"/>
    <w:rsid w:val="004E2C32"/>
    <w:rsid w:val="004E2E8D"/>
    <w:rsid w:val="004E40B2"/>
    <w:rsid w:val="004E4899"/>
    <w:rsid w:val="004E5917"/>
    <w:rsid w:val="004E6290"/>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5B"/>
    <w:rsid w:val="00514ECC"/>
    <w:rsid w:val="0051645E"/>
    <w:rsid w:val="0051669B"/>
    <w:rsid w:val="00516A12"/>
    <w:rsid w:val="00516AD1"/>
    <w:rsid w:val="005172DF"/>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435E"/>
    <w:rsid w:val="005757E0"/>
    <w:rsid w:val="005757EC"/>
    <w:rsid w:val="00575F91"/>
    <w:rsid w:val="00576480"/>
    <w:rsid w:val="005769E5"/>
    <w:rsid w:val="00576CE5"/>
    <w:rsid w:val="00580CD7"/>
    <w:rsid w:val="005816DA"/>
    <w:rsid w:val="0058733D"/>
    <w:rsid w:val="0059049B"/>
    <w:rsid w:val="005907F5"/>
    <w:rsid w:val="00590DEE"/>
    <w:rsid w:val="00591A4F"/>
    <w:rsid w:val="00593892"/>
    <w:rsid w:val="0059545A"/>
    <w:rsid w:val="00595B19"/>
    <w:rsid w:val="00595DBB"/>
    <w:rsid w:val="005960BE"/>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1E1"/>
    <w:rsid w:val="00606B20"/>
    <w:rsid w:val="00607151"/>
    <w:rsid w:val="006076A5"/>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029"/>
    <w:rsid w:val="00642450"/>
    <w:rsid w:val="00642AC7"/>
    <w:rsid w:val="00643619"/>
    <w:rsid w:val="00643742"/>
    <w:rsid w:val="00643D67"/>
    <w:rsid w:val="006443CD"/>
    <w:rsid w:val="00646D26"/>
    <w:rsid w:val="006477EA"/>
    <w:rsid w:val="00650ACE"/>
    <w:rsid w:val="00651743"/>
    <w:rsid w:val="00651BE6"/>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41BD"/>
    <w:rsid w:val="00724F75"/>
    <w:rsid w:val="0072518F"/>
    <w:rsid w:val="00726CE7"/>
    <w:rsid w:val="00727F40"/>
    <w:rsid w:val="0073027A"/>
    <w:rsid w:val="00730CAC"/>
    <w:rsid w:val="007329D9"/>
    <w:rsid w:val="00734064"/>
    <w:rsid w:val="007341EB"/>
    <w:rsid w:val="00734CC8"/>
    <w:rsid w:val="007357B0"/>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6D8F"/>
    <w:rsid w:val="007B7FC1"/>
    <w:rsid w:val="007C05F0"/>
    <w:rsid w:val="007C1EFB"/>
    <w:rsid w:val="007C285D"/>
    <w:rsid w:val="007C2BA0"/>
    <w:rsid w:val="007C2FDA"/>
    <w:rsid w:val="007C3C93"/>
    <w:rsid w:val="007C424F"/>
    <w:rsid w:val="007C4AD6"/>
    <w:rsid w:val="007C6E4E"/>
    <w:rsid w:val="007C6F78"/>
    <w:rsid w:val="007C7B54"/>
    <w:rsid w:val="007D1D56"/>
    <w:rsid w:val="007D2D70"/>
    <w:rsid w:val="007D3C82"/>
    <w:rsid w:val="007D4434"/>
    <w:rsid w:val="007D58F5"/>
    <w:rsid w:val="007D7B29"/>
    <w:rsid w:val="007E0F38"/>
    <w:rsid w:val="007E12F8"/>
    <w:rsid w:val="007E1D91"/>
    <w:rsid w:val="007E20B8"/>
    <w:rsid w:val="007E50CE"/>
    <w:rsid w:val="007E5C24"/>
    <w:rsid w:val="007E5CE0"/>
    <w:rsid w:val="007E69DA"/>
    <w:rsid w:val="007E7086"/>
    <w:rsid w:val="007E7EEE"/>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2E60"/>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7A2"/>
    <w:rsid w:val="009E0EF1"/>
    <w:rsid w:val="009E2344"/>
    <w:rsid w:val="009E236C"/>
    <w:rsid w:val="009E272C"/>
    <w:rsid w:val="009E43F7"/>
    <w:rsid w:val="009E4DB3"/>
    <w:rsid w:val="009E4F33"/>
    <w:rsid w:val="009E6C5C"/>
    <w:rsid w:val="009F0EA4"/>
    <w:rsid w:val="009F18AC"/>
    <w:rsid w:val="009F2161"/>
    <w:rsid w:val="009F2AF7"/>
    <w:rsid w:val="009F47C0"/>
    <w:rsid w:val="009F4ABE"/>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0F3"/>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A12"/>
    <w:rsid w:val="00A63AE6"/>
    <w:rsid w:val="00A65524"/>
    <w:rsid w:val="00A657FC"/>
    <w:rsid w:val="00A6782A"/>
    <w:rsid w:val="00A70102"/>
    <w:rsid w:val="00A71E88"/>
    <w:rsid w:val="00A71F5F"/>
    <w:rsid w:val="00A72B1C"/>
    <w:rsid w:val="00A803D1"/>
    <w:rsid w:val="00A8407E"/>
    <w:rsid w:val="00A84F00"/>
    <w:rsid w:val="00A8723E"/>
    <w:rsid w:val="00A87BF8"/>
    <w:rsid w:val="00A9164F"/>
    <w:rsid w:val="00A93160"/>
    <w:rsid w:val="00A9397B"/>
    <w:rsid w:val="00A93A1D"/>
    <w:rsid w:val="00A93E13"/>
    <w:rsid w:val="00A95F18"/>
    <w:rsid w:val="00A962D6"/>
    <w:rsid w:val="00A96D7C"/>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6EF1"/>
    <w:rsid w:val="00AC70C0"/>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5902"/>
    <w:rsid w:val="00B55F7A"/>
    <w:rsid w:val="00B56562"/>
    <w:rsid w:val="00B56A57"/>
    <w:rsid w:val="00B56DA8"/>
    <w:rsid w:val="00B60746"/>
    <w:rsid w:val="00B6394F"/>
    <w:rsid w:val="00B63C0F"/>
    <w:rsid w:val="00B64C72"/>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423C"/>
    <w:rsid w:val="00BC63A6"/>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E68"/>
    <w:rsid w:val="00C413E2"/>
    <w:rsid w:val="00C41B7E"/>
    <w:rsid w:val="00C4227D"/>
    <w:rsid w:val="00C42389"/>
    <w:rsid w:val="00C42A75"/>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553F"/>
    <w:rsid w:val="00EA64DA"/>
    <w:rsid w:val="00EA6A3B"/>
    <w:rsid w:val="00EA6BC0"/>
    <w:rsid w:val="00EA7846"/>
    <w:rsid w:val="00EB0F1B"/>
    <w:rsid w:val="00EB1978"/>
    <w:rsid w:val="00EB4425"/>
    <w:rsid w:val="00EB6F47"/>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1FD"/>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70E9"/>
    <w:rsid w:val="00F7730C"/>
    <w:rsid w:val="00F77586"/>
    <w:rsid w:val="00F778F4"/>
    <w:rsid w:val="00F80DF9"/>
    <w:rsid w:val="00F8130E"/>
    <w:rsid w:val="00F814CD"/>
    <w:rsid w:val="00F82750"/>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C3D"/>
    <w:rsid w:val="00FA2CB8"/>
    <w:rsid w:val="00FA3141"/>
    <w:rsid w:val="00FA4590"/>
    <w:rsid w:val="00FA6421"/>
    <w:rsid w:val="00FA7245"/>
    <w:rsid w:val="00FB1296"/>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1976</cp:revision>
  <cp:lastPrinted>2019-12-21T17:08:00Z</cp:lastPrinted>
  <dcterms:created xsi:type="dcterms:W3CDTF">2019-11-19T16:51:00Z</dcterms:created>
  <dcterms:modified xsi:type="dcterms:W3CDTF">2020-01-03T14:59:00Z</dcterms:modified>
</cp:coreProperties>
</file>