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AF" w:rsidRPr="000B0096" w:rsidRDefault="00353AAF" w:rsidP="00353AAF">
      <w:pPr>
        <w:spacing w:after="0" w:line="240" w:lineRule="auto"/>
        <w:jc w:val="both"/>
        <w:rPr>
          <w:rFonts w:ascii="Nikosh" w:eastAsiaTheme="minorHAnsi" w:hAnsi="Nikosh" w:cs="Nikosh"/>
          <w:sz w:val="28"/>
          <w:szCs w:val="28"/>
          <w:lang w:val="nb-NO"/>
        </w:rPr>
      </w:pPr>
      <w:r w:rsidRPr="000B0096">
        <w:rPr>
          <w:rFonts w:ascii="Nikosh" w:eastAsiaTheme="minorHAnsi" w:hAnsi="Nikosh" w:cs="Nikosh"/>
          <w:sz w:val="28"/>
          <w:szCs w:val="28"/>
          <w:cs/>
          <w:lang w:val="nb-NO" w:bidi="bn-IN"/>
        </w:rPr>
        <w:t>তথ্যবিবরণী</w:t>
      </w:r>
      <w:r w:rsidRPr="000B0096">
        <w:rPr>
          <w:rFonts w:ascii="Nikosh" w:eastAsiaTheme="minorHAnsi" w:hAnsi="Nikosh" w:cs="Nikosh"/>
          <w:sz w:val="28"/>
          <w:szCs w:val="28"/>
          <w:lang w:val="nb-NO"/>
        </w:rPr>
        <w:t xml:space="preserve">                                                                                                  </w:t>
      </w:r>
      <w:r>
        <w:rPr>
          <w:rFonts w:ascii="Nikosh" w:eastAsiaTheme="minorHAnsi" w:hAnsi="Nikosh" w:cs="Nikosh"/>
          <w:sz w:val="28"/>
          <w:szCs w:val="28"/>
          <w:lang w:val="nb-NO"/>
        </w:rPr>
        <w:t xml:space="preserve">     </w:t>
      </w:r>
      <w:r w:rsidRPr="000B0096">
        <w:rPr>
          <w:rFonts w:ascii="Nikosh" w:eastAsiaTheme="minorHAnsi" w:hAnsi="Nikosh" w:cs="Nikosh"/>
          <w:sz w:val="28"/>
          <w:szCs w:val="28"/>
          <w:lang w:val="nb-NO"/>
        </w:rPr>
        <w:t xml:space="preserve"> </w:t>
      </w:r>
      <w:r>
        <w:rPr>
          <w:rFonts w:ascii="Nikosh" w:eastAsiaTheme="minorHAnsi" w:hAnsi="Nikosh" w:cs="Nikosh"/>
          <w:sz w:val="28"/>
          <w:szCs w:val="28"/>
          <w:lang w:val="nb-NO"/>
        </w:rPr>
        <w:t xml:space="preserve"> </w:t>
      </w:r>
      <w:r w:rsidRPr="000B0096">
        <w:rPr>
          <w:rFonts w:ascii="Nikosh" w:eastAsiaTheme="minorHAnsi" w:hAnsi="Nikosh" w:cs="Nikosh"/>
          <w:sz w:val="28"/>
          <w:szCs w:val="28"/>
          <w:cs/>
          <w:lang w:val="nb-NO" w:bidi="bn-IN"/>
        </w:rPr>
        <w:t>নম্বর</w:t>
      </w:r>
      <w:r w:rsidRPr="000B0096">
        <w:rPr>
          <w:rFonts w:ascii="Nikosh" w:eastAsiaTheme="minorHAnsi" w:hAnsi="Nikosh" w:cs="Nikosh"/>
          <w:sz w:val="28"/>
          <w:szCs w:val="28"/>
          <w:lang w:val="nb-NO"/>
        </w:rPr>
        <w:t xml:space="preserve"> : ২২৯০ </w:t>
      </w:r>
    </w:p>
    <w:p w:rsidR="00353AAF" w:rsidRPr="000B0096" w:rsidRDefault="00353AAF" w:rsidP="00353AAF">
      <w:pPr>
        <w:spacing w:after="0" w:line="240" w:lineRule="auto"/>
        <w:jc w:val="center"/>
        <w:rPr>
          <w:rFonts w:ascii="Nikosh" w:eastAsia="Calibri" w:hAnsi="Nikosh" w:cs="Nikosh"/>
          <w:b/>
          <w:sz w:val="28"/>
          <w:szCs w:val="28"/>
          <w:lang w:bidi="bn-IN"/>
        </w:rPr>
      </w:pPr>
      <w:r w:rsidRPr="000B0096">
        <w:rPr>
          <w:rFonts w:ascii="Nikosh" w:eastAsia="Calibri" w:hAnsi="Nikosh" w:cs="Nikosh"/>
          <w:b/>
          <w:color w:val="000000" w:themeColor="text1"/>
          <w:sz w:val="28"/>
          <w:szCs w:val="28"/>
        </w:rPr>
        <w:t>পবিত্র ঈদুল আজহা</w:t>
      </w:r>
      <w:r w:rsidRPr="000B0096">
        <w:rPr>
          <w:rFonts w:ascii="Nikosh" w:eastAsia="Calibri" w:hAnsi="Nikosh" w:cs="Nikosh"/>
          <w:color w:val="000000" w:themeColor="text1"/>
          <w:sz w:val="28"/>
          <w:szCs w:val="28"/>
        </w:rPr>
        <w:t xml:space="preserve"> </w:t>
      </w:r>
      <w:r w:rsidRPr="000B0096">
        <w:rPr>
          <w:rFonts w:ascii="Nikosh" w:eastAsia="Calibri" w:hAnsi="Nikosh" w:cs="Nikosh"/>
          <w:b/>
          <w:sz w:val="28"/>
          <w:szCs w:val="28"/>
          <w:lang w:val="en-GB" w:eastAsia="en-GB"/>
        </w:rPr>
        <w:t>উপলক্ষ্যে</w:t>
      </w:r>
      <w:r w:rsidRPr="000B0096">
        <w:rPr>
          <w:rFonts w:ascii="Nikosh" w:eastAsia="Calibri" w:hAnsi="Nikosh" w:cs="Nikosh"/>
          <w:sz w:val="28"/>
          <w:szCs w:val="28"/>
          <w:lang w:val="en-GB" w:eastAsia="en-GB"/>
        </w:rPr>
        <w:t xml:space="preserve"> </w:t>
      </w:r>
      <w:r w:rsidRPr="000B0096">
        <w:rPr>
          <w:rFonts w:ascii="Nikosh" w:eastAsia="Calibri" w:hAnsi="Nikosh" w:cs="Nikosh"/>
          <w:b/>
          <w:sz w:val="28"/>
          <w:szCs w:val="28"/>
          <w:lang w:bidi="bn-IN"/>
        </w:rPr>
        <w:t xml:space="preserve">রাষ্ট্রপতির বাণী     </w:t>
      </w:r>
    </w:p>
    <w:p w:rsidR="00353AAF" w:rsidRPr="000B0096" w:rsidRDefault="00353AAF" w:rsidP="00353AAF">
      <w:pPr>
        <w:spacing w:after="0" w:line="240" w:lineRule="auto"/>
        <w:rPr>
          <w:rFonts w:ascii="Nikosh" w:eastAsiaTheme="minorHAnsi" w:hAnsi="Nikosh" w:cs="Nikosh"/>
          <w:color w:val="000000" w:themeColor="text1"/>
          <w:sz w:val="28"/>
          <w:szCs w:val="28"/>
          <w:lang w:bidi="bn-IN"/>
        </w:rPr>
      </w:pPr>
      <w:r w:rsidRPr="000B0096">
        <w:rPr>
          <w:rFonts w:ascii="Nikosh" w:eastAsiaTheme="minorHAnsi" w:hAnsi="Nikosh" w:cs="Nikosh"/>
          <w:color w:val="222222"/>
          <w:sz w:val="28"/>
          <w:szCs w:val="28"/>
          <w:lang w:val="en-GB" w:eastAsia="en-GB"/>
        </w:rPr>
        <w:t>ঢাকা</w:t>
      </w:r>
      <w:r w:rsidRPr="000B0096">
        <w:rPr>
          <w:rFonts w:ascii="Nikosh" w:eastAsiaTheme="minorHAnsi" w:hAnsi="Nikosh" w:cs="Nikosh"/>
          <w:color w:val="000000" w:themeColor="text1"/>
          <w:sz w:val="28"/>
          <w:szCs w:val="28"/>
          <w:lang w:val="en-GB" w:bidi="bn-IN"/>
        </w:rPr>
        <w:t xml:space="preserve">, ১৪ আষাঢ় </w:t>
      </w:r>
      <w:r w:rsidRPr="000B0096">
        <w:rPr>
          <w:rFonts w:ascii="Nikosh" w:eastAsiaTheme="minorHAnsi" w:hAnsi="Nikosh" w:cs="Nikosh"/>
          <w:color w:val="000000" w:themeColor="text1"/>
          <w:sz w:val="28"/>
          <w:szCs w:val="28"/>
          <w:cs/>
          <w:lang w:val="en-GB" w:bidi="bn-IN"/>
        </w:rPr>
        <w:t>(২</w:t>
      </w:r>
      <w:r w:rsidRPr="000B0096">
        <w:rPr>
          <w:rFonts w:ascii="Nikosh" w:eastAsiaTheme="minorHAnsi" w:hAnsi="Nikosh" w:cs="Nikosh"/>
          <w:color w:val="000000" w:themeColor="text1"/>
          <w:sz w:val="28"/>
          <w:szCs w:val="28"/>
          <w:lang w:bidi="bn-IN"/>
        </w:rPr>
        <w:t>৮</w:t>
      </w:r>
      <w:r w:rsidRPr="000B0096">
        <w:rPr>
          <w:rFonts w:ascii="Nikosh" w:eastAsiaTheme="minorHAnsi" w:hAnsi="Nikosh" w:cs="Nikosh"/>
          <w:color w:val="000000" w:themeColor="text1"/>
          <w:sz w:val="28"/>
          <w:szCs w:val="28"/>
          <w:cs/>
          <w:lang w:val="en-GB" w:bidi="bn-IN"/>
        </w:rPr>
        <w:t xml:space="preserve"> জুন</w:t>
      </w:r>
      <w:proofErr w:type="gramStart"/>
      <w:r w:rsidRPr="000B0096">
        <w:rPr>
          <w:rFonts w:ascii="Nikosh" w:eastAsiaTheme="minorHAnsi" w:hAnsi="Nikosh" w:cs="Nikosh"/>
          <w:color w:val="000000" w:themeColor="text1"/>
          <w:sz w:val="28"/>
          <w:szCs w:val="28"/>
          <w:cs/>
          <w:lang w:val="en-GB" w:bidi="bn-IN"/>
        </w:rPr>
        <w:t>) :</w:t>
      </w:r>
      <w:proofErr w:type="gramEnd"/>
      <w:r w:rsidRPr="000B0096">
        <w:rPr>
          <w:rFonts w:ascii="Nikosh" w:eastAsiaTheme="minorHAnsi" w:hAnsi="Nikosh" w:cs="Nikosh"/>
          <w:color w:val="000000" w:themeColor="text1"/>
          <w:sz w:val="28"/>
          <w:szCs w:val="28"/>
          <w:cs/>
          <w:lang w:val="en-GB" w:bidi="bn-IN"/>
        </w:rPr>
        <w:t xml:space="preserve">  </w:t>
      </w:r>
    </w:p>
    <w:p w:rsidR="00353AAF" w:rsidRPr="000B0096" w:rsidRDefault="00353AAF" w:rsidP="00353AAF">
      <w:pPr>
        <w:spacing w:after="0" w:line="240" w:lineRule="auto"/>
        <w:rPr>
          <w:rFonts w:ascii="Nikosh" w:eastAsiaTheme="minorHAnsi" w:hAnsi="Nikosh" w:cs="Nikosh"/>
          <w:color w:val="000000" w:themeColor="text1"/>
          <w:sz w:val="12"/>
          <w:szCs w:val="28"/>
          <w:lang w:bidi="bn-IN"/>
        </w:rPr>
      </w:pPr>
    </w:p>
    <w:p w:rsidR="00353AAF" w:rsidRPr="000B0096" w:rsidRDefault="00353AAF" w:rsidP="00353AAF">
      <w:pPr>
        <w:spacing w:after="240" w:line="240" w:lineRule="auto"/>
        <w:ind w:firstLine="720"/>
        <w:jc w:val="both"/>
        <w:textAlignment w:val="baseline"/>
        <w:rPr>
          <w:rFonts w:ascii="Nikosh" w:eastAsiaTheme="minorHAnsi" w:hAnsi="Nikosh" w:cs="Nikosh"/>
          <w:sz w:val="28"/>
          <w:szCs w:val="28"/>
          <w:lang w:val="en-GB" w:eastAsia="en-GB"/>
        </w:rPr>
      </w:pPr>
      <w:r w:rsidRPr="000B0096">
        <w:rPr>
          <w:rFonts w:ascii="Nikosh" w:eastAsiaTheme="minorHAnsi" w:hAnsi="Nikosh" w:cs="Nikosh"/>
          <w:color w:val="000000" w:themeColor="text1"/>
          <w:sz w:val="28"/>
          <w:szCs w:val="28"/>
          <w:cs/>
          <w:lang w:val="nb-NO" w:bidi="bn-IN"/>
        </w:rPr>
        <w:t>রাষ্ট্রপতি মোঃ সাহাবুদ্দিন</w:t>
      </w:r>
      <w:r w:rsidRPr="000B0096">
        <w:rPr>
          <w:rFonts w:ascii="Nikosh" w:eastAsiaTheme="minorHAnsi" w:hAnsi="Nikosh" w:cs="Nikosh"/>
          <w:color w:val="000000" w:themeColor="text1"/>
          <w:sz w:val="28"/>
          <w:szCs w:val="28"/>
          <w:cs/>
          <w:lang w:val="en-GB" w:bidi="bn-IN"/>
        </w:rPr>
        <w:t xml:space="preserve"> </w:t>
      </w:r>
      <w:r w:rsidRPr="000B0096">
        <w:rPr>
          <w:rFonts w:ascii="Nikosh" w:eastAsiaTheme="minorHAnsi" w:hAnsi="Nikosh" w:cs="Nikosh"/>
          <w:color w:val="000000" w:themeColor="text1"/>
          <w:sz w:val="28"/>
          <w:szCs w:val="28"/>
          <w:lang w:val="en-GB"/>
        </w:rPr>
        <w:t xml:space="preserve">পবিত্র ঈদুল আজহা </w:t>
      </w:r>
      <w:r w:rsidRPr="000B0096">
        <w:rPr>
          <w:rFonts w:ascii="Nikosh" w:eastAsiaTheme="minorHAnsi" w:hAnsi="Nikosh" w:cs="Nikosh"/>
          <w:sz w:val="28"/>
          <w:szCs w:val="28"/>
          <w:lang w:val="en-GB" w:eastAsia="en-GB"/>
        </w:rPr>
        <w:t>উপলক্ষ্যে নিম্নোক্ত বাণী প্রদান করেছেন :  </w:t>
      </w:r>
    </w:p>
    <w:p w:rsidR="00353AAF" w:rsidRPr="000B0096" w:rsidRDefault="00353AAF" w:rsidP="00353AAF">
      <w:pPr>
        <w:spacing w:after="240" w:line="240" w:lineRule="auto"/>
        <w:ind w:firstLine="720"/>
        <w:jc w:val="both"/>
        <w:textAlignment w:val="baseline"/>
        <w:rPr>
          <w:rFonts w:ascii="Nikosh" w:eastAsiaTheme="minorHAnsi" w:hAnsi="Nikosh" w:cs="Nikosh"/>
          <w:sz w:val="28"/>
          <w:szCs w:val="28"/>
          <w:lang w:val="en-GB" w:eastAsia="en-GB"/>
        </w:rPr>
      </w:pPr>
      <w:r w:rsidRPr="000B0096">
        <w:rPr>
          <w:rFonts w:ascii="Nikosh" w:eastAsiaTheme="minorHAnsi" w:hAnsi="Nikosh" w:cs="Nikosh"/>
          <w:sz w:val="28"/>
          <w:szCs w:val="28"/>
          <w:lang w:val="en-GB" w:eastAsia="en-GB"/>
        </w:rPr>
        <w:t xml:space="preserve">“পবিত্র ঈদুল আজহা উপলক্ষ্যে আমি দেশবাসীসহ বিশ্বের সকল মুসলিম ভাইবোনদের জানাই আন্তরিক শুভেচ্ছা ও মোবারকবাদ।  </w:t>
      </w:r>
    </w:p>
    <w:p w:rsidR="00353AAF" w:rsidRPr="000B0096" w:rsidRDefault="00353AAF" w:rsidP="00353AAF">
      <w:pPr>
        <w:spacing w:after="240" w:line="240" w:lineRule="auto"/>
        <w:ind w:firstLine="720"/>
        <w:jc w:val="both"/>
        <w:textAlignment w:val="baseline"/>
        <w:rPr>
          <w:rFonts w:ascii="Nikosh" w:eastAsiaTheme="minorHAnsi" w:hAnsi="Nikosh" w:cs="Nikosh"/>
          <w:sz w:val="28"/>
          <w:szCs w:val="28"/>
          <w:lang w:val="en-GB" w:eastAsia="en-GB"/>
        </w:rPr>
      </w:pPr>
      <w:r w:rsidRPr="000B0096">
        <w:rPr>
          <w:rFonts w:ascii="Nikosh" w:eastAsiaTheme="minorHAnsi" w:hAnsi="Nikosh" w:cs="Nikosh"/>
          <w:sz w:val="28"/>
          <w:szCs w:val="28"/>
          <w:lang w:val="en-GB" w:eastAsia="en-GB"/>
        </w:rPr>
        <w:t xml:space="preserve">মহান আল্লাহর প্রতি গভীর আনুগত্য ও সর্বোচ্চ ত্যাগের মহিমায় ভাস্বর পবিত্র ঈদুল আজহা। ‘আজহা’ অর্থ কুরবানি বা উৎসর্গ করা। ঈদুল আজহা উৎসবের সাথে মিশে আছে চরম ত্যাগের শিক্ষা ও প্রভুপ্রেমের পরাকাষ্ঠা। মহান আল্লাহর নির্দেশে স্বীয় পুত্র হযরত ইসমাইল (আঃ) কে কুরবানি করতে উদ্যত হয়ে হযরত ইব্রাহিম (আঃ) আল্লাহর প্রতি অগাধ ভালোবাসা, অবিচল আনুগত্য ও অসীম আত্মত্যাগের যে সুমহান দৃষ্টান্ত স্থাপন করেছেন তা ইতিহাসে অতুলনীয়। </w:t>
      </w:r>
    </w:p>
    <w:p w:rsidR="00353AAF" w:rsidRPr="000B0096" w:rsidRDefault="00353AAF" w:rsidP="00353AAF">
      <w:pPr>
        <w:spacing w:after="240" w:line="240" w:lineRule="auto"/>
        <w:ind w:firstLine="720"/>
        <w:jc w:val="both"/>
        <w:textAlignment w:val="baseline"/>
        <w:rPr>
          <w:rFonts w:ascii="Nikosh" w:eastAsiaTheme="minorHAnsi" w:hAnsi="Nikosh" w:cs="Nikosh"/>
          <w:sz w:val="28"/>
          <w:szCs w:val="28"/>
          <w:lang w:val="en-GB" w:eastAsia="en-GB"/>
        </w:rPr>
      </w:pPr>
      <w:r w:rsidRPr="000B0096">
        <w:rPr>
          <w:rFonts w:ascii="Nikosh" w:eastAsiaTheme="minorHAnsi" w:hAnsi="Nikosh" w:cs="Nikosh"/>
          <w:sz w:val="28"/>
          <w:szCs w:val="28"/>
          <w:lang w:val="en-GB" w:eastAsia="en-GB"/>
        </w:rPr>
        <w:t xml:space="preserve">কুরবানি আমাদের মাঝে আত্মদান ও আত্মত্যাগের মানসিকতা সঞ্চারিত করে, আত্মীয়স্বজন ও পাড়া- প্রতিবেশীর সঙ্গে সুখ-দুঃখ ভাগাভাগি করে নেয়ার মনোভাব জাগ্রত করে এবং সহিষ্ণুতার শিক্ষা দেয়। করোনা মহামারির অভিঘাত ও বিশ্বের বিভিন্ন স্থানে যুদ্ধ-সংঘাতের কারণে বিশ্বব্যাপী মূল্যস্ফীতি ঊর্ধ্বমুখী। এ প্রেক্ষাপটে বিশ্বব্যাপী নিম্নআয়ের মানুষ নানা প্রতিবন্ধকতার মাঝে দিনাতিপাত করছে। সমাজের দারিদ্র্যপীড়িত ও সুবিধাবঞ্চিত মানুষদের সাথে ঈদের আনন্দ ভাগাভাগি করতে এবং তাদের পাশে দাঁড়াতে আমি দেশের বিত্তবান ও সচ্ছল ব্যক্তিবর্গকে এগিয়ে আসার আহ্বান জানাচ্ছি। ত্যাগের শিক্ষা আমাদের ব্যক্তি জীবনে প্রতিফলিত হোক – এটাই সকলের কাম্য। </w:t>
      </w:r>
    </w:p>
    <w:p w:rsidR="00353AAF" w:rsidRPr="000B0096" w:rsidRDefault="00353AAF" w:rsidP="00353AAF">
      <w:pPr>
        <w:spacing w:after="240" w:line="240" w:lineRule="auto"/>
        <w:ind w:firstLine="720"/>
        <w:jc w:val="both"/>
        <w:textAlignment w:val="baseline"/>
        <w:rPr>
          <w:rFonts w:ascii="Nikosh" w:eastAsiaTheme="minorHAnsi" w:hAnsi="Nikosh" w:cs="Nikosh"/>
          <w:sz w:val="28"/>
          <w:szCs w:val="28"/>
          <w:lang w:val="en-GB" w:eastAsia="en-GB"/>
        </w:rPr>
      </w:pPr>
      <w:r w:rsidRPr="000B0096">
        <w:rPr>
          <w:rFonts w:ascii="Nikosh" w:eastAsiaTheme="minorHAnsi" w:hAnsi="Nikosh" w:cs="Nikosh"/>
          <w:sz w:val="28"/>
          <w:szCs w:val="28"/>
          <w:lang w:val="en-GB" w:eastAsia="en-GB"/>
        </w:rPr>
        <w:t xml:space="preserve">মহান আল্লাহর নিকট কুরবানি কবুল হওয়ার জন্য শুদ্ধ নিয়ত ও বৈধ উপার্জন আবশ্যক। সরকার নির্ধারিত স্থানে কুরবানি করে এবং কুরবানির বর্জ্য অপসারণের মাধ্যমে পরিবেশ দূষণ বন্ধে সকলে সচেষ্ট থাকবেন বলে আমি আশা রাখি। পবিত্র ঈদুল আজহা সবার জন্য বয়ে আনুক কল্যাণ, সবার মধ্যে জেগে উঠুক ত্যাগের আদর্শ। ঈদের আনন্দ ছড়িয়ে পড়ুক সবার মাঝে। </w:t>
      </w:r>
    </w:p>
    <w:p w:rsidR="00353AAF" w:rsidRPr="000B0096" w:rsidRDefault="00353AAF" w:rsidP="00353AAF">
      <w:pPr>
        <w:spacing w:after="240" w:line="240" w:lineRule="auto"/>
        <w:ind w:firstLine="720"/>
        <w:jc w:val="both"/>
        <w:textAlignment w:val="baseline"/>
        <w:rPr>
          <w:rFonts w:ascii="Nikosh" w:eastAsiaTheme="minorHAnsi" w:hAnsi="Nikosh" w:cs="Nikosh"/>
          <w:sz w:val="28"/>
          <w:szCs w:val="28"/>
          <w:lang w:val="en-GB" w:eastAsia="en-GB"/>
        </w:rPr>
      </w:pPr>
      <w:r w:rsidRPr="000B0096">
        <w:rPr>
          <w:rFonts w:ascii="Nikosh" w:eastAsiaTheme="minorHAnsi" w:hAnsi="Nikosh" w:cs="Nikosh"/>
          <w:sz w:val="28"/>
          <w:szCs w:val="28"/>
          <w:lang w:val="en-GB" w:eastAsia="en-GB"/>
        </w:rPr>
        <w:t xml:space="preserve">জয় বাংলা। </w:t>
      </w:r>
    </w:p>
    <w:p w:rsidR="00353AAF" w:rsidRPr="000B0096" w:rsidRDefault="00353AAF" w:rsidP="00353AAF">
      <w:pPr>
        <w:spacing w:after="240" w:line="240" w:lineRule="auto"/>
        <w:ind w:firstLine="720"/>
        <w:jc w:val="both"/>
        <w:textAlignment w:val="baseline"/>
        <w:rPr>
          <w:rFonts w:ascii="Nikosh" w:eastAsiaTheme="minorHAnsi" w:hAnsi="Nikosh" w:cs="Nikosh"/>
          <w:sz w:val="28"/>
          <w:szCs w:val="28"/>
          <w:lang w:val="en-GB" w:eastAsia="en-GB"/>
        </w:rPr>
      </w:pPr>
      <w:r w:rsidRPr="000B0096">
        <w:rPr>
          <w:rFonts w:ascii="Nikosh" w:eastAsiaTheme="minorHAnsi" w:hAnsi="Nikosh" w:cs="Nikosh"/>
          <w:sz w:val="28"/>
          <w:szCs w:val="28"/>
          <w:lang w:val="en-GB" w:eastAsia="en-GB"/>
        </w:rPr>
        <w:t>খোদা হাফেজ, বাংলাদেশ চিরজীবী হোক।”</w:t>
      </w:r>
    </w:p>
    <w:p w:rsidR="00353AAF" w:rsidRPr="000B0096" w:rsidRDefault="00353AAF" w:rsidP="00353AAF">
      <w:pPr>
        <w:spacing w:after="240" w:line="240" w:lineRule="auto"/>
        <w:ind w:firstLine="720"/>
        <w:jc w:val="center"/>
        <w:textAlignment w:val="baseline"/>
        <w:rPr>
          <w:rFonts w:ascii="Nikosh" w:eastAsiaTheme="minorHAnsi" w:hAnsi="Nikosh" w:cs="Nikosh"/>
          <w:sz w:val="28"/>
          <w:szCs w:val="28"/>
          <w:lang w:val="en-GB" w:eastAsia="en-GB"/>
        </w:rPr>
      </w:pPr>
      <w:r w:rsidRPr="000B0096">
        <w:rPr>
          <w:rFonts w:ascii="Nikosh" w:eastAsiaTheme="minorHAnsi" w:hAnsi="Nikosh" w:cs="Nikosh"/>
          <w:sz w:val="28"/>
          <w:szCs w:val="28"/>
          <w:lang w:val="en-GB" w:eastAsia="en-GB"/>
        </w:rPr>
        <w:t>#</w:t>
      </w:r>
    </w:p>
    <w:p w:rsidR="00353AAF" w:rsidRPr="000B0096" w:rsidRDefault="00353AAF" w:rsidP="00353AAF">
      <w:pPr>
        <w:spacing w:after="240" w:line="240" w:lineRule="auto"/>
        <w:jc w:val="both"/>
        <w:textAlignment w:val="baseline"/>
        <w:rPr>
          <w:rFonts w:ascii="Nikosh" w:eastAsiaTheme="minorHAnsi" w:hAnsi="Nikosh" w:cs="Nikosh"/>
          <w:sz w:val="28"/>
          <w:szCs w:val="28"/>
          <w:lang w:val="en-GB" w:eastAsia="en-GB"/>
        </w:rPr>
      </w:pPr>
      <w:r w:rsidRPr="000B0096">
        <w:rPr>
          <w:rFonts w:ascii="Nikosh" w:eastAsiaTheme="minorHAnsi" w:hAnsi="Nikosh" w:cs="Nikosh"/>
          <w:sz w:val="28"/>
          <w:szCs w:val="28"/>
          <w:lang w:val="en-GB" w:eastAsia="en-GB"/>
        </w:rPr>
        <w:t xml:space="preserve">হাসান/পরীক্ষিৎ/সঞ্জীব/কানাই/২০২৩/১৭১৭ ঘণ্টা </w:t>
      </w:r>
    </w:p>
    <w:p w:rsidR="00353AAF" w:rsidRDefault="00353AAF">
      <w:pPr>
        <w:spacing w:after="0" w:line="240" w:lineRule="auto"/>
        <w:rPr>
          <w:rFonts w:ascii="Nikosh" w:eastAsiaTheme="minorHAnsi" w:hAnsi="Nikosh" w:cs="Nikosh"/>
          <w:sz w:val="28"/>
          <w:szCs w:val="28"/>
          <w:lang w:val="en-GB" w:eastAsia="en-GB"/>
        </w:rPr>
      </w:pPr>
      <w:r>
        <w:rPr>
          <w:rFonts w:ascii="Nikosh" w:eastAsiaTheme="minorHAnsi" w:hAnsi="Nikosh" w:cs="Nikosh"/>
          <w:sz w:val="28"/>
          <w:szCs w:val="28"/>
          <w:lang w:val="en-GB" w:eastAsia="en-GB"/>
        </w:rPr>
        <w:br w:type="page"/>
      </w:r>
    </w:p>
    <w:p w:rsidR="006245F5" w:rsidRPr="006245F5" w:rsidRDefault="006245F5" w:rsidP="006245F5">
      <w:pPr>
        <w:spacing w:after="0" w:line="240" w:lineRule="auto"/>
        <w:jc w:val="both"/>
        <w:rPr>
          <w:rFonts w:ascii="Nikosh" w:eastAsiaTheme="minorHAnsi" w:hAnsi="Nikosh" w:cs="Nikosh"/>
          <w:sz w:val="28"/>
          <w:szCs w:val="28"/>
          <w:lang w:val="nb-NO"/>
        </w:rPr>
      </w:pPr>
      <w:r w:rsidRPr="006245F5">
        <w:rPr>
          <w:rFonts w:ascii="Nikosh" w:eastAsiaTheme="minorHAnsi" w:hAnsi="Nikosh" w:cs="Nikosh"/>
          <w:sz w:val="28"/>
          <w:szCs w:val="28"/>
          <w:lang w:val="en-GB" w:eastAsia="en-GB"/>
        </w:rPr>
        <w:lastRenderedPageBreak/>
        <w:t xml:space="preserve">তথ্যবিবরণী                                                                                                     </w:t>
      </w:r>
      <w:r>
        <w:rPr>
          <w:rFonts w:ascii="Nikosh" w:eastAsiaTheme="minorHAnsi" w:hAnsi="Nikosh" w:cs="Nikosh"/>
          <w:sz w:val="28"/>
          <w:szCs w:val="28"/>
          <w:lang w:val="en-GB" w:eastAsia="en-GB"/>
        </w:rPr>
        <w:t xml:space="preserve">    </w:t>
      </w:r>
      <w:r w:rsidRPr="006245F5">
        <w:rPr>
          <w:rFonts w:ascii="Nikosh" w:eastAsiaTheme="minorHAnsi" w:hAnsi="Nikosh" w:cs="Nikosh"/>
          <w:sz w:val="28"/>
          <w:szCs w:val="28"/>
          <w:lang w:val="en-GB" w:eastAsia="en-GB"/>
        </w:rPr>
        <w:t>নম্</w:t>
      </w:r>
      <w:proofErr w:type="gramStart"/>
      <w:r w:rsidRPr="006245F5">
        <w:rPr>
          <w:rFonts w:ascii="Nikosh" w:eastAsiaTheme="minorHAnsi" w:hAnsi="Nikosh" w:cs="Nikosh"/>
          <w:sz w:val="28"/>
          <w:szCs w:val="28"/>
          <w:lang w:val="en-GB" w:eastAsia="en-GB"/>
        </w:rPr>
        <w:t>বর :</w:t>
      </w:r>
      <w:proofErr w:type="gramEnd"/>
      <w:r w:rsidRPr="006245F5">
        <w:rPr>
          <w:rFonts w:ascii="Nikosh" w:eastAsiaTheme="minorHAnsi" w:hAnsi="Nikosh" w:cs="Nikosh"/>
          <w:sz w:val="28"/>
          <w:szCs w:val="28"/>
          <w:lang w:val="en-GB" w:eastAsia="en-GB"/>
        </w:rPr>
        <w:t xml:space="preserve"> ২২৯১</w:t>
      </w:r>
      <w:r w:rsidRPr="006245F5">
        <w:rPr>
          <w:rFonts w:ascii="Nikosh" w:eastAsiaTheme="minorHAnsi" w:hAnsi="Nikosh" w:cs="Nikosh"/>
          <w:sz w:val="28"/>
          <w:szCs w:val="28"/>
          <w:lang w:val="nb-NO"/>
        </w:rPr>
        <w:t xml:space="preserve"> </w:t>
      </w:r>
    </w:p>
    <w:p w:rsidR="006245F5" w:rsidRPr="006245F5" w:rsidRDefault="006245F5" w:rsidP="006245F5">
      <w:pPr>
        <w:spacing w:after="0" w:line="240" w:lineRule="auto"/>
        <w:ind w:right="-7"/>
        <w:jc w:val="center"/>
        <w:textAlignment w:val="baseline"/>
        <w:rPr>
          <w:rFonts w:ascii="Nikosh" w:eastAsiaTheme="minorHAnsi" w:hAnsi="Nikosh" w:cs="Nikosh"/>
          <w:b/>
          <w:bCs/>
          <w:sz w:val="28"/>
          <w:szCs w:val="28"/>
          <w:bdr w:val="none" w:sz="0" w:space="0" w:color="auto" w:frame="1"/>
          <w:lang w:val="en-GB" w:eastAsia="en-GB"/>
        </w:rPr>
      </w:pPr>
      <w:r w:rsidRPr="006245F5">
        <w:rPr>
          <w:rFonts w:ascii="Nikosh" w:eastAsiaTheme="minorHAnsi" w:hAnsi="Nikosh" w:cs="Nikosh"/>
          <w:b/>
          <w:color w:val="000000" w:themeColor="text1"/>
          <w:sz w:val="28"/>
          <w:szCs w:val="28"/>
          <w:lang w:val="en-GB"/>
        </w:rPr>
        <w:t>পবিত্র ঈদুল আজহা</w:t>
      </w:r>
      <w:r w:rsidRPr="006245F5">
        <w:rPr>
          <w:rFonts w:ascii="Nikosh" w:eastAsiaTheme="minorHAnsi" w:hAnsi="Nikosh" w:cs="Nikosh"/>
          <w:color w:val="000000" w:themeColor="text1"/>
          <w:sz w:val="28"/>
          <w:szCs w:val="28"/>
          <w:lang w:val="en-GB"/>
        </w:rPr>
        <w:t xml:space="preserve"> </w:t>
      </w:r>
      <w:r w:rsidRPr="006245F5">
        <w:rPr>
          <w:rFonts w:ascii="Nikosh" w:eastAsiaTheme="minorHAnsi" w:hAnsi="Nikosh" w:cs="Nikosh"/>
          <w:b/>
          <w:sz w:val="28"/>
          <w:szCs w:val="28"/>
          <w:lang w:val="en-GB" w:eastAsia="en-GB"/>
        </w:rPr>
        <w:t>উপলক্ষ্যে</w:t>
      </w:r>
      <w:r w:rsidRPr="006245F5">
        <w:rPr>
          <w:rFonts w:ascii="Nikosh" w:eastAsiaTheme="minorHAnsi" w:hAnsi="Nikosh" w:cs="Nikosh"/>
          <w:sz w:val="28"/>
          <w:szCs w:val="28"/>
          <w:lang w:val="en-GB" w:eastAsia="en-GB"/>
        </w:rPr>
        <w:t xml:space="preserve"> </w:t>
      </w:r>
      <w:r w:rsidRPr="006245F5">
        <w:rPr>
          <w:rFonts w:ascii="Nikosh" w:eastAsiaTheme="minorHAnsi" w:hAnsi="Nikosh" w:cs="Nikosh"/>
          <w:b/>
          <w:bCs/>
          <w:sz w:val="28"/>
          <w:szCs w:val="28"/>
          <w:bdr w:val="none" w:sz="0" w:space="0" w:color="auto" w:frame="1"/>
          <w:lang w:val="en-GB" w:eastAsia="en-GB"/>
        </w:rPr>
        <w:t xml:space="preserve">প্রধানমন্ত্রীর বাণী </w:t>
      </w:r>
    </w:p>
    <w:p w:rsidR="006245F5" w:rsidRPr="006245F5" w:rsidRDefault="006245F5" w:rsidP="006245F5">
      <w:pPr>
        <w:spacing w:after="0" w:line="240" w:lineRule="auto"/>
        <w:rPr>
          <w:rFonts w:ascii="Nikosh" w:eastAsiaTheme="minorHAnsi" w:hAnsi="Nikosh" w:cs="Nikosh"/>
          <w:color w:val="000000" w:themeColor="text1"/>
          <w:sz w:val="28"/>
          <w:szCs w:val="28"/>
          <w:lang w:bidi="bn-IN"/>
        </w:rPr>
      </w:pPr>
      <w:r w:rsidRPr="006245F5">
        <w:rPr>
          <w:rFonts w:ascii="Nikosh" w:eastAsiaTheme="minorHAnsi" w:hAnsi="Nikosh" w:cs="Nikosh"/>
          <w:color w:val="222222"/>
          <w:sz w:val="28"/>
          <w:szCs w:val="28"/>
          <w:lang w:val="en-GB" w:eastAsia="en-GB"/>
        </w:rPr>
        <w:t>ঢাকা</w:t>
      </w:r>
      <w:r w:rsidRPr="006245F5">
        <w:rPr>
          <w:rFonts w:ascii="Nikosh" w:eastAsiaTheme="minorHAnsi" w:hAnsi="Nikosh" w:cs="Nikosh"/>
          <w:color w:val="000000" w:themeColor="text1"/>
          <w:sz w:val="28"/>
          <w:szCs w:val="28"/>
          <w:lang w:val="en-GB" w:bidi="bn-IN"/>
        </w:rPr>
        <w:t xml:space="preserve">, ১৪ আষাঢ় </w:t>
      </w:r>
      <w:r w:rsidRPr="006245F5">
        <w:rPr>
          <w:rFonts w:ascii="Nikosh" w:eastAsiaTheme="minorHAnsi" w:hAnsi="Nikosh" w:cs="Nikosh"/>
          <w:color w:val="000000" w:themeColor="text1"/>
          <w:sz w:val="28"/>
          <w:szCs w:val="28"/>
          <w:cs/>
          <w:lang w:val="en-GB" w:bidi="bn-IN"/>
        </w:rPr>
        <w:t>(২</w:t>
      </w:r>
      <w:r w:rsidRPr="006245F5">
        <w:rPr>
          <w:rFonts w:ascii="Nikosh" w:eastAsiaTheme="minorHAnsi" w:hAnsi="Nikosh" w:cs="Nikosh"/>
          <w:color w:val="000000" w:themeColor="text1"/>
          <w:sz w:val="28"/>
          <w:szCs w:val="28"/>
          <w:lang w:bidi="bn-IN"/>
        </w:rPr>
        <w:t>৮</w:t>
      </w:r>
      <w:r w:rsidRPr="006245F5">
        <w:rPr>
          <w:rFonts w:ascii="Nikosh" w:eastAsiaTheme="minorHAnsi" w:hAnsi="Nikosh" w:cs="Nikosh"/>
          <w:color w:val="000000" w:themeColor="text1"/>
          <w:sz w:val="28"/>
          <w:szCs w:val="28"/>
          <w:cs/>
          <w:lang w:val="en-GB" w:bidi="bn-IN"/>
        </w:rPr>
        <w:t xml:space="preserve"> জুন</w:t>
      </w:r>
      <w:proofErr w:type="gramStart"/>
      <w:r w:rsidRPr="006245F5">
        <w:rPr>
          <w:rFonts w:ascii="Nikosh" w:eastAsiaTheme="minorHAnsi" w:hAnsi="Nikosh" w:cs="Nikosh"/>
          <w:color w:val="000000" w:themeColor="text1"/>
          <w:sz w:val="28"/>
          <w:szCs w:val="28"/>
          <w:cs/>
          <w:lang w:val="en-GB" w:bidi="bn-IN"/>
        </w:rPr>
        <w:t>) :</w:t>
      </w:r>
      <w:proofErr w:type="gramEnd"/>
      <w:r w:rsidRPr="006245F5">
        <w:rPr>
          <w:rFonts w:ascii="Nikosh" w:eastAsiaTheme="minorHAnsi" w:hAnsi="Nikosh" w:cs="Nikosh"/>
          <w:color w:val="000000" w:themeColor="text1"/>
          <w:sz w:val="28"/>
          <w:szCs w:val="28"/>
          <w:cs/>
          <w:lang w:val="en-GB" w:bidi="bn-IN"/>
        </w:rPr>
        <w:t xml:space="preserve">  </w:t>
      </w:r>
    </w:p>
    <w:p w:rsidR="006245F5" w:rsidRPr="006245F5" w:rsidRDefault="006245F5" w:rsidP="006245F5">
      <w:pPr>
        <w:spacing w:after="0" w:line="240" w:lineRule="auto"/>
        <w:rPr>
          <w:rFonts w:ascii="Nikosh" w:eastAsiaTheme="minorHAnsi" w:hAnsi="Nikosh" w:cs="Nikosh"/>
          <w:color w:val="000000" w:themeColor="text1"/>
          <w:sz w:val="10"/>
          <w:szCs w:val="28"/>
          <w:lang w:bidi="bn-IN"/>
        </w:rPr>
      </w:pPr>
    </w:p>
    <w:p w:rsidR="006245F5" w:rsidRPr="006245F5" w:rsidRDefault="006245F5" w:rsidP="006245F5">
      <w:pPr>
        <w:spacing w:after="240" w:line="240" w:lineRule="auto"/>
        <w:ind w:firstLine="720"/>
        <w:jc w:val="both"/>
        <w:textAlignment w:val="baseline"/>
        <w:rPr>
          <w:rFonts w:ascii="Nikosh" w:eastAsiaTheme="minorHAnsi" w:hAnsi="Nikosh" w:cs="Nikosh"/>
          <w:sz w:val="28"/>
          <w:szCs w:val="28"/>
          <w:lang w:val="en-GB" w:eastAsia="en-GB"/>
        </w:rPr>
      </w:pPr>
      <w:r w:rsidRPr="006245F5">
        <w:rPr>
          <w:rFonts w:ascii="Nikosh" w:eastAsiaTheme="minorHAnsi" w:hAnsi="Nikosh" w:cs="Nikosh"/>
          <w:sz w:val="28"/>
          <w:szCs w:val="28"/>
          <w:lang w:val="en-GB" w:eastAsia="en-GB"/>
        </w:rPr>
        <w:t xml:space="preserve">প্রধানমন্ত্রী শেখ হাসিনা </w:t>
      </w:r>
      <w:r w:rsidRPr="006245F5">
        <w:rPr>
          <w:rFonts w:ascii="Nikosh" w:eastAsiaTheme="minorHAnsi" w:hAnsi="Nikosh" w:cs="Nikosh"/>
          <w:color w:val="000000" w:themeColor="text1"/>
          <w:sz w:val="28"/>
          <w:szCs w:val="28"/>
          <w:lang w:val="en-GB"/>
        </w:rPr>
        <w:t xml:space="preserve">পবিত্র ঈদুল আজহা </w:t>
      </w:r>
      <w:r w:rsidRPr="006245F5">
        <w:rPr>
          <w:rFonts w:ascii="Nikosh" w:eastAsiaTheme="minorHAnsi" w:hAnsi="Nikosh" w:cs="Nikosh"/>
          <w:sz w:val="28"/>
          <w:szCs w:val="28"/>
          <w:lang w:val="en-GB" w:eastAsia="en-GB"/>
        </w:rPr>
        <w:t>উপলক্ষ্যে নিম্নোক্ত বাণী প্রদান করেছে</w:t>
      </w:r>
      <w:proofErr w:type="gramStart"/>
      <w:r w:rsidRPr="006245F5">
        <w:rPr>
          <w:rFonts w:ascii="Nikosh" w:eastAsiaTheme="minorHAnsi" w:hAnsi="Nikosh" w:cs="Nikosh"/>
          <w:sz w:val="28"/>
          <w:szCs w:val="28"/>
          <w:lang w:val="en-GB" w:eastAsia="en-GB"/>
        </w:rPr>
        <w:t>ন :</w:t>
      </w:r>
      <w:proofErr w:type="gramEnd"/>
      <w:r w:rsidRPr="006245F5">
        <w:rPr>
          <w:rFonts w:ascii="Nikosh" w:eastAsiaTheme="minorHAnsi" w:hAnsi="Nikosh" w:cs="Nikosh"/>
          <w:sz w:val="28"/>
          <w:szCs w:val="28"/>
          <w:lang w:val="en-GB" w:eastAsia="en-GB"/>
        </w:rPr>
        <w:t>  </w:t>
      </w:r>
    </w:p>
    <w:p w:rsidR="006245F5" w:rsidRPr="006245F5" w:rsidRDefault="006245F5" w:rsidP="006245F5">
      <w:pPr>
        <w:spacing w:after="240" w:line="240" w:lineRule="auto"/>
        <w:ind w:firstLine="720"/>
        <w:jc w:val="both"/>
        <w:rPr>
          <w:rFonts w:ascii="Nikosh" w:hAnsi="Nikosh" w:cs="Nikosh"/>
          <w:color w:val="000000" w:themeColor="text1"/>
          <w:sz w:val="28"/>
          <w:szCs w:val="28"/>
          <w:lang w:val="en-GB"/>
        </w:rPr>
      </w:pPr>
      <w:r w:rsidRPr="006245F5">
        <w:rPr>
          <w:rFonts w:ascii="Nikosh" w:hAnsi="Nikosh" w:cs="Nikosh"/>
          <w:color w:val="000000" w:themeColor="text1"/>
          <w:sz w:val="28"/>
          <w:szCs w:val="28"/>
          <w:lang w:val="en-GB"/>
        </w:rPr>
        <w:t xml:space="preserve">“পবিত্র ঈদুল আজহা </w:t>
      </w:r>
      <w:r w:rsidRPr="006245F5">
        <w:rPr>
          <w:rFonts w:ascii="Nikosh" w:hAnsi="Nikosh" w:cs="Nikosh"/>
          <w:sz w:val="28"/>
          <w:szCs w:val="28"/>
          <w:lang w:val="en-GB" w:eastAsia="en-GB"/>
        </w:rPr>
        <w:t>উপলক্ষ্যে</w:t>
      </w:r>
      <w:r w:rsidRPr="006245F5">
        <w:rPr>
          <w:rFonts w:ascii="Nikosh" w:hAnsi="Nikosh" w:cs="Nikosh"/>
          <w:color w:val="000000" w:themeColor="text1"/>
          <w:sz w:val="28"/>
          <w:szCs w:val="28"/>
          <w:lang w:val="en-GB"/>
        </w:rPr>
        <w:t xml:space="preserve"> আমি বাংলাদেশসহ বিশ্বের সকল মুসলিম জনগোষ্ঠীকে জানাই আন্তরিক শুভেচ্ছা এবং ঈদ মোবারক। </w:t>
      </w:r>
    </w:p>
    <w:p w:rsidR="006245F5" w:rsidRPr="006245F5" w:rsidRDefault="006245F5" w:rsidP="006245F5">
      <w:pPr>
        <w:spacing w:after="240" w:line="240" w:lineRule="auto"/>
        <w:ind w:firstLine="720"/>
        <w:jc w:val="both"/>
        <w:rPr>
          <w:rFonts w:ascii="Nikosh" w:hAnsi="Nikosh" w:cs="Nikosh"/>
          <w:color w:val="000000" w:themeColor="text1"/>
          <w:sz w:val="28"/>
          <w:szCs w:val="28"/>
          <w:lang w:val="en-GB"/>
        </w:rPr>
      </w:pPr>
      <w:r w:rsidRPr="006245F5">
        <w:rPr>
          <w:rFonts w:ascii="Nikosh" w:hAnsi="Nikosh" w:cs="Nikosh"/>
          <w:color w:val="000000" w:themeColor="text1"/>
          <w:sz w:val="28"/>
          <w:szCs w:val="28"/>
          <w:lang w:val="en-GB"/>
        </w:rPr>
        <w:t>হযরত ইব্রাহীম (আঃ) মহান আল্লাহর উদ্দেশ্যে প্রিয়বস্তুকে উৎসর্গের মাধ্যমে তাঁর সন্তুষ্টি লাভে যে অনন্য দৃষ্টান্ত স্থাপন করে গেছেন, তা বিশ্ববাসীর কাছে চিরকাল অনুকরণীয় ও অনুসরণীয় হয়ে থাকবে। প্রতিবছর এ উৎসব পালনের মধ্য দিয়ে সচ্ছল মুসলমানগণ কোরবানিকৃত পশুর গোস্ত আত্মীয়স্বজন ও গরিব-দুঃখীর মধ্যে বিলিয়ে দিয়ে মানুষে-মানুষে সহমর্মিতা ও সাম্যের বন্ধন প্রতিষ্ঠা করেন। শান্তি, সহমর্মিতা, ত্যাগ ও ভ্রাতৃত্ববোধের শিক্ষা দেয় ঈদুল আজহা। </w:t>
      </w:r>
    </w:p>
    <w:p w:rsidR="006245F5" w:rsidRPr="006245F5" w:rsidRDefault="006245F5" w:rsidP="006245F5">
      <w:pPr>
        <w:spacing w:after="240" w:line="240" w:lineRule="auto"/>
        <w:ind w:firstLine="720"/>
        <w:jc w:val="both"/>
        <w:rPr>
          <w:rFonts w:ascii="Nikosh" w:hAnsi="Nikosh" w:cs="Nikosh"/>
          <w:color w:val="000000" w:themeColor="text1"/>
          <w:sz w:val="28"/>
          <w:szCs w:val="28"/>
          <w:lang w:val="en-GB"/>
        </w:rPr>
      </w:pPr>
      <w:r w:rsidRPr="006245F5">
        <w:rPr>
          <w:rFonts w:ascii="Nikosh" w:hAnsi="Nikosh" w:cs="Nikosh"/>
          <w:color w:val="000000" w:themeColor="text1"/>
          <w:sz w:val="28"/>
          <w:szCs w:val="28"/>
          <w:lang w:val="en-GB"/>
        </w:rPr>
        <w:t>ব্যক্তি, পরিবার, সমাজ ও রাষ্ট্রীয় জীবনে মুসলমানদের ত্যাগ, আত্মশুদ্ধি, সংযম, সৌহার্দ্য ও সম্প্রীতির মেলবন্ধন পরিব্যাপ্তি লাভ করুক-এটাই হোক ঈদ উৎসবের ঐকান্তিক কামনা। হাসি-খুশি ও ঈদের অনাবিল আনন্দে প্রতিটি মানুষের জীবন পূর্ণতায় ভরে উঠুক। </w:t>
      </w:r>
    </w:p>
    <w:p w:rsidR="006245F5" w:rsidRPr="006245F5" w:rsidRDefault="006245F5" w:rsidP="006245F5">
      <w:pPr>
        <w:spacing w:after="240" w:line="240" w:lineRule="auto"/>
        <w:ind w:firstLine="720"/>
        <w:jc w:val="both"/>
        <w:rPr>
          <w:rFonts w:ascii="Nikosh" w:hAnsi="Nikosh" w:cs="Nikosh"/>
          <w:color w:val="000000" w:themeColor="text1"/>
          <w:sz w:val="28"/>
          <w:szCs w:val="28"/>
          <w:lang w:val="en-GB"/>
        </w:rPr>
      </w:pPr>
      <w:r w:rsidRPr="006245F5">
        <w:rPr>
          <w:rFonts w:ascii="Nikosh" w:hAnsi="Nikosh" w:cs="Nikosh"/>
          <w:color w:val="000000" w:themeColor="text1"/>
          <w:sz w:val="28"/>
          <w:szCs w:val="28"/>
          <w:lang w:val="en-GB"/>
        </w:rPr>
        <w:t>আসুন, আমরা সকলে পবিত্র ঈদুল আজহার মর্মবাণী অন্তরে ধারণ করে নিজ নিজ অবস্থান থেকে জনকল্যাণমুখী কাজে অংশ নিয়ে বৈষম্যহীন, সুখী-সমৃদ্ধ ও শান্তিপূর্ণ স্মার্ট বাংলাদেশ গড়ে তুলি। </w:t>
      </w:r>
    </w:p>
    <w:p w:rsidR="006245F5" w:rsidRPr="006245F5" w:rsidRDefault="006245F5" w:rsidP="006245F5">
      <w:pPr>
        <w:spacing w:after="240" w:line="240" w:lineRule="auto"/>
        <w:ind w:firstLine="720"/>
        <w:jc w:val="both"/>
        <w:rPr>
          <w:rFonts w:ascii="Nikosh" w:hAnsi="Nikosh" w:cs="Nikosh"/>
          <w:color w:val="000000" w:themeColor="text1"/>
          <w:sz w:val="28"/>
          <w:szCs w:val="28"/>
          <w:lang w:val="en-GB"/>
        </w:rPr>
      </w:pPr>
      <w:r w:rsidRPr="006245F5">
        <w:rPr>
          <w:rFonts w:ascii="Nikosh" w:hAnsi="Nikosh" w:cs="Nikosh"/>
          <w:color w:val="000000" w:themeColor="text1"/>
          <w:sz w:val="28"/>
          <w:szCs w:val="28"/>
          <w:lang w:val="en-GB"/>
        </w:rPr>
        <w:t>আমি প্রত্যাশা করি, প্রতিবারের মতো এবারও ঈদ ধনী-গরিব নির্বিশেষে সকলের জীবনে সুখ ও আনন্দের বার্তা বয়ে আনবে। </w:t>
      </w:r>
    </w:p>
    <w:p w:rsidR="006245F5" w:rsidRPr="006245F5" w:rsidRDefault="006245F5" w:rsidP="006245F5">
      <w:pPr>
        <w:spacing w:after="240" w:line="240" w:lineRule="auto"/>
        <w:ind w:firstLine="720"/>
        <w:jc w:val="both"/>
        <w:rPr>
          <w:rFonts w:ascii="Nikosh" w:hAnsi="Nikosh" w:cs="Nikosh"/>
          <w:color w:val="000000" w:themeColor="text1"/>
          <w:sz w:val="28"/>
          <w:szCs w:val="28"/>
          <w:lang w:val="en-GB"/>
        </w:rPr>
      </w:pPr>
      <w:r w:rsidRPr="006245F5">
        <w:rPr>
          <w:rFonts w:ascii="Nikosh" w:hAnsi="Nikosh" w:cs="Nikosh"/>
          <w:color w:val="000000" w:themeColor="text1"/>
          <w:sz w:val="28"/>
          <w:szCs w:val="28"/>
          <w:lang w:val="en-GB"/>
        </w:rPr>
        <w:t>ঈদুল আজহা’র এ দিনে আমি মহান আল্লাহ রাব্বুল আলামিনের কাছে প্রিয় মাতৃভূমি বাংলাদেশ ও মুসলিম উম্মাহর উত্তরোত্তর উন্নতি, সমৃদ্ধি ও অব্যাহত শান্তি কামনা করছি। </w:t>
      </w:r>
    </w:p>
    <w:p w:rsidR="006245F5" w:rsidRPr="006245F5" w:rsidRDefault="006245F5" w:rsidP="006245F5">
      <w:pPr>
        <w:spacing w:after="240" w:line="240" w:lineRule="auto"/>
        <w:ind w:firstLine="720"/>
        <w:jc w:val="both"/>
        <w:rPr>
          <w:rFonts w:ascii="Nikosh" w:hAnsi="Nikosh" w:cs="Nikosh"/>
          <w:color w:val="000000" w:themeColor="text1"/>
          <w:sz w:val="28"/>
          <w:szCs w:val="28"/>
          <w:lang w:val="en-GB"/>
        </w:rPr>
      </w:pPr>
      <w:r w:rsidRPr="006245F5">
        <w:rPr>
          <w:rFonts w:ascii="Nikosh" w:hAnsi="Nikosh" w:cs="Nikosh"/>
          <w:color w:val="000000" w:themeColor="text1"/>
          <w:sz w:val="28"/>
          <w:szCs w:val="28"/>
          <w:lang w:val="en-GB"/>
        </w:rPr>
        <w:t>মহান আল্লাহ আমাদের সহায় হোন। আমিন। </w:t>
      </w:r>
    </w:p>
    <w:p w:rsidR="006245F5" w:rsidRPr="006245F5" w:rsidRDefault="006245F5" w:rsidP="006245F5">
      <w:pPr>
        <w:spacing w:after="0" w:line="240" w:lineRule="auto"/>
        <w:ind w:left="12960" w:hanging="6480"/>
        <w:rPr>
          <w:rFonts w:ascii="Nikosh" w:hAnsi="Nikosh" w:cs="Nikosh"/>
          <w:color w:val="000000" w:themeColor="text1"/>
          <w:sz w:val="28"/>
          <w:szCs w:val="28"/>
          <w:lang w:val="en-GB"/>
        </w:rPr>
      </w:pPr>
      <w:r w:rsidRPr="006245F5">
        <w:rPr>
          <w:rFonts w:ascii="Nikosh" w:hAnsi="Nikosh" w:cs="Nikosh"/>
          <w:color w:val="000000" w:themeColor="text1"/>
          <w:sz w:val="28"/>
          <w:szCs w:val="28"/>
          <w:lang w:val="en-GB"/>
        </w:rPr>
        <w:t xml:space="preserve">জয় বাংলা, জয় বঙ্গবন্ধু </w:t>
      </w:r>
    </w:p>
    <w:p w:rsidR="006245F5" w:rsidRPr="006245F5" w:rsidRDefault="006245F5" w:rsidP="006245F5">
      <w:pPr>
        <w:spacing w:after="0" w:line="240" w:lineRule="auto"/>
        <w:ind w:left="12240" w:hanging="6480"/>
        <w:rPr>
          <w:rFonts w:ascii="Nikosh" w:hAnsi="Nikosh" w:cs="Nikosh"/>
          <w:color w:val="000000" w:themeColor="text1"/>
          <w:sz w:val="28"/>
          <w:szCs w:val="28"/>
          <w:lang w:val="en-GB"/>
        </w:rPr>
      </w:pPr>
      <w:r w:rsidRPr="006245F5">
        <w:rPr>
          <w:rFonts w:ascii="Nikosh" w:hAnsi="Nikosh" w:cs="Nikosh"/>
          <w:color w:val="000000" w:themeColor="text1"/>
          <w:sz w:val="28"/>
          <w:szCs w:val="28"/>
          <w:lang w:val="en-GB"/>
        </w:rPr>
        <w:t xml:space="preserve">           বাংলাদেশ চিরজীবী হোক।” </w:t>
      </w:r>
    </w:p>
    <w:p w:rsidR="006245F5" w:rsidRPr="006245F5" w:rsidRDefault="006245F5" w:rsidP="006245F5">
      <w:pPr>
        <w:spacing w:after="120" w:line="240" w:lineRule="auto"/>
        <w:ind w:right="-7"/>
        <w:jc w:val="center"/>
        <w:rPr>
          <w:rFonts w:ascii="Nikosh" w:eastAsiaTheme="minorHAnsi" w:hAnsi="Nikosh" w:cs="Nikosh"/>
          <w:sz w:val="28"/>
          <w:szCs w:val="28"/>
          <w:lang w:val="nb-NO"/>
        </w:rPr>
      </w:pPr>
      <w:r w:rsidRPr="006245F5">
        <w:rPr>
          <w:rFonts w:ascii="Nikosh" w:eastAsiaTheme="minorHAnsi" w:hAnsi="Nikosh" w:cs="Nikosh"/>
          <w:sz w:val="28"/>
          <w:szCs w:val="28"/>
          <w:lang w:val="nb-NO"/>
        </w:rPr>
        <w:t>#</w:t>
      </w:r>
    </w:p>
    <w:p w:rsidR="002D732F" w:rsidRDefault="006245F5" w:rsidP="006245F5">
      <w:pPr>
        <w:spacing w:after="0" w:line="240" w:lineRule="auto"/>
        <w:rPr>
          <w:rFonts w:ascii="Nikosh" w:eastAsiaTheme="minorHAnsi" w:hAnsi="Nikosh" w:cs="Nikosh"/>
          <w:sz w:val="28"/>
          <w:szCs w:val="28"/>
          <w:lang w:val="nb-NO"/>
        </w:rPr>
      </w:pPr>
      <w:r w:rsidRPr="006245F5">
        <w:rPr>
          <w:rFonts w:ascii="Nikosh" w:eastAsiaTheme="minorHAnsi" w:hAnsi="Nikosh" w:cs="Nikosh"/>
          <w:sz w:val="28"/>
          <w:szCs w:val="28"/>
          <w:lang w:val="nb-NO"/>
        </w:rPr>
        <w:t>নুরএলাহি/</w:t>
      </w:r>
      <w:r w:rsidRPr="006245F5">
        <w:rPr>
          <w:rFonts w:ascii="Nikosh" w:eastAsiaTheme="minorHAnsi" w:hAnsi="Nikosh" w:cs="Nikosh"/>
          <w:sz w:val="28"/>
          <w:szCs w:val="28"/>
          <w:lang w:val="en-GB" w:eastAsia="en-GB"/>
        </w:rPr>
        <w:t>পরীক্ষিৎ/সঞ্জীব/কানাই/২০২৩/১৭২৫ ঘণ্টা</w:t>
      </w:r>
      <w:r w:rsidRPr="006245F5">
        <w:rPr>
          <w:rFonts w:ascii="Nikosh" w:eastAsiaTheme="minorHAnsi" w:hAnsi="Nikosh" w:cs="Nikosh"/>
          <w:sz w:val="28"/>
          <w:szCs w:val="28"/>
          <w:lang w:val="nb-NO"/>
        </w:rPr>
        <w:t xml:space="preserve">  </w:t>
      </w:r>
    </w:p>
    <w:p w:rsidR="002D732F" w:rsidRDefault="002D732F">
      <w:pPr>
        <w:spacing w:after="0" w:line="240" w:lineRule="auto"/>
        <w:rPr>
          <w:rFonts w:ascii="Nikosh" w:eastAsiaTheme="minorHAnsi" w:hAnsi="Nikosh" w:cs="Nikosh"/>
          <w:sz w:val="28"/>
          <w:szCs w:val="28"/>
          <w:lang w:val="nb-NO"/>
        </w:rPr>
      </w:pPr>
      <w:r>
        <w:rPr>
          <w:rFonts w:ascii="Nikosh" w:eastAsiaTheme="minorHAnsi" w:hAnsi="Nikosh" w:cs="Nikosh"/>
          <w:sz w:val="28"/>
          <w:szCs w:val="28"/>
          <w:lang w:val="nb-NO"/>
        </w:rPr>
        <w:br w:type="page"/>
      </w:r>
    </w:p>
    <w:p w:rsidR="002D732F" w:rsidRDefault="002D732F" w:rsidP="002D732F">
      <w:pPr>
        <w:spacing w:after="0" w:line="240" w:lineRule="auto"/>
        <w:ind w:right="-7"/>
        <w:jc w:val="both"/>
        <w:rPr>
          <w:rFonts w:ascii="Nikosh" w:eastAsiaTheme="minorHAnsi" w:hAnsi="Nikosh" w:cs="Nikosh"/>
          <w:sz w:val="28"/>
          <w:szCs w:val="28"/>
          <w:lang w:val="en-GB" w:eastAsia="en-GB"/>
        </w:rPr>
      </w:pPr>
    </w:p>
    <w:p w:rsidR="002D732F" w:rsidRPr="002D732F" w:rsidRDefault="002D732F" w:rsidP="002D732F">
      <w:pPr>
        <w:spacing w:after="0" w:line="240" w:lineRule="auto"/>
        <w:ind w:right="-7"/>
        <w:jc w:val="both"/>
        <w:rPr>
          <w:rFonts w:ascii="Nikosh" w:eastAsiaTheme="minorHAnsi" w:hAnsi="Nikosh" w:cs="Nikosh"/>
          <w:sz w:val="28"/>
          <w:szCs w:val="28"/>
          <w:lang w:val="en-GB" w:eastAsia="en-GB"/>
        </w:rPr>
      </w:pPr>
      <w:r w:rsidRPr="002D732F">
        <w:rPr>
          <w:rFonts w:ascii="Nikosh" w:eastAsiaTheme="minorHAnsi" w:hAnsi="Nikosh" w:cs="Nikosh"/>
          <w:sz w:val="28"/>
          <w:szCs w:val="28"/>
          <w:lang w:val="en-GB" w:eastAsia="en-GB"/>
        </w:rPr>
        <w:t xml:space="preserve">তথ্যবিবরণী                                                                                                    নম্বর: ২২৯২ </w:t>
      </w:r>
    </w:p>
    <w:p w:rsidR="002D732F" w:rsidRPr="002D732F" w:rsidRDefault="002D732F" w:rsidP="002D732F">
      <w:pPr>
        <w:spacing w:after="0" w:line="240" w:lineRule="auto"/>
        <w:ind w:right="-7"/>
        <w:jc w:val="both"/>
        <w:rPr>
          <w:rFonts w:ascii="Nikosh" w:eastAsiaTheme="minorHAnsi" w:hAnsi="Nikosh" w:cs="Nikosh"/>
          <w:sz w:val="28"/>
          <w:szCs w:val="28"/>
          <w:lang w:val="en-GB" w:eastAsia="en-GB"/>
        </w:rPr>
      </w:pPr>
    </w:p>
    <w:p w:rsidR="002D732F" w:rsidRPr="002D732F" w:rsidRDefault="002D732F" w:rsidP="002D732F">
      <w:pPr>
        <w:spacing w:after="0" w:line="240" w:lineRule="auto"/>
        <w:jc w:val="center"/>
        <w:rPr>
          <w:rFonts w:ascii="Nikosh" w:eastAsia="Kohinoor Bangla" w:hAnsi="Nikosh" w:cs="Nikosh"/>
          <w:b/>
          <w:color w:val="050505"/>
          <w:sz w:val="28"/>
          <w:szCs w:val="28"/>
          <w:lang w:val="en-GB" w:eastAsia="en-GB"/>
        </w:rPr>
      </w:pPr>
      <w:r w:rsidRPr="002D732F">
        <w:rPr>
          <w:rFonts w:ascii="Nikosh" w:eastAsia="Kohinoor Bangla" w:hAnsi="Nikosh" w:cs="Nikosh"/>
          <w:b/>
          <w:color w:val="050505"/>
          <w:sz w:val="28"/>
          <w:szCs w:val="28"/>
          <w:lang w:val="en-GB" w:eastAsia="en-GB"/>
        </w:rPr>
        <w:t>বায়তুল মুকাররম</w:t>
      </w:r>
      <w:r w:rsidRPr="002D732F">
        <w:rPr>
          <w:rFonts w:ascii="Nikosh" w:eastAsia=".SFNSText-Regular" w:hAnsi="Nikosh" w:cs="Nikosh"/>
          <w:b/>
          <w:color w:val="050505"/>
          <w:sz w:val="28"/>
          <w:szCs w:val="28"/>
          <w:lang w:val="en-GB" w:eastAsia="en-GB"/>
        </w:rPr>
        <w:t xml:space="preserve"> </w:t>
      </w:r>
      <w:r w:rsidRPr="002D732F">
        <w:rPr>
          <w:rFonts w:ascii="Nikosh" w:eastAsia="Kohinoor Bangla" w:hAnsi="Nikosh" w:cs="Nikosh"/>
          <w:b/>
          <w:color w:val="050505"/>
          <w:sz w:val="28"/>
          <w:szCs w:val="28"/>
          <w:lang w:val="en-GB" w:eastAsia="en-GB"/>
        </w:rPr>
        <w:t>জাতীয় মসজিদে</w:t>
      </w:r>
      <w:r w:rsidRPr="002D732F">
        <w:rPr>
          <w:rFonts w:ascii="Nikosh" w:eastAsia=".SFNSText-Regular" w:hAnsi="Nikosh" w:cs="Nikosh"/>
          <w:b/>
          <w:color w:val="050505"/>
          <w:sz w:val="28"/>
          <w:szCs w:val="28"/>
          <w:lang w:val="en-GB" w:eastAsia="en-GB"/>
        </w:rPr>
        <w:t xml:space="preserve"> </w:t>
      </w:r>
      <w:r w:rsidRPr="002D732F">
        <w:rPr>
          <w:rFonts w:ascii="Nikosh" w:eastAsia="Kohinoor Bangla" w:hAnsi="Nikosh" w:cs="Nikosh"/>
          <w:b/>
          <w:color w:val="050505"/>
          <w:sz w:val="28"/>
          <w:szCs w:val="28"/>
          <w:lang w:val="en-GB" w:eastAsia="en-GB"/>
        </w:rPr>
        <w:t>পবিত্র</w:t>
      </w:r>
      <w:r w:rsidRPr="002D732F">
        <w:rPr>
          <w:rFonts w:ascii="Nikosh" w:eastAsia=".SFNSText-Regular" w:hAnsi="Nikosh" w:cs="Nikosh"/>
          <w:b/>
          <w:color w:val="050505"/>
          <w:sz w:val="28"/>
          <w:szCs w:val="28"/>
          <w:lang w:val="en-GB" w:eastAsia="en-GB"/>
        </w:rPr>
        <w:t xml:space="preserve"> </w:t>
      </w:r>
      <w:r w:rsidRPr="002D732F">
        <w:rPr>
          <w:rFonts w:ascii="Nikosh" w:eastAsia="Kohinoor Bangla" w:hAnsi="Nikosh" w:cs="Nikosh"/>
          <w:b/>
          <w:color w:val="050505"/>
          <w:sz w:val="28"/>
          <w:szCs w:val="28"/>
          <w:lang w:val="en-GB" w:eastAsia="en-GB"/>
        </w:rPr>
        <w:t>ঈদুল আজহার নামাজের সময়সূচি</w:t>
      </w:r>
    </w:p>
    <w:p w:rsidR="002D732F" w:rsidRPr="002D732F" w:rsidRDefault="002D732F" w:rsidP="002D732F">
      <w:pPr>
        <w:spacing w:after="0" w:line="240" w:lineRule="auto"/>
        <w:jc w:val="both"/>
        <w:rPr>
          <w:rFonts w:ascii="SutonnyMJ" w:eastAsia="Calibri" w:hAnsi="SutonnyMJ" w:cs="SutonnyMJ"/>
          <w:vanish/>
          <w:sz w:val="24"/>
          <w:szCs w:val="28"/>
          <w:lang w:val="en-GB"/>
        </w:rPr>
      </w:pPr>
    </w:p>
    <w:p w:rsidR="002D732F" w:rsidRPr="002D732F" w:rsidRDefault="002D732F" w:rsidP="002D732F">
      <w:pPr>
        <w:shd w:val="clear" w:color="auto" w:fill="FFFFFF"/>
        <w:spacing w:after="0" w:line="240" w:lineRule="auto"/>
        <w:jc w:val="center"/>
        <w:rPr>
          <w:rFonts w:ascii="Nikosh" w:eastAsiaTheme="minorHAnsi" w:hAnsi="Nikosh" w:cs="Nikosh"/>
          <w:sz w:val="28"/>
          <w:szCs w:val="28"/>
          <w:lang w:val="en-GB"/>
        </w:rPr>
      </w:pPr>
    </w:p>
    <w:p w:rsidR="002D732F" w:rsidRPr="002D732F" w:rsidRDefault="002D732F" w:rsidP="002D732F">
      <w:pPr>
        <w:spacing w:after="0" w:line="240" w:lineRule="auto"/>
        <w:ind w:right="-7"/>
        <w:jc w:val="both"/>
        <w:textAlignment w:val="baseline"/>
        <w:rPr>
          <w:rFonts w:ascii="Nikosh" w:hAnsi="Nikosh" w:cs="Nikosh"/>
          <w:sz w:val="28"/>
          <w:szCs w:val="28"/>
          <w:cs/>
          <w:lang w:val="en-GB" w:bidi="bn-IN"/>
        </w:rPr>
      </w:pPr>
      <w:r w:rsidRPr="002D732F">
        <w:rPr>
          <w:rFonts w:ascii="Nikosh" w:hAnsi="Nikosh" w:cs="Nikosh"/>
          <w:sz w:val="28"/>
          <w:szCs w:val="28"/>
          <w:lang w:val="en-GB" w:eastAsia="en-GB"/>
        </w:rPr>
        <w:t>ঢাকা,</w:t>
      </w:r>
      <w:r w:rsidRPr="002D732F">
        <w:rPr>
          <w:rFonts w:ascii="Nikosh" w:hAnsi="Nikosh" w:cs="Nikosh"/>
          <w:sz w:val="28"/>
          <w:szCs w:val="28"/>
          <w:lang w:val="en-GB" w:bidi="bn-IN"/>
        </w:rPr>
        <w:t xml:space="preserve"> ১৪ আষাঢ় </w:t>
      </w:r>
      <w:r w:rsidRPr="002D732F">
        <w:rPr>
          <w:rFonts w:ascii="Nikosh" w:hAnsi="Nikosh" w:cs="Nikosh"/>
          <w:sz w:val="28"/>
          <w:szCs w:val="28"/>
          <w:cs/>
          <w:lang w:val="en-GB" w:bidi="bn-IN"/>
        </w:rPr>
        <w:t>(২</w:t>
      </w:r>
      <w:r w:rsidRPr="002D732F">
        <w:rPr>
          <w:rFonts w:ascii="Nikosh" w:hAnsi="Nikosh" w:cs="Nikosh"/>
          <w:sz w:val="28"/>
          <w:szCs w:val="28"/>
          <w:lang w:bidi="bn-IN"/>
        </w:rPr>
        <w:t>৮</w:t>
      </w:r>
      <w:r w:rsidRPr="002D732F">
        <w:rPr>
          <w:rFonts w:ascii="Nikosh" w:hAnsi="Nikosh" w:cs="Nikosh"/>
          <w:sz w:val="28"/>
          <w:szCs w:val="28"/>
          <w:cs/>
          <w:lang w:val="en-GB" w:bidi="bn-IN"/>
        </w:rPr>
        <w:t xml:space="preserve"> জুন):   </w:t>
      </w:r>
    </w:p>
    <w:p w:rsidR="002D732F" w:rsidRPr="002D732F" w:rsidRDefault="002D732F" w:rsidP="002D732F">
      <w:pPr>
        <w:spacing w:after="0" w:line="240" w:lineRule="auto"/>
        <w:jc w:val="center"/>
        <w:rPr>
          <w:rFonts w:ascii="Nikosh" w:eastAsia="Kohinoor Bangla" w:hAnsi="Nikosh" w:cs="Nikosh"/>
          <w:b/>
          <w:color w:val="050505"/>
          <w:sz w:val="28"/>
          <w:szCs w:val="28"/>
          <w:lang w:val="en-GB" w:eastAsia="en-GB"/>
        </w:rPr>
      </w:pPr>
    </w:p>
    <w:p w:rsidR="002D732F" w:rsidRPr="002D732F" w:rsidRDefault="002D732F" w:rsidP="002D732F">
      <w:pPr>
        <w:spacing w:after="0" w:line="240" w:lineRule="auto"/>
        <w:ind w:firstLine="720"/>
        <w:jc w:val="both"/>
        <w:rPr>
          <w:rFonts w:ascii="Nikosh" w:eastAsiaTheme="minorEastAsia" w:hAnsi="Nikosh" w:cs="Nikosh"/>
          <w:bCs/>
          <w:sz w:val="28"/>
          <w:szCs w:val="28"/>
          <w:lang w:val="en-GB"/>
        </w:rPr>
      </w:pPr>
      <w:r w:rsidRPr="002D732F">
        <w:rPr>
          <w:rFonts w:ascii="Nikosh" w:eastAsiaTheme="minorHAnsi" w:hAnsi="Nikosh" w:cs="Nikosh"/>
          <w:bCs/>
          <w:sz w:val="28"/>
          <w:szCs w:val="28"/>
          <w:lang w:val="en-GB"/>
        </w:rPr>
        <w:t xml:space="preserve">আগামীকাল সারা দেশে পবিত্র ঈদুল আজহা উদ্‌যাপিত হবে। প্রতি বছরের ন্যায় এবারও বায়তুল মুকাররম জাতীয় মসজিদে পবিত্র ঈদুল আজহার নামাজের পর্যায়ক্রমে ৫টি জামাত অনুষ্ঠিত হবে। </w:t>
      </w:r>
    </w:p>
    <w:p w:rsidR="002D732F" w:rsidRPr="002D732F" w:rsidRDefault="002D732F" w:rsidP="002D732F">
      <w:pPr>
        <w:spacing w:after="0" w:line="240" w:lineRule="auto"/>
        <w:jc w:val="both"/>
        <w:rPr>
          <w:rFonts w:ascii="Nirmala UI" w:eastAsiaTheme="minorHAnsi" w:hAnsi="Nirmala UI" w:cs="Nirmala UI"/>
          <w:b/>
          <w:sz w:val="28"/>
          <w:szCs w:val="28"/>
          <w:u w:val="single"/>
          <w:lang w:val="en-GB"/>
        </w:rPr>
      </w:pPr>
    </w:p>
    <w:p w:rsidR="002D732F" w:rsidRPr="002D732F" w:rsidRDefault="002D732F" w:rsidP="002D732F">
      <w:pPr>
        <w:spacing w:after="0" w:line="240" w:lineRule="auto"/>
        <w:ind w:firstLine="720"/>
        <w:jc w:val="both"/>
        <w:rPr>
          <w:rFonts w:ascii="Nikosh" w:eastAsiaTheme="minorHAnsi" w:hAnsi="Nikosh" w:cs="Nikosh"/>
          <w:bCs/>
          <w:sz w:val="28"/>
          <w:szCs w:val="28"/>
          <w:lang w:val="en-GB"/>
        </w:rPr>
      </w:pPr>
      <w:r w:rsidRPr="002D732F">
        <w:rPr>
          <w:rFonts w:ascii="Nikosh" w:eastAsiaTheme="minorHAnsi" w:hAnsi="Nikosh" w:cs="Nikosh"/>
          <w:sz w:val="28"/>
          <w:szCs w:val="28"/>
          <w:lang w:val="en-GB"/>
        </w:rPr>
        <w:t xml:space="preserve">প্রথম জামাত অনুষ্ঠিত হবে সকাল ৭টায়, </w:t>
      </w:r>
      <w:r w:rsidRPr="002D732F">
        <w:rPr>
          <w:rFonts w:ascii="Nikosh" w:eastAsiaTheme="minorHAnsi" w:hAnsi="Nikosh" w:cs="Nikosh"/>
          <w:bCs/>
          <w:sz w:val="28"/>
          <w:szCs w:val="28"/>
          <w:lang w:val="en-GB"/>
        </w:rPr>
        <w:t xml:space="preserve">দ্বিতীয় ও তৃতীয় জামাত হবে সকাল ৮টা ও সকাল ৯টায় এবং সকাল ১০টা ও ১০টা ৪৫ মিনিটে হবে যথাক্রমে চতুর্থ ও পঞ্চম জামাত। </w:t>
      </w:r>
    </w:p>
    <w:p w:rsidR="002D732F" w:rsidRPr="002D732F" w:rsidRDefault="002D732F" w:rsidP="002D732F">
      <w:pPr>
        <w:spacing w:after="0" w:line="240" w:lineRule="auto"/>
        <w:jc w:val="both"/>
        <w:rPr>
          <w:rFonts w:ascii="Nikosh" w:eastAsiaTheme="minorHAnsi" w:hAnsi="Nikosh" w:cs="Nikosh"/>
          <w:bCs/>
          <w:sz w:val="28"/>
          <w:szCs w:val="28"/>
          <w:lang w:val="en-GB"/>
        </w:rPr>
      </w:pPr>
      <w:r w:rsidRPr="002D732F">
        <w:rPr>
          <w:rFonts w:ascii="Nikosh" w:eastAsiaTheme="minorHAnsi" w:hAnsi="Nikosh" w:cs="Nikosh"/>
          <w:b/>
          <w:sz w:val="28"/>
          <w:szCs w:val="28"/>
          <w:lang w:val="en-GB"/>
        </w:rPr>
        <w:tab/>
      </w:r>
    </w:p>
    <w:p w:rsidR="002D732F" w:rsidRPr="002D732F" w:rsidRDefault="002D732F" w:rsidP="002D732F">
      <w:pPr>
        <w:spacing w:after="0" w:line="240" w:lineRule="auto"/>
        <w:ind w:firstLine="720"/>
        <w:jc w:val="both"/>
        <w:rPr>
          <w:rFonts w:ascii="Nikosh" w:eastAsiaTheme="minorHAnsi" w:hAnsi="Nikosh" w:cs="Nikosh"/>
          <w:bCs/>
          <w:color w:val="000000"/>
          <w:sz w:val="28"/>
          <w:szCs w:val="28"/>
          <w:lang w:val="en-GB"/>
        </w:rPr>
      </w:pPr>
      <w:r w:rsidRPr="002D732F">
        <w:rPr>
          <w:rFonts w:ascii="Nikosh" w:eastAsiaTheme="minorHAnsi" w:hAnsi="Nikosh" w:cs="Nikosh"/>
          <w:bCs/>
          <w:color w:val="000000"/>
          <w:sz w:val="28"/>
          <w:szCs w:val="28"/>
          <w:lang w:val="en-GB"/>
        </w:rPr>
        <w:t>আবহাওয়া প্রতিকূল হলে জাতীয় ঈদগাহের ঈদের প্রধান জামাত সকাল ৭টা ৩০ মিনিট থেকে পরিবর্তিত হয়ে জাতীয় মসজিদ বায়তুল মুকাররমে সকাল ৮টায় অনুষ্ঠিত হবে।</w:t>
      </w:r>
    </w:p>
    <w:p w:rsidR="002D732F" w:rsidRDefault="002D732F" w:rsidP="002D732F">
      <w:pPr>
        <w:shd w:val="clear" w:color="auto" w:fill="FFFFFF"/>
        <w:spacing w:after="0" w:line="240" w:lineRule="auto"/>
        <w:jc w:val="center"/>
        <w:rPr>
          <w:rFonts w:ascii="Nikosh" w:eastAsiaTheme="minorHAnsi" w:hAnsi="Nikosh" w:cs="Nikosh"/>
          <w:sz w:val="28"/>
          <w:szCs w:val="28"/>
          <w:lang w:val="en-GB"/>
        </w:rPr>
      </w:pPr>
    </w:p>
    <w:p w:rsidR="002D732F" w:rsidRPr="002D732F" w:rsidRDefault="002D732F" w:rsidP="002D732F">
      <w:pPr>
        <w:shd w:val="clear" w:color="auto" w:fill="FFFFFF"/>
        <w:spacing w:after="0" w:line="240" w:lineRule="auto"/>
        <w:jc w:val="center"/>
        <w:rPr>
          <w:rFonts w:ascii="Nikosh" w:eastAsiaTheme="minorHAnsi" w:hAnsi="Nikosh" w:cs="Nikosh"/>
          <w:sz w:val="28"/>
          <w:szCs w:val="28"/>
          <w:lang w:val="en-GB"/>
        </w:rPr>
      </w:pPr>
      <w:r w:rsidRPr="002D732F">
        <w:rPr>
          <w:rFonts w:ascii="Nikosh" w:eastAsiaTheme="minorHAnsi" w:hAnsi="Nikosh" w:cs="Nikosh"/>
          <w:sz w:val="28"/>
          <w:szCs w:val="28"/>
          <w:lang w:val="en-GB"/>
        </w:rPr>
        <w:t>#</w:t>
      </w:r>
    </w:p>
    <w:p w:rsidR="002D732F" w:rsidRPr="002D732F" w:rsidRDefault="002D732F" w:rsidP="002D732F">
      <w:pPr>
        <w:shd w:val="clear" w:color="auto" w:fill="FFFFFF"/>
        <w:spacing w:after="0" w:line="240" w:lineRule="auto"/>
        <w:jc w:val="center"/>
        <w:rPr>
          <w:rFonts w:asciiTheme="minorHAnsi" w:eastAsiaTheme="minorHAnsi" w:hAnsiTheme="minorHAnsi" w:cs="Calibri"/>
          <w:sz w:val="28"/>
          <w:szCs w:val="28"/>
          <w:lang w:val="en-GB"/>
        </w:rPr>
      </w:pPr>
    </w:p>
    <w:p w:rsidR="009A1EEA" w:rsidRDefault="002D732F" w:rsidP="002D732F">
      <w:pPr>
        <w:spacing w:after="0" w:line="240" w:lineRule="auto"/>
        <w:rPr>
          <w:rFonts w:ascii="Nikosh" w:eastAsiaTheme="minorHAnsi" w:hAnsi="Nikosh" w:cs="Nikosh"/>
          <w:sz w:val="28"/>
          <w:szCs w:val="28"/>
          <w:lang w:val="en-GB"/>
        </w:rPr>
      </w:pPr>
      <w:r w:rsidRPr="002D732F">
        <w:rPr>
          <w:rFonts w:ascii="Nikosh" w:eastAsiaTheme="minorHAnsi" w:hAnsi="Nikosh" w:cs="Nikosh"/>
          <w:sz w:val="28"/>
          <w:szCs w:val="28"/>
          <w:lang w:val="en-GB" w:eastAsia="en-GB"/>
        </w:rPr>
        <w:t>শায়লা</w:t>
      </w:r>
      <w:r w:rsidRPr="002D732F">
        <w:rPr>
          <w:rFonts w:ascii="Nikosh" w:eastAsiaTheme="minorHAnsi" w:hAnsi="Nikosh" w:cs="Nikosh"/>
          <w:sz w:val="28"/>
          <w:szCs w:val="28"/>
          <w:lang w:val="en-GB"/>
        </w:rPr>
        <w:t xml:space="preserve">/পরীক্ষিৎ/সঞ্জীব/কানাই/২০২৩/১৮০৫ ঘণ্টা </w:t>
      </w:r>
    </w:p>
    <w:p w:rsidR="009A1EEA" w:rsidRDefault="009A1EEA">
      <w:pPr>
        <w:spacing w:after="0" w:line="240" w:lineRule="auto"/>
        <w:rPr>
          <w:rFonts w:ascii="Nikosh" w:eastAsiaTheme="minorHAnsi" w:hAnsi="Nikosh" w:cs="Nikosh"/>
          <w:sz w:val="28"/>
          <w:szCs w:val="28"/>
          <w:lang w:val="en-GB"/>
        </w:rPr>
      </w:pPr>
      <w:r>
        <w:rPr>
          <w:rFonts w:ascii="Nikosh" w:eastAsiaTheme="minorHAnsi" w:hAnsi="Nikosh" w:cs="Nikosh"/>
          <w:sz w:val="28"/>
          <w:szCs w:val="28"/>
          <w:lang w:val="en-GB"/>
        </w:rPr>
        <w:br w:type="page"/>
      </w:r>
    </w:p>
    <w:p w:rsidR="009A1EEA" w:rsidRPr="009A1EEA" w:rsidRDefault="009A1EEA" w:rsidP="009A1EEA">
      <w:pPr>
        <w:spacing w:after="0" w:line="240" w:lineRule="auto"/>
        <w:jc w:val="both"/>
        <w:rPr>
          <w:rFonts w:ascii="Nikosh" w:eastAsia="Calibri" w:hAnsi="Nikosh" w:cs="Nikosh"/>
          <w:color w:val="000000"/>
          <w:sz w:val="26"/>
          <w:szCs w:val="26"/>
          <w:lang w:val="en-GB" w:bidi="bn-IN"/>
        </w:rPr>
      </w:pPr>
      <w:r w:rsidRPr="009A1EEA">
        <w:rPr>
          <w:rFonts w:ascii="Nikosh" w:eastAsia="Calibri" w:hAnsi="Nikosh" w:cs="Nikosh"/>
          <w:color w:val="000000"/>
          <w:sz w:val="26"/>
          <w:szCs w:val="26"/>
          <w:cs/>
          <w:lang w:val="nb-NO" w:bidi="bn-IN"/>
        </w:rPr>
        <w:lastRenderedPageBreak/>
        <w:t>তথ্যবিব</w:t>
      </w:r>
      <w:r w:rsidRPr="009A1EEA">
        <w:rPr>
          <w:rFonts w:ascii="Nikosh" w:eastAsia="Calibri" w:hAnsi="Nikosh" w:cs="Nikosh"/>
          <w:color w:val="000000"/>
          <w:sz w:val="26"/>
          <w:szCs w:val="26"/>
          <w:cs/>
          <w:lang w:val="en-GB" w:bidi="bn-IN"/>
        </w:rPr>
        <w:t>র</w:t>
      </w:r>
      <w:r w:rsidRPr="009A1EEA">
        <w:rPr>
          <w:rFonts w:ascii="Nikosh" w:eastAsia="Calibri" w:hAnsi="Nikosh" w:cs="Nikosh"/>
          <w:color w:val="000000"/>
          <w:sz w:val="26"/>
          <w:szCs w:val="26"/>
          <w:cs/>
          <w:lang w:val="nb-NO" w:bidi="bn-IN"/>
        </w:rPr>
        <w:t>ণী</w:t>
      </w:r>
      <w:r w:rsidRPr="009A1EEA">
        <w:rPr>
          <w:rFonts w:ascii="Nikosh" w:eastAsia="Calibri" w:hAnsi="Nikosh" w:cs="Nikosh"/>
          <w:color w:val="000000"/>
          <w:sz w:val="26"/>
          <w:szCs w:val="26"/>
          <w:lang w:val="en-GB" w:bidi="bn-IN"/>
        </w:rPr>
        <w:t xml:space="preserve">             </w:t>
      </w:r>
      <w:r w:rsidRPr="009A1EEA">
        <w:rPr>
          <w:rFonts w:ascii="Nikosh" w:eastAsia="Calibri" w:hAnsi="Nikosh" w:cs="Nikosh"/>
          <w:color w:val="000000"/>
          <w:sz w:val="26"/>
          <w:szCs w:val="26"/>
          <w:lang w:val="en-GB" w:bidi="bn-IN"/>
        </w:rPr>
        <w:tab/>
        <w:t xml:space="preserve">                                                                                        </w:t>
      </w:r>
      <w:r w:rsidRPr="009A1EEA">
        <w:rPr>
          <w:rFonts w:ascii="Nikosh" w:eastAsia="Calibri" w:hAnsi="Nikosh" w:cs="Nikosh"/>
          <w:color w:val="000000"/>
          <w:sz w:val="26"/>
          <w:szCs w:val="26"/>
          <w:cs/>
          <w:lang w:val="nb-NO" w:bidi="bn-IN"/>
        </w:rPr>
        <w:t>নম্বর</w:t>
      </w:r>
      <w:r w:rsidRPr="009A1EEA">
        <w:rPr>
          <w:rFonts w:ascii="Nikosh" w:eastAsia="Calibri" w:hAnsi="Nikosh" w:cs="Nikosh"/>
          <w:color w:val="000000"/>
          <w:sz w:val="26"/>
          <w:szCs w:val="26"/>
          <w:lang w:val="en-GB" w:bidi="bn-IN"/>
        </w:rPr>
        <w:t xml:space="preserve"> : ২২৯৩</w:t>
      </w:r>
    </w:p>
    <w:p w:rsidR="009A1EEA" w:rsidRPr="009A1EEA" w:rsidRDefault="009A1EEA" w:rsidP="009A1EEA">
      <w:pPr>
        <w:shd w:val="clear" w:color="auto" w:fill="FFFFFF"/>
        <w:spacing w:after="0" w:line="240" w:lineRule="auto"/>
        <w:jc w:val="center"/>
        <w:rPr>
          <w:rFonts w:ascii="Nikosh" w:hAnsi="Nikosh" w:cs="Nikosh"/>
          <w:b/>
          <w:color w:val="222222"/>
          <w:sz w:val="26"/>
          <w:szCs w:val="26"/>
          <w:lang w:val="en-GB" w:eastAsia="en-GB"/>
        </w:rPr>
      </w:pPr>
    </w:p>
    <w:p w:rsidR="009A1EEA" w:rsidRPr="009A1EEA" w:rsidRDefault="009A1EEA" w:rsidP="009A1EEA">
      <w:pPr>
        <w:shd w:val="clear" w:color="auto" w:fill="FFFFFF"/>
        <w:spacing w:after="0" w:line="240" w:lineRule="auto"/>
        <w:jc w:val="center"/>
        <w:rPr>
          <w:rFonts w:ascii="Nikosh" w:hAnsi="Nikosh" w:cs="Nikosh"/>
          <w:b/>
          <w:color w:val="222222"/>
          <w:sz w:val="26"/>
          <w:szCs w:val="26"/>
          <w:lang w:val="en-GB" w:eastAsia="en-GB"/>
        </w:rPr>
      </w:pPr>
      <w:r w:rsidRPr="009A1EEA">
        <w:rPr>
          <w:rFonts w:ascii="Nikosh" w:hAnsi="Nikosh" w:cs="Nikosh"/>
          <w:b/>
          <w:color w:val="222222"/>
          <w:sz w:val="26"/>
          <w:szCs w:val="26"/>
          <w:lang w:val="en-GB" w:eastAsia="en-GB"/>
        </w:rPr>
        <w:t>জনগণের কল্যাণে কাজ করতে সিসিক মেয়র ও কাউন্সিলরদের প্রতি পররাষ্ট্রমন্ত্রীর আহ্বান</w:t>
      </w:r>
    </w:p>
    <w:p w:rsidR="009A1EEA" w:rsidRPr="009A1EEA" w:rsidRDefault="009A1EEA" w:rsidP="009A1EEA">
      <w:pPr>
        <w:spacing w:after="0" w:line="240" w:lineRule="auto"/>
        <w:jc w:val="both"/>
        <w:rPr>
          <w:rFonts w:ascii="Nikosh" w:eastAsia="Calibri" w:hAnsi="Nikosh" w:cs="Nikosh"/>
          <w:color w:val="000000"/>
          <w:sz w:val="26"/>
          <w:szCs w:val="26"/>
          <w:lang w:val="en-GB" w:bidi="bn-IN"/>
        </w:rPr>
      </w:pPr>
    </w:p>
    <w:p w:rsidR="009A1EEA" w:rsidRPr="009A1EEA" w:rsidRDefault="009A1EEA" w:rsidP="009A1EEA">
      <w:pPr>
        <w:spacing w:after="120" w:line="240" w:lineRule="auto"/>
        <w:rPr>
          <w:rFonts w:ascii="Nikosh" w:eastAsiaTheme="minorHAnsi" w:hAnsi="Nikosh" w:cs="Nikosh"/>
          <w:color w:val="000000" w:themeColor="text1"/>
          <w:sz w:val="26"/>
          <w:szCs w:val="26"/>
          <w:lang w:bidi="bn-IN"/>
        </w:rPr>
      </w:pPr>
      <w:r w:rsidRPr="009A1EEA">
        <w:rPr>
          <w:rFonts w:ascii="Nikosh" w:eastAsiaTheme="minorHAnsi" w:hAnsi="Nikosh" w:cs="Nikosh"/>
          <w:color w:val="222222"/>
          <w:sz w:val="26"/>
          <w:szCs w:val="26"/>
          <w:lang w:val="en-GB" w:eastAsia="en-GB"/>
        </w:rPr>
        <w:t>সিলেট</w:t>
      </w:r>
      <w:r w:rsidRPr="009A1EEA">
        <w:rPr>
          <w:rFonts w:ascii="Nikosh" w:eastAsiaTheme="minorHAnsi" w:hAnsi="Nikosh" w:cs="Nikosh"/>
          <w:color w:val="000000" w:themeColor="text1"/>
          <w:sz w:val="26"/>
          <w:szCs w:val="26"/>
          <w:lang w:val="en-GB" w:bidi="bn-IN"/>
        </w:rPr>
        <w:t xml:space="preserve">, ১৪ আষাঢ় </w:t>
      </w:r>
      <w:r w:rsidRPr="009A1EEA">
        <w:rPr>
          <w:rFonts w:ascii="Nikosh" w:eastAsiaTheme="minorHAnsi" w:hAnsi="Nikosh" w:cs="Nikosh"/>
          <w:color w:val="000000" w:themeColor="text1"/>
          <w:sz w:val="26"/>
          <w:szCs w:val="26"/>
          <w:cs/>
          <w:lang w:val="en-GB" w:bidi="bn-IN"/>
        </w:rPr>
        <w:t>(২</w:t>
      </w:r>
      <w:r w:rsidRPr="009A1EEA">
        <w:rPr>
          <w:rFonts w:ascii="Nikosh" w:eastAsiaTheme="minorHAnsi" w:hAnsi="Nikosh" w:cs="Nikosh"/>
          <w:color w:val="000000" w:themeColor="text1"/>
          <w:sz w:val="26"/>
          <w:szCs w:val="26"/>
          <w:lang w:bidi="bn-IN"/>
        </w:rPr>
        <w:t>৮</w:t>
      </w:r>
      <w:r w:rsidRPr="009A1EEA">
        <w:rPr>
          <w:rFonts w:ascii="Nikosh" w:eastAsiaTheme="minorHAnsi" w:hAnsi="Nikosh" w:cs="Nikosh"/>
          <w:color w:val="000000" w:themeColor="text1"/>
          <w:sz w:val="26"/>
          <w:szCs w:val="26"/>
          <w:cs/>
          <w:lang w:val="en-GB" w:bidi="bn-IN"/>
        </w:rPr>
        <w:t xml:space="preserve"> জুন</w:t>
      </w:r>
      <w:proofErr w:type="gramStart"/>
      <w:r w:rsidRPr="009A1EEA">
        <w:rPr>
          <w:rFonts w:ascii="Nikosh" w:eastAsiaTheme="minorHAnsi" w:hAnsi="Nikosh" w:cs="Nikosh"/>
          <w:color w:val="000000" w:themeColor="text1"/>
          <w:sz w:val="26"/>
          <w:szCs w:val="26"/>
          <w:cs/>
          <w:lang w:val="en-GB" w:bidi="bn-IN"/>
        </w:rPr>
        <w:t>) :</w:t>
      </w:r>
      <w:proofErr w:type="gramEnd"/>
      <w:r w:rsidRPr="009A1EEA">
        <w:rPr>
          <w:rFonts w:ascii="Nikosh" w:eastAsiaTheme="minorHAnsi" w:hAnsi="Nikosh" w:cs="Nikosh"/>
          <w:color w:val="000000" w:themeColor="text1"/>
          <w:sz w:val="26"/>
          <w:szCs w:val="26"/>
          <w:cs/>
          <w:lang w:val="en-GB" w:bidi="bn-IN"/>
        </w:rPr>
        <w:t xml:space="preserve">  </w:t>
      </w:r>
    </w:p>
    <w:p w:rsidR="009A1EEA" w:rsidRPr="009A1EEA" w:rsidRDefault="009A1EEA" w:rsidP="009A1EEA">
      <w:pPr>
        <w:shd w:val="clear" w:color="auto" w:fill="FFFFFF"/>
        <w:spacing w:after="120" w:line="240" w:lineRule="auto"/>
        <w:ind w:firstLine="720"/>
        <w:jc w:val="both"/>
        <w:rPr>
          <w:rFonts w:ascii="Nikosh" w:hAnsi="Nikosh" w:cs="Nikosh"/>
          <w:color w:val="222222"/>
          <w:sz w:val="26"/>
          <w:szCs w:val="26"/>
          <w:lang w:val="en-GB" w:eastAsia="en-GB"/>
        </w:rPr>
      </w:pPr>
      <w:r w:rsidRPr="009A1EEA">
        <w:rPr>
          <w:rFonts w:ascii="Nikosh" w:hAnsi="Nikosh" w:cs="Nikosh"/>
          <w:color w:val="222222"/>
          <w:sz w:val="26"/>
          <w:szCs w:val="26"/>
          <w:lang w:val="en-GB" w:eastAsia="en-GB"/>
        </w:rPr>
        <w:t>সরকার প্রদত্ত সবধরনের সহযোগিতার সদ্ব্যবহারের মাধ্যমে সিলেটের উন্নয়ন তথা সিলেটের জনগণের কল্যাণে কাজ করতে সিলেট সিটি কর্পোরেশনের নবনির্বাচিত মেয়রসহ কাউন্সিলরদের প্রতি আহ্বান জানিয়েছেন পররাষ্ট্রমন্ত্রী ড. এ কে আব্দুল মোমেন। সদ্য-সমাপ্ত সিলেট সিটি কর্পোরেশনের নবনির্বাচিত মেয়র এবং কাউন্সিলরদের সাথে গতকাল সিলেটে আয়োজিত এক মতবিনিময় অনুষ্ঠানে মন্ত্রী এ আহ্বান জানান।</w:t>
      </w:r>
    </w:p>
    <w:p w:rsidR="009A1EEA" w:rsidRPr="009A1EEA" w:rsidRDefault="009A1EEA" w:rsidP="009A1EEA">
      <w:pPr>
        <w:shd w:val="clear" w:color="auto" w:fill="FFFFFF"/>
        <w:spacing w:after="120" w:line="240" w:lineRule="auto"/>
        <w:ind w:firstLine="720"/>
        <w:jc w:val="both"/>
        <w:rPr>
          <w:rFonts w:ascii="Nikosh" w:hAnsi="Nikosh" w:cs="Nikosh"/>
          <w:color w:val="222222"/>
          <w:sz w:val="26"/>
          <w:szCs w:val="26"/>
          <w:lang w:val="en-GB" w:eastAsia="en-GB"/>
        </w:rPr>
      </w:pPr>
      <w:r w:rsidRPr="009A1EEA">
        <w:rPr>
          <w:rFonts w:ascii="Nikosh" w:hAnsi="Nikosh" w:cs="Nikosh"/>
          <w:color w:val="222222"/>
          <w:sz w:val="26"/>
          <w:szCs w:val="26"/>
          <w:lang w:val="en-GB" w:eastAsia="en-GB"/>
        </w:rPr>
        <w:t>সিলেট মহানগরীর ধোপাদিঘির পারে মন্ত্রীর পৈত্রিক নিবাস হাফিজ কমপ্লেক্সে আয়োজিত এ অনুষ্ঠানে নবনির্বাচিত মেয়র আনোয়ারুজ্জামান চৌধুরীসহ বিভিন্ন রাজনৈতিক দল ও মতাদর্শের নির্বাচিত কাউন্সিলরগণও উপস্থিত ছিলেন। </w:t>
      </w:r>
    </w:p>
    <w:p w:rsidR="009A1EEA" w:rsidRPr="009A1EEA" w:rsidRDefault="009A1EEA" w:rsidP="009A1EEA">
      <w:pPr>
        <w:shd w:val="clear" w:color="auto" w:fill="FFFFFF"/>
        <w:spacing w:after="120" w:line="240" w:lineRule="auto"/>
        <w:ind w:firstLine="720"/>
        <w:jc w:val="both"/>
        <w:rPr>
          <w:rFonts w:ascii="Nikosh" w:hAnsi="Nikosh" w:cs="Nikosh"/>
          <w:color w:val="222222"/>
          <w:sz w:val="26"/>
          <w:szCs w:val="26"/>
          <w:lang w:val="en-GB" w:eastAsia="en-GB"/>
        </w:rPr>
      </w:pPr>
      <w:r w:rsidRPr="009A1EEA">
        <w:rPr>
          <w:rFonts w:ascii="Nikosh" w:hAnsi="Nikosh" w:cs="Nikosh"/>
          <w:color w:val="222222"/>
          <w:sz w:val="26"/>
          <w:szCs w:val="26"/>
          <w:lang w:val="en-GB" w:eastAsia="en-GB"/>
        </w:rPr>
        <w:t>মন্ত্রী বলেন, আনোয়ারুজ্জামান চৌধুরী একজন সৎ ও যোগ্য মেয়র। কাউন্সিলর হিসেবে এবার যারা নির্বাচিত হয়েছেন, তাঁরাও প্রত্যেকেই যোগ্য জনপ্রতিনিধি। আপনারা নগরবাসীর সব সমস্যা সমাধান করে তিলোত্তমা সিলেটের স্বপ্ন পূরণ করতে সক্ষম হবেন, এটাই আমাদের প্রত্যাশা। দলমত নির্বিশেষে বিভিন্ন রাজনৈতিক দল ও মতাদর্শের নবনির্বাচিত কাউন্সিলরগণ উপস্থিত হওয়ায় তাঁদের প্রতি ধন্যবাদ জানিয়ে ড. মোমেন বলেন, সিলেটের উন্নয়নে দলমত নির্বিশেষে সবাইকে একসাথে কাজ করে যেতে হবে।</w:t>
      </w:r>
    </w:p>
    <w:p w:rsidR="009A1EEA" w:rsidRPr="009A1EEA" w:rsidRDefault="009A1EEA" w:rsidP="009A1EEA">
      <w:pPr>
        <w:shd w:val="clear" w:color="auto" w:fill="FFFFFF"/>
        <w:spacing w:after="120" w:line="240" w:lineRule="auto"/>
        <w:ind w:firstLine="720"/>
        <w:jc w:val="both"/>
        <w:rPr>
          <w:rFonts w:ascii="Nikosh" w:hAnsi="Nikosh" w:cs="Nikosh"/>
          <w:color w:val="222222"/>
          <w:sz w:val="26"/>
          <w:szCs w:val="26"/>
          <w:lang w:val="en-GB" w:eastAsia="en-GB"/>
        </w:rPr>
      </w:pPr>
      <w:r w:rsidRPr="009A1EEA">
        <w:rPr>
          <w:rFonts w:ascii="Nikosh" w:hAnsi="Nikosh" w:cs="Nikosh"/>
          <w:color w:val="222222"/>
          <w:sz w:val="26"/>
          <w:szCs w:val="26"/>
          <w:lang w:val="en-GB" w:eastAsia="en-GB"/>
        </w:rPr>
        <w:t>অনুষ্ঠানে বিশেষ অতিথির বক্তব্য রাখেন সিলেট সিটি করপোরেশনের নবনির্বাচিত মেয়র আনোয়ারুজ্জামান চৌধুরী। তিনি তার বক্তব্যে নৌকাকে বিশাল ব্যবধানে জয়ী করায় নগরবাসীর প্রতি আবারও কৃতজ্ঞতা প্রকাশ করে বলেন, একটি তিলোত্তমা নগরীর স্বপ্ন বাস্তবায়নের জন্য জনগণ আমাদের ভোট দিয়েছেন। নগরবাসীর দুর্ভোগ নিরসনে আমাদের কাজ শুরু করতে হবে। এ কাজে সবার সহযোগিতা প্রয়োজন। আমরা সবাই মিলে টিম ওয়ার্কের মাধ্যমে সিলেট নগরীর জন্য কাজ করব।</w:t>
      </w:r>
    </w:p>
    <w:p w:rsidR="009A1EEA" w:rsidRPr="009A1EEA" w:rsidRDefault="009A1EEA" w:rsidP="009A1EEA">
      <w:pPr>
        <w:shd w:val="clear" w:color="auto" w:fill="FFFFFF"/>
        <w:spacing w:after="120" w:line="240" w:lineRule="auto"/>
        <w:ind w:firstLine="720"/>
        <w:jc w:val="both"/>
        <w:rPr>
          <w:rFonts w:ascii="Nikosh" w:hAnsi="Nikosh" w:cs="Nikosh"/>
          <w:color w:val="222222"/>
          <w:sz w:val="26"/>
          <w:szCs w:val="26"/>
          <w:lang w:val="en-GB" w:eastAsia="en-GB"/>
        </w:rPr>
      </w:pPr>
      <w:r w:rsidRPr="009A1EEA">
        <w:rPr>
          <w:rFonts w:ascii="Nikosh" w:hAnsi="Nikosh" w:cs="Nikosh"/>
          <w:color w:val="222222"/>
          <w:sz w:val="26"/>
          <w:szCs w:val="26"/>
          <w:lang w:val="en-GB" w:eastAsia="en-GB"/>
        </w:rPr>
        <w:t>মহানগর আওয়ামী লীগের সভাপতি ও বীর মুক্তিযোদ্ধা মাসুক উদ্দিনের সভাপতিত্বে ও মহানগর আওয়ামী লীগের সাধারণ সম্পাদক অধ্যাপক জাকির হোসেনের পরিচালনায় মতবিনিময় সভায় বাংলাদেশ আওয়ামী লীগের সাংগঠনিক সম্পাদক শফিউল আলম চৌধুরী নাদেল, সিলেট জেলা আওয়ামী লীগের ভারপ্রাপ্ত সভাপতি শফিকুর রহমান চৌধুরী, পররাষ্ট্রমন্ত্রীর সহধর্মিণী সেলিনা মোমেনসহ বিভিন্ন অঙ্গ সংগঠন ও সহযোগী সংগঠনের নেতৃবৃন্দ উপস্থিত ছিলেন।</w:t>
      </w:r>
    </w:p>
    <w:p w:rsidR="009A1EEA" w:rsidRPr="009A1EEA" w:rsidRDefault="009A1EEA" w:rsidP="009A1EEA">
      <w:pPr>
        <w:spacing w:after="0" w:line="240" w:lineRule="auto"/>
        <w:jc w:val="center"/>
        <w:rPr>
          <w:rFonts w:ascii="Nikosh" w:eastAsiaTheme="minorHAnsi" w:hAnsi="Nikosh" w:cs="Nikosh"/>
          <w:color w:val="222222"/>
          <w:sz w:val="26"/>
          <w:szCs w:val="26"/>
          <w:lang w:val="en-GB"/>
        </w:rPr>
      </w:pPr>
      <w:r w:rsidRPr="009A1EEA">
        <w:rPr>
          <w:rFonts w:ascii="Nikosh" w:eastAsiaTheme="minorHAnsi" w:hAnsi="Nikosh" w:cs="Nikosh"/>
          <w:color w:val="222222"/>
          <w:sz w:val="26"/>
          <w:szCs w:val="26"/>
          <w:lang w:val="en-GB"/>
        </w:rPr>
        <w:t>#</w:t>
      </w:r>
    </w:p>
    <w:p w:rsidR="009A1EEA" w:rsidRPr="009A1EEA" w:rsidRDefault="009A1EEA" w:rsidP="009A1EEA">
      <w:pPr>
        <w:spacing w:after="0" w:line="240" w:lineRule="auto"/>
        <w:rPr>
          <w:rFonts w:ascii="Nikosh" w:eastAsiaTheme="minorHAnsi" w:hAnsi="Nikosh" w:cs="Nikosh"/>
          <w:color w:val="222222"/>
          <w:sz w:val="26"/>
          <w:szCs w:val="26"/>
          <w:lang w:val="en-GB"/>
        </w:rPr>
      </w:pPr>
    </w:p>
    <w:p w:rsidR="009A1EEA" w:rsidRPr="009A1EEA" w:rsidRDefault="009A1EEA" w:rsidP="009A1EEA">
      <w:pPr>
        <w:spacing w:after="0" w:line="240" w:lineRule="auto"/>
        <w:rPr>
          <w:rFonts w:ascii="Nikosh" w:eastAsiaTheme="minorHAnsi" w:hAnsi="Nikosh" w:cs="Nikosh"/>
          <w:color w:val="222222"/>
          <w:sz w:val="26"/>
          <w:szCs w:val="26"/>
          <w:lang w:val="en-GB"/>
        </w:rPr>
      </w:pPr>
      <w:r w:rsidRPr="009A1EEA">
        <w:rPr>
          <w:rFonts w:ascii="Nikosh" w:hAnsi="Nikosh" w:cs="Nikosh"/>
          <w:color w:val="222222"/>
          <w:sz w:val="26"/>
          <w:szCs w:val="26"/>
          <w:lang w:val="en-GB" w:eastAsia="en-GB"/>
        </w:rPr>
        <w:t>মোহসিন</w:t>
      </w:r>
      <w:r w:rsidRPr="009A1EEA">
        <w:rPr>
          <w:rFonts w:ascii="Nikosh" w:eastAsiaTheme="minorHAnsi" w:hAnsi="Nikosh" w:cs="Nikosh"/>
          <w:color w:val="222222"/>
          <w:sz w:val="26"/>
          <w:szCs w:val="26"/>
          <w:lang w:val="en-GB"/>
        </w:rPr>
        <w:t>/পরীক্ষিৎ/সঞ্জীব/কানাই/২০২৩/১৯১৫ ঘণ্টা</w:t>
      </w:r>
    </w:p>
    <w:p w:rsidR="00033093" w:rsidRDefault="00033093">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033093" w:rsidRPr="00033093" w:rsidRDefault="00033093" w:rsidP="00033093">
      <w:pPr>
        <w:spacing w:after="0" w:line="240" w:lineRule="auto"/>
        <w:ind w:right="-7"/>
        <w:jc w:val="both"/>
        <w:rPr>
          <w:rFonts w:ascii="Nikosh" w:eastAsiaTheme="minorHAnsi" w:hAnsi="Nikosh" w:cs="Nikosh"/>
          <w:sz w:val="24"/>
          <w:szCs w:val="24"/>
          <w:lang w:val="en-GB" w:eastAsia="en-GB"/>
        </w:rPr>
      </w:pPr>
      <w:r w:rsidRPr="00033093">
        <w:rPr>
          <w:rFonts w:ascii="Nikosh" w:eastAsiaTheme="minorHAnsi" w:hAnsi="Nikosh" w:cs="Nikosh"/>
          <w:sz w:val="24"/>
          <w:szCs w:val="24"/>
          <w:lang w:val="en-GB" w:eastAsia="en-GB"/>
        </w:rPr>
        <w:lastRenderedPageBreak/>
        <w:t xml:space="preserve">তথ্যবিবরণী                                                                                                            </w:t>
      </w:r>
      <w:r>
        <w:rPr>
          <w:rFonts w:ascii="Nikosh" w:eastAsiaTheme="minorHAnsi" w:hAnsi="Nikosh" w:cs="Nikosh"/>
          <w:sz w:val="24"/>
          <w:szCs w:val="24"/>
          <w:lang w:val="en-GB" w:eastAsia="en-GB"/>
        </w:rPr>
        <w:t xml:space="preserve">                    </w:t>
      </w:r>
      <w:r w:rsidRPr="00033093">
        <w:rPr>
          <w:rFonts w:ascii="Nikosh" w:eastAsiaTheme="minorHAnsi" w:hAnsi="Nikosh" w:cs="Nikosh"/>
          <w:sz w:val="24"/>
          <w:szCs w:val="24"/>
          <w:lang w:val="en-GB" w:eastAsia="en-GB"/>
        </w:rPr>
        <w:t xml:space="preserve"> নম্বর: ২২৯৪ </w:t>
      </w:r>
    </w:p>
    <w:p w:rsidR="00033093" w:rsidRPr="00033093" w:rsidRDefault="00033093" w:rsidP="00033093">
      <w:pPr>
        <w:shd w:val="clear" w:color="auto" w:fill="FFFFFF"/>
        <w:spacing w:after="0" w:line="240" w:lineRule="auto"/>
        <w:jc w:val="center"/>
        <w:rPr>
          <w:rFonts w:ascii="Nikosh" w:hAnsi="Nikosh" w:cs="Nikosh"/>
          <w:b/>
          <w:color w:val="222222"/>
          <w:sz w:val="24"/>
          <w:szCs w:val="24"/>
          <w:lang w:val="en-GB" w:eastAsia="en-GB"/>
        </w:rPr>
      </w:pPr>
      <w:r w:rsidRPr="00033093">
        <w:rPr>
          <w:rFonts w:ascii="Nikosh" w:hAnsi="Nikosh" w:cs="Nikosh"/>
          <w:b/>
          <w:color w:val="222222"/>
          <w:sz w:val="24"/>
          <w:szCs w:val="24"/>
          <w:lang w:val="en-GB" w:eastAsia="en-GB"/>
        </w:rPr>
        <w:t xml:space="preserve">এবার প্রস্তুতি নিয়েই নির্বাচনে আসবে বিএনপি </w:t>
      </w:r>
    </w:p>
    <w:p w:rsidR="00033093" w:rsidRPr="00033093" w:rsidRDefault="00033093" w:rsidP="00033093">
      <w:pPr>
        <w:shd w:val="clear" w:color="auto" w:fill="FFFFFF"/>
        <w:spacing w:after="0" w:line="240" w:lineRule="auto"/>
        <w:ind w:left="3600" w:firstLine="720"/>
        <w:contextualSpacing/>
        <w:jc w:val="both"/>
        <w:rPr>
          <w:rFonts w:ascii="Nikosh" w:hAnsi="Nikosh" w:cs="Nikosh"/>
          <w:b/>
          <w:color w:val="222222"/>
          <w:sz w:val="24"/>
          <w:szCs w:val="24"/>
          <w:lang w:val="en-GB" w:eastAsia="en-GB"/>
        </w:rPr>
      </w:pPr>
      <w:r>
        <w:rPr>
          <w:rFonts w:ascii="Nikosh" w:hAnsi="Nikosh" w:cs="Nikosh"/>
          <w:b/>
          <w:color w:val="222222"/>
          <w:sz w:val="24"/>
          <w:szCs w:val="24"/>
          <w:lang w:val="en-GB" w:eastAsia="en-GB"/>
        </w:rPr>
        <w:t xml:space="preserve">    </w:t>
      </w:r>
      <w:r w:rsidRPr="00033093">
        <w:rPr>
          <w:rFonts w:ascii="Nikosh" w:hAnsi="Nikosh" w:cs="Nikosh"/>
          <w:b/>
          <w:color w:val="222222"/>
          <w:sz w:val="24"/>
          <w:szCs w:val="24"/>
          <w:lang w:val="en-GB" w:eastAsia="en-GB"/>
        </w:rPr>
        <w:t xml:space="preserve">  </w:t>
      </w:r>
      <w:r>
        <w:rPr>
          <w:rFonts w:ascii="Nikosh" w:hAnsi="Nikosh" w:cs="Nikosh"/>
          <w:b/>
          <w:color w:val="222222"/>
          <w:sz w:val="24"/>
          <w:szCs w:val="24"/>
          <w:lang w:val="en-GB" w:eastAsia="en-GB"/>
        </w:rPr>
        <w:t xml:space="preserve"> </w:t>
      </w:r>
      <w:r w:rsidRPr="00033093">
        <w:rPr>
          <w:rFonts w:ascii="Nikosh" w:hAnsi="Nikosh" w:cs="Nikosh"/>
          <w:b/>
          <w:color w:val="222222"/>
          <w:sz w:val="24"/>
          <w:szCs w:val="24"/>
          <w:lang w:val="en-GB" w:eastAsia="en-GB"/>
        </w:rPr>
        <w:t>--তথ্য ও সম্প্রচার মন্ত্রী</w:t>
      </w:r>
    </w:p>
    <w:p w:rsidR="00033093" w:rsidRPr="00033093" w:rsidRDefault="00033093" w:rsidP="00033093">
      <w:pPr>
        <w:spacing w:after="0" w:line="240" w:lineRule="auto"/>
        <w:ind w:right="-7"/>
        <w:jc w:val="both"/>
        <w:rPr>
          <w:rFonts w:ascii="Nikosh" w:eastAsiaTheme="minorHAnsi" w:hAnsi="Nikosh" w:cs="Nikosh"/>
          <w:sz w:val="8"/>
          <w:szCs w:val="24"/>
          <w:lang w:val="en-GB" w:eastAsia="en-GB"/>
        </w:rPr>
      </w:pPr>
    </w:p>
    <w:p w:rsidR="00033093" w:rsidRPr="00033093" w:rsidRDefault="00033093" w:rsidP="00033093">
      <w:pPr>
        <w:spacing w:after="120" w:line="240" w:lineRule="auto"/>
        <w:ind w:right="-7"/>
        <w:jc w:val="both"/>
        <w:textAlignment w:val="baseline"/>
        <w:rPr>
          <w:rFonts w:ascii="Nikosh" w:hAnsi="Nikosh" w:cs="Nikosh"/>
          <w:sz w:val="24"/>
          <w:szCs w:val="24"/>
          <w:cs/>
          <w:lang w:val="en-GB" w:bidi="bn-IN"/>
        </w:rPr>
      </w:pPr>
      <w:r w:rsidRPr="00033093">
        <w:rPr>
          <w:rFonts w:ascii="Nikosh" w:hAnsi="Nikosh" w:cs="Nikosh"/>
          <w:color w:val="222222"/>
          <w:sz w:val="24"/>
          <w:szCs w:val="24"/>
          <w:lang w:val="en-GB" w:eastAsia="en-GB"/>
        </w:rPr>
        <w:t>চট্টগ্রাম</w:t>
      </w:r>
      <w:r w:rsidRPr="00033093">
        <w:rPr>
          <w:rFonts w:ascii="Nikosh" w:hAnsi="Nikosh" w:cs="Nikosh"/>
          <w:sz w:val="24"/>
          <w:szCs w:val="24"/>
          <w:lang w:val="en-GB" w:eastAsia="en-GB"/>
        </w:rPr>
        <w:t>,</w:t>
      </w:r>
      <w:r w:rsidRPr="00033093">
        <w:rPr>
          <w:rFonts w:ascii="Nikosh" w:hAnsi="Nikosh" w:cs="Nikosh"/>
          <w:sz w:val="24"/>
          <w:szCs w:val="24"/>
          <w:lang w:val="en-GB" w:bidi="bn-IN"/>
        </w:rPr>
        <w:t xml:space="preserve"> ১৪ আষাঢ় </w:t>
      </w:r>
      <w:r w:rsidRPr="00033093">
        <w:rPr>
          <w:rFonts w:ascii="Nikosh" w:hAnsi="Nikosh" w:cs="Nikosh"/>
          <w:sz w:val="24"/>
          <w:szCs w:val="24"/>
          <w:cs/>
          <w:lang w:val="en-GB" w:bidi="bn-IN"/>
        </w:rPr>
        <w:t>(২</w:t>
      </w:r>
      <w:r w:rsidRPr="00033093">
        <w:rPr>
          <w:rFonts w:ascii="Nikosh" w:hAnsi="Nikosh" w:cs="Nikosh"/>
          <w:sz w:val="24"/>
          <w:szCs w:val="24"/>
          <w:lang w:bidi="bn-IN"/>
        </w:rPr>
        <w:t>৮</w:t>
      </w:r>
      <w:r w:rsidRPr="00033093">
        <w:rPr>
          <w:rFonts w:ascii="Nikosh" w:hAnsi="Nikosh" w:cs="Nikosh"/>
          <w:sz w:val="24"/>
          <w:szCs w:val="24"/>
          <w:cs/>
          <w:lang w:val="en-GB" w:bidi="bn-IN"/>
        </w:rPr>
        <w:t xml:space="preserve"> জুন):   </w:t>
      </w:r>
    </w:p>
    <w:p w:rsidR="00033093" w:rsidRPr="00033093" w:rsidRDefault="00033093" w:rsidP="00033093">
      <w:pPr>
        <w:shd w:val="clear" w:color="auto" w:fill="FFFFFF"/>
        <w:spacing w:after="120" w:line="240" w:lineRule="auto"/>
        <w:ind w:firstLine="720"/>
        <w:jc w:val="both"/>
        <w:rPr>
          <w:rFonts w:ascii="Nikosh" w:hAnsi="Nikosh" w:cs="Nikosh"/>
          <w:color w:val="222222"/>
          <w:sz w:val="24"/>
          <w:szCs w:val="24"/>
          <w:lang w:val="en-GB" w:eastAsia="en-GB"/>
        </w:rPr>
      </w:pPr>
      <w:r w:rsidRPr="00033093">
        <w:rPr>
          <w:rFonts w:ascii="Nikosh" w:hAnsi="Nikosh" w:cs="Nikosh"/>
          <w:color w:val="222222"/>
          <w:sz w:val="24"/>
          <w:szCs w:val="24"/>
          <w:lang w:val="en-GB" w:eastAsia="en-GB"/>
        </w:rPr>
        <w:t>তথ্য ও সম্প্রচারমন্ত্রী এবং আওয়ামী লীগের যুগ্ম সাধারণ সম্পাদক ড. হাছান মাহ্‌মুদ বলেছেন, ‘যত কথাই বলুক না কেন আগামী নির্বাচনেও বিএনপিকে আসতে হবে। আশা করব ২০১৮ সালের মতো গাধার জল ঘোলা করে খাওয়ার মতো নয়, এবার আগে থেকে প্রস্তুতি নিয়েই নির্বাচনে আসবে।’</w:t>
      </w:r>
    </w:p>
    <w:p w:rsidR="00033093" w:rsidRPr="00033093" w:rsidRDefault="00033093" w:rsidP="00033093">
      <w:pPr>
        <w:shd w:val="clear" w:color="auto" w:fill="FFFFFF"/>
        <w:spacing w:after="120" w:line="240" w:lineRule="auto"/>
        <w:ind w:firstLine="720"/>
        <w:jc w:val="both"/>
        <w:rPr>
          <w:rFonts w:ascii="Nikosh" w:hAnsi="Nikosh" w:cs="Nikosh"/>
          <w:color w:val="222222"/>
          <w:sz w:val="24"/>
          <w:szCs w:val="24"/>
          <w:lang w:val="en-GB" w:eastAsia="en-GB"/>
        </w:rPr>
      </w:pPr>
      <w:r w:rsidRPr="00033093">
        <w:rPr>
          <w:rFonts w:ascii="Nikosh" w:hAnsi="Nikosh" w:cs="Nikosh"/>
          <w:color w:val="222222"/>
          <w:sz w:val="24"/>
          <w:szCs w:val="24"/>
          <w:lang w:val="en-GB" w:eastAsia="en-GB"/>
        </w:rPr>
        <w:t>আজ চট্টগ্রাম সার্কিট হাউজে বিভিন্ন সংস্থা প্রতিনিধিদের উন্নয়ন সমন্বয় সভা শেষে সাংবাদিকদের প্রশ্নের জবাবে মন্ত্রী এসব কথা বলেন। </w:t>
      </w:r>
    </w:p>
    <w:p w:rsidR="00033093" w:rsidRPr="00033093" w:rsidRDefault="00033093" w:rsidP="00033093">
      <w:pPr>
        <w:shd w:val="clear" w:color="auto" w:fill="FFFFFF"/>
        <w:spacing w:after="120" w:line="240" w:lineRule="auto"/>
        <w:ind w:firstLine="720"/>
        <w:jc w:val="both"/>
        <w:rPr>
          <w:rFonts w:ascii="Nikosh" w:hAnsi="Nikosh" w:cs="Nikosh"/>
          <w:color w:val="222222"/>
          <w:sz w:val="24"/>
          <w:szCs w:val="24"/>
          <w:lang w:val="en-GB" w:eastAsia="en-GB"/>
        </w:rPr>
      </w:pPr>
      <w:r w:rsidRPr="00033093">
        <w:rPr>
          <w:rFonts w:ascii="Nikosh" w:hAnsi="Nikosh" w:cs="Nikosh"/>
          <w:color w:val="222222"/>
          <w:sz w:val="24"/>
          <w:szCs w:val="24"/>
          <w:lang w:val="en-GB" w:eastAsia="en-GB"/>
        </w:rPr>
        <w:t>বিএনপি মহাসচিবের ঈদের পর সর্বশক্তি দিয়ে সরকার পতনে এক দফা আন্দোলনের ঘোষণা নিয়ে সাংবাদিকদের প্রশ্নের জবাবে ড. হাছান বলেন, ‘বিএনপি ও মির্জা ফখরুল সাহেবের মুখে দোতারার সুরের মতো করে এক দফার আন্দোলন আমরা সবসময় শুনতে পাচ্ছি। কিন্তু, উনারা কতটুকু আন্দোলন করতে পারবে সেটা আমরা জানি। ২০১৩, ১৪ ও ১৫ সালে মানুষ পোড়ানোর মহোৎসব আমরা দেখেছি। সেটি আমরা সামাল দিয়েছি, সরকার পাঁচ বছর টিকেছে। এরপর ২০১৮ সালে আবার নির্বাচন হয়েছে। সেই নির্বাচনে গাধা জল ঘোলা করে খাওয়ার মতো করে বিএনপি নির্বাচনে এসেছিল।’ </w:t>
      </w:r>
    </w:p>
    <w:p w:rsidR="00033093" w:rsidRPr="00033093" w:rsidRDefault="00033093" w:rsidP="00033093">
      <w:pPr>
        <w:shd w:val="clear" w:color="auto" w:fill="FFFFFF"/>
        <w:spacing w:after="120" w:line="240" w:lineRule="auto"/>
        <w:ind w:firstLine="720"/>
        <w:jc w:val="both"/>
        <w:rPr>
          <w:rFonts w:ascii="Nikosh" w:hAnsi="Nikosh" w:cs="Nikosh"/>
          <w:color w:val="222222"/>
          <w:sz w:val="24"/>
          <w:szCs w:val="24"/>
          <w:lang w:val="en-GB" w:eastAsia="en-GB"/>
        </w:rPr>
      </w:pPr>
      <w:r w:rsidRPr="00033093">
        <w:rPr>
          <w:rFonts w:ascii="Nikosh" w:hAnsi="Nikosh" w:cs="Nikosh"/>
          <w:color w:val="222222"/>
          <w:sz w:val="24"/>
          <w:szCs w:val="24"/>
          <w:lang w:val="en-GB" w:eastAsia="en-GB"/>
        </w:rPr>
        <w:t>মন্ত্রী বলেন, ‘আওয়ামী লীগ সরকারের ভিত জনগণের গভীরে প্রোথিত। আমাদেরকে ধাক্কা দিতে গেলে বিএনপিই ধাক্কা খেয়ে পড়ে যাবে।’ তিনি আরো বলেন, ‘বিএনপি মহাসচিব ফখরুল সাহেবরা মাঝেমধ্যেই এক দফার আন্দোলন ঘোষণা দেন। উনারা ২০১৩ সালে, আবার ২০১৮ সালেও এক দফা আন্দোলন করেছিল। কিছুদিন আগেও বলেছিল, এক দফা আন্দোলন। ফলে তাদের এক দফা আন্দোলন এখন দোতারার সুরের মতো শোনায়।’</w:t>
      </w:r>
    </w:p>
    <w:p w:rsidR="00033093" w:rsidRPr="00033093" w:rsidRDefault="00033093" w:rsidP="00033093">
      <w:pPr>
        <w:shd w:val="clear" w:color="auto" w:fill="FFFFFF"/>
        <w:spacing w:after="120" w:line="240" w:lineRule="auto"/>
        <w:ind w:firstLine="720"/>
        <w:jc w:val="both"/>
        <w:rPr>
          <w:rFonts w:ascii="Nikosh" w:hAnsi="Nikosh" w:cs="Nikosh"/>
          <w:color w:val="222222"/>
          <w:sz w:val="24"/>
          <w:szCs w:val="24"/>
          <w:lang w:val="en-GB" w:eastAsia="en-GB"/>
        </w:rPr>
      </w:pPr>
      <w:r w:rsidRPr="00033093">
        <w:rPr>
          <w:rFonts w:ascii="Nikosh" w:hAnsi="Nikosh" w:cs="Nikosh"/>
          <w:color w:val="222222"/>
          <w:sz w:val="24"/>
          <w:szCs w:val="24"/>
          <w:lang w:val="en-GB" w:eastAsia="en-GB"/>
        </w:rPr>
        <w:t>চট্টগ্রাম সিটি করপোরেশনের মেয়র বীর মুক্তিযোদ্ধা রেজাউল করিম চৌধুরী, মহানগর আওয়ামী লীগের সাধারণ সম্পাদক সাবেক মেয়র আ জ ম নাছির উদ্দিন ও জেলা পরিষদ চেয়ারম্যান এ টি এম পেয়ারুল ইসলাম প্রমুখ এসময় উপস্থিত ছিলেন।</w:t>
      </w:r>
    </w:p>
    <w:p w:rsidR="00033093" w:rsidRPr="00033093" w:rsidRDefault="00033093" w:rsidP="00033093">
      <w:pPr>
        <w:shd w:val="clear" w:color="auto" w:fill="FFFFFF"/>
        <w:spacing w:after="120" w:line="240" w:lineRule="auto"/>
        <w:jc w:val="center"/>
        <w:rPr>
          <w:rFonts w:ascii="Nikosh" w:hAnsi="Nikosh" w:cs="Nikosh"/>
          <w:b/>
          <w:color w:val="222222"/>
          <w:sz w:val="24"/>
          <w:szCs w:val="24"/>
          <w:lang w:val="en-GB" w:eastAsia="en-GB"/>
        </w:rPr>
      </w:pPr>
      <w:r w:rsidRPr="00033093">
        <w:rPr>
          <w:rFonts w:ascii="Nikosh" w:hAnsi="Nikosh" w:cs="Nikosh"/>
          <w:b/>
          <w:color w:val="222222"/>
          <w:sz w:val="24"/>
          <w:szCs w:val="24"/>
          <w:lang w:val="en-GB" w:eastAsia="en-GB"/>
        </w:rPr>
        <w:t>দেশবাসীকে পবিত্র ঈদুল আজহার শুভেচ্ছা</w:t>
      </w:r>
    </w:p>
    <w:p w:rsidR="00033093" w:rsidRPr="00033093" w:rsidRDefault="00033093" w:rsidP="00033093">
      <w:pPr>
        <w:shd w:val="clear" w:color="auto" w:fill="FFFFFF"/>
        <w:spacing w:after="120" w:line="240" w:lineRule="auto"/>
        <w:ind w:firstLine="720"/>
        <w:jc w:val="both"/>
        <w:rPr>
          <w:rFonts w:ascii="Nikosh" w:hAnsi="Nikosh" w:cs="Nikosh"/>
          <w:color w:val="222222"/>
          <w:sz w:val="24"/>
          <w:szCs w:val="24"/>
          <w:lang w:val="en-GB" w:eastAsia="en-GB"/>
        </w:rPr>
      </w:pPr>
      <w:r w:rsidRPr="00033093">
        <w:rPr>
          <w:rFonts w:ascii="Nikosh" w:hAnsi="Nikosh" w:cs="Nikosh"/>
          <w:color w:val="222222"/>
          <w:sz w:val="24"/>
          <w:szCs w:val="24"/>
          <w:lang w:val="en-GB" w:eastAsia="en-GB"/>
        </w:rPr>
        <w:t>এ দিন সাংবাদিকদের মাধ্যমে দেশবাসীকে পবিত্র ঈদুল আজহা উপলক্ষ্যে শুভেচ্ছা জানান তথ্য ও সম্প্রচারমন্ত্রী ড. হাছান মাহ্‌মুদ। </w:t>
      </w:r>
    </w:p>
    <w:p w:rsidR="00033093" w:rsidRPr="00033093" w:rsidRDefault="00033093" w:rsidP="00033093">
      <w:pPr>
        <w:shd w:val="clear" w:color="auto" w:fill="FFFFFF"/>
        <w:spacing w:after="120" w:line="240" w:lineRule="auto"/>
        <w:ind w:firstLine="720"/>
        <w:jc w:val="both"/>
        <w:rPr>
          <w:rFonts w:ascii="Nikosh" w:hAnsi="Nikosh" w:cs="Nikosh"/>
          <w:color w:val="222222"/>
          <w:sz w:val="24"/>
          <w:szCs w:val="24"/>
          <w:lang w:val="en-GB" w:eastAsia="en-GB"/>
        </w:rPr>
      </w:pPr>
      <w:r w:rsidRPr="00033093">
        <w:rPr>
          <w:rFonts w:ascii="Nikosh" w:hAnsi="Nikosh" w:cs="Nikosh"/>
          <w:color w:val="222222"/>
          <w:sz w:val="24"/>
          <w:szCs w:val="24"/>
          <w:lang w:val="en-GB" w:eastAsia="en-GB"/>
        </w:rPr>
        <w:t>সেইসাথে মন্ত্রী বলেন, সরকারের নানাবিধ পদক্ষেপের কারণে এবার ঈদযাত্রা নির্বিঘ্ন হচ্ছে। ট্রেনে, বাসে এবং লঞ্চে যারা যাচ্ছেন সবাই স্বস্তিদায়ক অভিব্যক্তি প্রকাশ করেছেন। ঈদযাত্রা যাতে ভালো হয় সেজন্য সরকার একদিন ছুটি বাড়িয়েছে। এজন্য সড়ক পরিবহন, রেলপথ এবং নৌ পরিবহন মন্ত্রণালয়ের মন্ত্রীসহ সবাইকে ধন্যবাদ জানাই।</w:t>
      </w:r>
    </w:p>
    <w:p w:rsidR="00033093" w:rsidRPr="00033093" w:rsidRDefault="00033093" w:rsidP="00033093">
      <w:pPr>
        <w:shd w:val="clear" w:color="auto" w:fill="FFFFFF"/>
        <w:spacing w:after="120" w:line="240" w:lineRule="auto"/>
        <w:jc w:val="center"/>
        <w:rPr>
          <w:rFonts w:ascii="Nikosh" w:hAnsi="Nikosh" w:cs="Nikosh"/>
          <w:b/>
          <w:color w:val="222222"/>
          <w:sz w:val="24"/>
          <w:szCs w:val="24"/>
          <w:lang w:val="en-GB" w:eastAsia="en-GB"/>
        </w:rPr>
      </w:pPr>
      <w:r w:rsidRPr="00033093">
        <w:rPr>
          <w:rFonts w:ascii="Nikosh" w:hAnsi="Nikosh" w:cs="Nikosh"/>
          <w:b/>
          <w:color w:val="222222"/>
          <w:sz w:val="24"/>
          <w:szCs w:val="24"/>
          <w:lang w:val="en-GB" w:eastAsia="en-GB"/>
        </w:rPr>
        <w:t>অবৈধ আইপিটিভ</w:t>
      </w:r>
      <w:proofErr w:type="gramStart"/>
      <w:r w:rsidRPr="00033093">
        <w:rPr>
          <w:rFonts w:ascii="Nikosh" w:hAnsi="Nikosh" w:cs="Nikosh"/>
          <w:b/>
          <w:color w:val="222222"/>
          <w:sz w:val="24"/>
          <w:szCs w:val="24"/>
          <w:lang w:val="en-GB" w:eastAsia="en-GB"/>
        </w:rPr>
        <w:t>ি :</w:t>
      </w:r>
      <w:proofErr w:type="gramEnd"/>
      <w:r w:rsidRPr="00033093">
        <w:rPr>
          <w:rFonts w:ascii="Nikosh" w:hAnsi="Nikosh" w:cs="Nikosh"/>
          <w:b/>
          <w:color w:val="222222"/>
          <w:sz w:val="24"/>
          <w:szCs w:val="24"/>
          <w:lang w:val="en-GB" w:eastAsia="en-GB"/>
        </w:rPr>
        <w:t xml:space="preserve"> সারাদেশে অভিযান</w:t>
      </w:r>
    </w:p>
    <w:p w:rsidR="00033093" w:rsidRPr="00033093" w:rsidRDefault="00033093" w:rsidP="00033093">
      <w:pPr>
        <w:shd w:val="clear" w:color="auto" w:fill="FFFFFF"/>
        <w:spacing w:after="120" w:line="240" w:lineRule="auto"/>
        <w:ind w:firstLine="720"/>
        <w:jc w:val="both"/>
        <w:rPr>
          <w:rFonts w:ascii="Nikosh" w:hAnsi="Nikosh" w:cs="Nikosh"/>
          <w:color w:val="222222"/>
          <w:sz w:val="24"/>
          <w:szCs w:val="24"/>
          <w:lang w:val="en-GB" w:eastAsia="en-GB"/>
        </w:rPr>
      </w:pPr>
      <w:r w:rsidRPr="00033093">
        <w:rPr>
          <w:rFonts w:ascii="Nikosh" w:hAnsi="Nikosh" w:cs="Nikosh"/>
          <w:color w:val="222222"/>
          <w:sz w:val="24"/>
          <w:szCs w:val="24"/>
          <w:lang w:val="en-GB" w:eastAsia="en-GB"/>
        </w:rPr>
        <w:t>‘অবৈধ আইপিটিভির বিরুদ্ধে অভিযান অব্যাহত থাকবে নাকি দু-একদিন পর আবার আগের মতোই চলবে’ সাংবাদিকদের এমন প্রশ্নে তথ্যমন্ত্রী বলেন, চট্টগ্রাম জেলা প্রশাসন এ বিষয়ে দ্রুত অভিযান পরিচালনা করছে। অন্যান্য জেলাতেও শুরু হয়েছে। ইউটিউব চ্যানেল অবশ্যই যে কেউ চালাতে পারে, কিন্তু ইউটিউব চ্যানেলের নাম দিয়ে চাঁদাবাজি করা এবং সেখানে কোনো নিউজ করতে গেলে এত টাকা দিতে হবে সেটি আবার চিঠি দিয়ে জানানো, রেট করে দেওয়া, এগুলো কোনোভাবেই গ্রহণযোগ্য নয়।</w:t>
      </w:r>
    </w:p>
    <w:p w:rsidR="00033093" w:rsidRPr="00033093" w:rsidRDefault="00033093" w:rsidP="00033093">
      <w:pPr>
        <w:shd w:val="clear" w:color="auto" w:fill="FFFFFF"/>
        <w:spacing w:after="120" w:line="240" w:lineRule="auto"/>
        <w:ind w:firstLine="720"/>
        <w:jc w:val="both"/>
        <w:rPr>
          <w:rFonts w:ascii="Nikosh" w:hAnsi="Nikosh" w:cs="Nikosh"/>
          <w:color w:val="222222"/>
          <w:sz w:val="24"/>
          <w:szCs w:val="24"/>
          <w:lang w:val="en-GB" w:eastAsia="en-GB"/>
        </w:rPr>
      </w:pPr>
      <w:r w:rsidRPr="00033093">
        <w:rPr>
          <w:rFonts w:ascii="Nikosh" w:hAnsi="Nikosh" w:cs="Nikosh"/>
          <w:color w:val="222222"/>
          <w:sz w:val="24"/>
          <w:szCs w:val="24"/>
          <w:lang w:val="en-GB" w:eastAsia="en-GB"/>
        </w:rPr>
        <w:t>সম্প্রচারমন্ত্রী বলেন, সরকারের সম্প্রচার, অনলাইন গণমাধ্যম এবং ক্যাবল নেটওয়ার্ক অপারেটিং নিয়ে নীতিমালা লঙ্ঘন করে তো কেউ কিছু করতে পারে না। যারা নীতিমালা লঙ্ঘন করছিল তাদের বিরুদ্ধে ব্যবস্থা নেওয়া হয়েছে এবং আমরা চিঠি দিয়েছি সারা দেশেই এই অভিযান চলবে।</w:t>
      </w:r>
    </w:p>
    <w:p w:rsidR="00033093" w:rsidRPr="00033093" w:rsidRDefault="00033093" w:rsidP="00033093">
      <w:pPr>
        <w:shd w:val="clear" w:color="auto" w:fill="FFFFFF"/>
        <w:spacing w:after="120" w:line="240" w:lineRule="auto"/>
        <w:jc w:val="center"/>
        <w:rPr>
          <w:rFonts w:ascii="Nikosh" w:hAnsi="Nikosh" w:cs="Nikosh"/>
          <w:b/>
          <w:color w:val="222222"/>
          <w:sz w:val="24"/>
          <w:szCs w:val="24"/>
          <w:lang w:val="en-GB" w:eastAsia="en-GB"/>
        </w:rPr>
      </w:pPr>
      <w:bookmarkStart w:id="0" w:name="_GoBack"/>
      <w:bookmarkEnd w:id="0"/>
      <w:r w:rsidRPr="00033093">
        <w:rPr>
          <w:rFonts w:ascii="Nikosh" w:hAnsi="Nikosh" w:cs="Nikosh"/>
          <w:b/>
          <w:color w:val="222222"/>
          <w:sz w:val="24"/>
          <w:szCs w:val="24"/>
          <w:lang w:val="en-GB" w:eastAsia="en-GB"/>
        </w:rPr>
        <w:t>চট্টগ্রাম উন্নয়ন সমন্বয় সভা</w:t>
      </w:r>
    </w:p>
    <w:p w:rsidR="00033093" w:rsidRPr="00033093" w:rsidRDefault="00033093" w:rsidP="00033093">
      <w:pPr>
        <w:shd w:val="clear" w:color="auto" w:fill="FFFFFF"/>
        <w:spacing w:after="120" w:line="240" w:lineRule="auto"/>
        <w:ind w:firstLine="720"/>
        <w:jc w:val="both"/>
        <w:rPr>
          <w:rFonts w:ascii="Nikosh" w:hAnsi="Nikosh" w:cs="Nikosh"/>
          <w:color w:val="222222"/>
          <w:sz w:val="24"/>
          <w:szCs w:val="24"/>
          <w:lang w:val="en-GB" w:eastAsia="en-GB"/>
        </w:rPr>
      </w:pPr>
      <w:r w:rsidRPr="00033093">
        <w:rPr>
          <w:rFonts w:ascii="Nikosh" w:hAnsi="Nikosh" w:cs="Nikosh"/>
          <w:color w:val="222222"/>
          <w:sz w:val="24"/>
          <w:szCs w:val="24"/>
          <w:lang w:val="en-GB" w:eastAsia="en-GB"/>
        </w:rPr>
        <w:t>এ দিনের সমন্বয় সভা সম্পর্কে চট্টগ্রাম ৭ আসনের সংসদ সদস্য ও মন্ত্রী ড.</w:t>
      </w:r>
      <w:r>
        <w:rPr>
          <w:rFonts w:ascii="Nikosh" w:hAnsi="Nikosh" w:cs="Nikosh"/>
          <w:color w:val="222222"/>
          <w:sz w:val="24"/>
          <w:szCs w:val="24"/>
          <w:lang w:val="en-GB" w:eastAsia="en-GB"/>
        </w:rPr>
        <w:t xml:space="preserve"> </w:t>
      </w:r>
      <w:r w:rsidRPr="00033093">
        <w:rPr>
          <w:rFonts w:ascii="Nikosh" w:hAnsi="Nikosh" w:cs="Nikosh"/>
          <w:color w:val="222222"/>
          <w:sz w:val="24"/>
          <w:szCs w:val="24"/>
          <w:lang w:val="en-GB" w:eastAsia="en-GB"/>
        </w:rPr>
        <w:t>হাছান জানান, দেশের বাণিজ্যিক রাজধানী ও প্রধান সমুদ্র বন্দর চট্টগ্রাম নগরীতে প্রায় এক কোটি মানুষের বাস। সিটি কর্পোরেশন, চট্টগ্রাম উন্নয়ন কর্তৃপক্ষ, জেলা পরিষদ, রেলওয়ে, বন্দরসহ বিভিন্ন সংস্থার সাথে মেট্রোরেল ফিজিবিলিটি স্টাডির অগ্রগতি, জলাবদ্ধতা নিরসন প্রকল্প, জঙ্গল সলিমপুরকে অবৈধ বসতি ও সন্ত্রাসীদের আশ্রয় থেকে মুক্ত করা, গৃহহীনদের জন্য স্বল্পমূল্যে ফ্ল্যাটের ব্যবস্থাপনাসহ জনগুরুত্বপূর্ণ নানা বিষয়ে আলোচনা হয়েছে। </w:t>
      </w:r>
    </w:p>
    <w:p w:rsidR="00033093" w:rsidRPr="00033093" w:rsidRDefault="00033093" w:rsidP="00033093">
      <w:pPr>
        <w:shd w:val="clear" w:color="auto" w:fill="FFFFFF"/>
        <w:spacing w:after="120" w:line="240" w:lineRule="auto"/>
        <w:ind w:firstLine="720"/>
        <w:jc w:val="both"/>
        <w:rPr>
          <w:rFonts w:ascii="Nikosh" w:hAnsi="Nikosh" w:cs="Nikosh"/>
          <w:color w:val="222222"/>
          <w:sz w:val="24"/>
          <w:szCs w:val="24"/>
          <w:lang w:val="en-GB" w:eastAsia="en-GB"/>
        </w:rPr>
      </w:pPr>
      <w:r w:rsidRPr="00033093">
        <w:rPr>
          <w:rFonts w:ascii="Nikosh" w:hAnsi="Nikosh" w:cs="Nikosh"/>
          <w:color w:val="222222"/>
          <w:sz w:val="24"/>
          <w:szCs w:val="24"/>
          <w:lang w:val="en-GB" w:eastAsia="en-GB"/>
        </w:rPr>
        <w:t>বঙ্গবন্ধুকন্যা প্রধানমন্ত্রীর নেতৃত্বে চট্টগ্রামে লক্ষ কোটি টাকার উন্নয়ন প্রকল্প বাস্তবায়িত হয়েছে এবং হচ্ছে উল্লেখ করে মন্ত্রী বলেন, খুব শীঘ্রই প্রধানমন্ত্রী চট্টগ্রামে কর্ণফুলী নদীর তলদেশ দিয়ে বঙ্গবন্ধু টানেল উদ্বোধন করতে যাচ্ছেন। এটি দক্ষিণ এশিয়ায় প্রথম নদীর তলদেশ দিয়ে সড়ক টানেল। সেটির সাথে নির্মিত আউটার রিং রোড এত নান্দনিক এবং আকাশ থেকে দৃশ্যটি এত চমৎকার যে চট্টগ্রাম শহরটাই বদলে গেছে।</w:t>
      </w:r>
    </w:p>
    <w:p w:rsidR="00033093" w:rsidRPr="00033093" w:rsidRDefault="00033093" w:rsidP="00033093">
      <w:pPr>
        <w:shd w:val="clear" w:color="auto" w:fill="FFFFFF"/>
        <w:spacing w:after="0" w:line="240" w:lineRule="auto"/>
        <w:jc w:val="center"/>
        <w:rPr>
          <w:rFonts w:ascii="Nikosh" w:eastAsiaTheme="minorHAnsi" w:hAnsi="Nikosh" w:cs="Nikosh"/>
          <w:sz w:val="24"/>
          <w:szCs w:val="24"/>
          <w:lang w:val="en-GB"/>
        </w:rPr>
      </w:pPr>
      <w:r w:rsidRPr="00033093">
        <w:rPr>
          <w:rFonts w:ascii="Nikosh" w:eastAsiaTheme="minorHAnsi" w:hAnsi="Nikosh" w:cs="Nikosh"/>
          <w:sz w:val="24"/>
          <w:szCs w:val="24"/>
          <w:lang w:val="en-GB"/>
        </w:rPr>
        <w:t>#</w:t>
      </w:r>
    </w:p>
    <w:p w:rsidR="006245F5" w:rsidRPr="00033093" w:rsidRDefault="00033093" w:rsidP="00033093">
      <w:pPr>
        <w:spacing w:after="0" w:line="240" w:lineRule="auto"/>
        <w:rPr>
          <w:rFonts w:ascii="Nikosh" w:eastAsiaTheme="minorHAnsi" w:hAnsi="Nikosh" w:cs="Nikosh"/>
          <w:sz w:val="24"/>
          <w:szCs w:val="24"/>
          <w:cs/>
          <w:lang w:val="nb-NO" w:bidi="bn-IN"/>
        </w:rPr>
      </w:pPr>
      <w:r w:rsidRPr="00033093">
        <w:rPr>
          <w:rFonts w:ascii="Nikosh" w:eastAsiaTheme="minorHAnsi" w:hAnsi="Nikosh" w:cs="Nikosh"/>
          <w:sz w:val="24"/>
          <w:szCs w:val="24"/>
          <w:lang w:val="en-GB" w:eastAsia="en-GB"/>
        </w:rPr>
        <w:t>আকরাম</w:t>
      </w:r>
      <w:r w:rsidRPr="00033093">
        <w:rPr>
          <w:rFonts w:ascii="Nikosh" w:eastAsiaTheme="minorHAnsi" w:hAnsi="Nikosh" w:cs="Nikosh"/>
          <w:sz w:val="24"/>
          <w:szCs w:val="24"/>
          <w:lang w:val="en-GB"/>
        </w:rPr>
        <w:t>/পরীক্ষিৎ/সঞ্জীব/কানাই/২০২৩/ ২১৫০ ঘণ্টা</w:t>
      </w:r>
    </w:p>
    <w:sectPr w:rsidR="006245F5" w:rsidRPr="00033093"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FC" w:rsidRDefault="001606FC" w:rsidP="00E71085">
      <w:r>
        <w:separator/>
      </w:r>
    </w:p>
  </w:endnote>
  <w:endnote w:type="continuationSeparator" w:id="0">
    <w:p w:rsidR="001606FC" w:rsidRDefault="001606F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SFNSText-Regular">
    <w:altName w:val="Arial Unicode MS"/>
    <w:charset w:val="88"/>
    <w:family w:val="auto"/>
    <w:pitch w:val="variable"/>
    <w:sig w:usb0="00000000" w:usb1="0A080003" w:usb2="00000010" w:usb3="00000000" w:csb0="0010019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FC" w:rsidRDefault="001606FC" w:rsidP="00E71085">
      <w:r>
        <w:separator/>
      </w:r>
    </w:p>
  </w:footnote>
  <w:footnote w:type="continuationSeparator" w:id="0">
    <w:p w:rsidR="001606FC" w:rsidRDefault="001606F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7FF7B7E4" wp14:editId="5D56A43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056"/>
    <w:rsid w:val="005C52AD"/>
    <w:rsid w:val="005C5C12"/>
    <w:rsid w:val="005C6257"/>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2A"/>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C5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6CE2"/>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BCA1B-7AA5-4EB0-9AB5-0D85596C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5</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3958</cp:revision>
  <cp:lastPrinted>2023-06-02T13:22:00Z</cp:lastPrinted>
  <dcterms:created xsi:type="dcterms:W3CDTF">2023-02-18T13:51:00Z</dcterms:created>
  <dcterms:modified xsi:type="dcterms:W3CDTF">2023-06-28T16:00:00Z</dcterms:modified>
</cp:coreProperties>
</file>