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B1" w:rsidRPr="00B408B1" w:rsidRDefault="00B408B1" w:rsidP="00B408B1">
      <w:pPr>
        <w:rPr>
          <w:rFonts w:ascii="Nikosh" w:hAnsi="Nikosh" w:cs="Nikosh"/>
          <w:sz w:val="28"/>
          <w:szCs w:val="28"/>
          <w:lang w:val="nb-NO" w:bidi="bn-IN"/>
        </w:rPr>
      </w:pPr>
      <w:r w:rsidRPr="00B408B1">
        <w:rPr>
          <w:rFonts w:ascii="Nikosh" w:hAnsi="Nikosh" w:cs="Nikosh" w:hint="cs"/>
          <w:sz w:val="28"/>
          <w:szCs w:val="28"/>
          <w:lang w:val="nb-NO" w:bidi="bn-IN"/>
        </w:rPr>
        <w:t>তথ্যবিবরণী</w:t>
      </w:r>
      <w:r w:rsidRPr="00B408B1">
        <w:rPr>
          <w:rFonts w:ascii="Nikosh" w:hAnsi="Nikosh" w:cs="Nikosh"/>
          <w:sz w:val="28"/>
          <w:szCs w:val="28"/>
          <w:lang w:val="nb-NO" w:bidi="bn-IN"/>
        </w:rPr>
        <w:t xml:space="preserve">                                                                                           </w:t>
      </w:r>
      <w:r w:rsidR="00A915DD">
        <w:rPr>
          <w:rFonts w:ascii="Nikosh" w:hAnsi="Nikosh" w:cs="Nikosh"/>
          <w:sz w:val="28"/>
          <w:szCs w:val="28"/>
          <w:lang w:val="nb-NO" w:bidi="bn-IN"/>
        </w:rPr>
        <w:t xml:space="preserve">                 </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নম্বর</w:t>
      </w:r>
      <w:r w:rsidRPr="00B408B1">
        <w:rPr>
          <w:rFonts w:ascii="Nikosh" w:hAnsi="Nikosh" w:cs="Nikosh"/>
          <w:sz w:val="28"/>
          <w:szCs w:val="28"/>
          <w:lang w:val="nb-NO" w:bidi="bn-IN"/>
        </w:rPr>
        <w:t xml:space="preserve"> : </w:t>
      </w:r>
      <w:r w:rsidRPr="00B408B1">
        <w:rPr>
          <w:rFonts w:ascii="Nikosh" w:hAnsi="Nikosh" w:cs="Nikosh" w:hint="cs"/>
          <w:sz w:val="28"/>
          <w:szCs w:val="28"/>
          <w:lang w:val="nb-NO" w:bidi="bn-IN"/>
        </w:rPr>
        <w:t>১৬২৯</w:t>
      </w:r>
    </w:p>
    <w:p w:rsidR="00B408B1" w:rsidRPr="00A915DD" w:rsidRDefault="00B408B1" w:rsidP="00A915DD">
      <w:pPr>
        <w:spacing w:after="0" w:line="240" w:lineRule="auto"/>
        <w:jc w:val="center"/>
        <w:rPr>
          <w:rFonts w:ascii="Nikosh" w:hAnsi="Nikosh" w:cs="Nikosh"/>
          <w:b/>
          <w:sz w:val="30"/>
          <w:szCs w:val="28"/>
          <w:lang w:val="nb-NO" w:bidi="bn-IN"/>
        </w:rPr>
      </w:pPr>
      <w:r w:rsidRPr="00A915DD">
        <w:rPr>
          <w:rFonts w:ascii="Nikosh" w:hAnsi="Nikosh" w:cs="Nikosh" w:hint="cs"/>
          <w:b/>
          <w:sz w:val="30"/>
          <w:szCs w:val="28"/>
          <w:lang w:val="nb-NO" w:bidi="bn-IN"/>
        </w:rPr>
        <w:t>আধুনিক</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প্রযুক্তির</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সাথে</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সমন্বয়</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করে</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লাইট</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ইঞ্জিনিয়ারিং</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খাতকে</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এগিয়ে</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নিয়ে</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যেতে</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হবে</w:t>
      </w:r>
    </w:p>
    <w:p w:rsidR="00B408B1" w:rsidRPr="00A915DD" w:rsidRDefault="00B408B1" w:rsidP="00A915DD">
      <w:pPr>
        <w:spacing w:after="0" w:line="240" w:lineRule="auto"/>
        <w:jc w:val="center"/>
        <w:rPr>
          <w:rFonts w:ascii="Nikosh" w:hAnsi="Nikosh" w:cs="Nikosh"/>
          <w:b/>
          <w:sz w:val="30"/>
          <w:szCs w:val="28"/>
          <w:lang w:val="nb-NO" w:bidi="bn-IN"/>
        </w:rPr>
      </w:pPr>
      <w:r w:rsidRPr="00A915DD">
        <w:rPr>
          <w:rFonts w:ascii="Nikosh" w:hAnsi="Nikosh" w:cs="Nikosh"/>
          <w:b/>
          <w:sz w:val="30"/>
          <w:szCs w:val="28"/>
          <w:lang w:val="nb-NO" w:bidi="bn-IN"/>
        </w:rPr>
        <w:t xml:space="preserve">                                                                                 </w:t>
      </w:r>
      <w:r w:rsidR="00A915DD">
        <w:rPr>
          <w:rFonts w:ascii="Nikosh" w:hAnsi="Nikosh" w:cs="Nikosh"/>
          <w:b/>
          <w:sz w:val="30"/>
          <w:szCs w:val="28"/>
          <w:lang w:val="nb-NO" w:bidi="bn-IN"/>
        </w:rPr>
        <w:t xml:space="preserve">         </w:t>
      </w:r>
      <w:r w:rsidRPr="00A915DD">
        <w:rPr>
          <w:rFonts w:ascii="Nikosh" w:hAnsi="Nikosh" w:cs="Nikosh"/>
          <w:b/>
          <w:sz w:val="30"/>
          <w:szCs w:val="28"/>
          <w:lang w:val="nb-NO" w:bidi="bn-IN"/>
        </w:rPr>
        <w:t xml:space="preserve">-- </w:t>
      </w:r>
      <w:r w:rsidRPr="00A915DD">
        <w:rPr>
          <w:rFonts w:ascii="Nikosh" w:hAnsi="Nikosh" w:cs="Nikosh" w:hint="cs"/>
          <w:b/>
          <w:sz w:val="30"/>
          <w:szCs w:val="28"/>
          <w:lang w:val="nb-NO" w:bidi="bn-IN"/>
        </w:rPr>
        <w:t>শিল্পসচিব</w:t>
      </w:r>
    </w:p>
    <w:p w:rsidR="00B408B1" w:rsidRPr="00B408B1" w:rsidRDefault="00B408B1" w:rsidP="00A915DD">
      <w:pPr>
        <w:spacing w:after="240" w:line="240" w:lineRule="auto"/>
        <w:jc w:val="both"/>
        <w:rPr>
          <w:rFonts w:ascii="Nikosh" w:hAnsi="Nikosh" w:cs="Nikosh"/>
          <w:sz w:val="28"/>
          <w:szCs w:val="28"/>
          <w:lang w:val="nb-NO" w:bidi="bn-IN"/>
        </w:rPr>
      </w:pPr>
      <w:r w:rsidRPr="00B408B1">
        <w:rPr>
          <w:rFonts w:ascii="Nikosh" w:hAnsi="Nikosh" w:cs="Nikosh" w:hint="cs"/>
          <w:sz w:val="28"/>
          <w:szCs w:val="28"/>
          <w:lang w:val="nb-NO" w:bidi="bn-IN"/>
        </w:rPr>
        <w:t>ঢাকা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১৮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১</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এপ্রিল</w:t>
      </w:r>
      <w:r w:rsidRPr="00B408B1">
        <w:rPr>
          <w:rFonts w:ascii="Nikosh" w:hAnsi="Nikosh" w:cs="Nikosh"/>
          <w:sz w:val="28"/>
          <w:szCs w:val="28"/>
          <w:lang w:val="nb-NO" w:bidi="bn-IN"/>
        </w:rPr>
        <w:t>) :</w:t>
      </w:r>
    </w:p>
    <w:p w:rsidR="00B408B1" w:rsidRPr="00B408B1" w:rsidRDefault="00B408B1" w:rsidP="00A915DD">
      <w:pPr>
        <w:spacing w:after="240" w:line="240" w:lineRule="auto"/>
        <w:jc w:val="both"/>
        <w:rPr>
          <w:rFonts w:ascii="Nikosh" w:hAnsi="Nikosh" w:cs="Nikosh"/>
          <w:sz w:val="28"/>
          <w:szCs w:val="28"/>
          <w:lang w:val="nb-NO" w:bidi="bn-IN"/>
        </w:rPr>
      </w:pPr>
      <w:r w:rsidRPr="00B408B1">
        <w:rPr>
          <w:rFonts w:ascii="Nikosh" w:hAnsi="Nikosh" w:cs="Nikosh"/>
          <w:sz w:val="28"/>
          <w:szCs w:val="28"/>
          <w:lang w:val="nb-NO" w:bidi="bn-IN"/>
        </w:rPr>
        <w:tab/>
      </w:r>
      <w:r w:rsidRPr="00B408B1">
        <w:rPr>
          <w:rFonts w:ascii="Nikosh" w:hAnsi="Nikosh" w:cs="Nikosh" w:hint="cs"/>
          <w:sz w:val="28"/>
          <w:szCs w:val="28"/>
          <w:lang w:val="nb-NO" w:bidi="bn-IN"/>
        </w:rPr>
        <w:t>আধুনিক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প্রযুক্তির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সাথে</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সমন্বয়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খাতকে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এগিয়ে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নিয়ে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যেতে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মন্তব্য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করেছেন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শিল্পসচিব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আজম।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তিনি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বলেন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মেধা</w:t>
      </w:r>
      <w:r w:rsidRPr="00B408B1">
        <w:rPr>
          <w:rFonts w:ascii="Nikosh" w:hAnsi="Nikosh" w:cs="Nikosh"/>
          <w:sz w:val="28"/>
          <w:szCs w:val="28"/>
          <w:lang w:val="nb-NO" w:bidi="bn-IN"/>
        </w:rPr>
        <w:t>-</w:t>
      </w:r>
      <w:r w:rsidRPr="00B408B1">
        <w:rPr>
          <w:rFonts w:ascii="Nikosh" w:hAnsi="Nikosh" w:cs="Nikosh" w:hint="cs"/>
          <w:sz w:val="28"/>
          <w:szCs w:val="28"/>
          <w:lang w:val="nb-NO" w:bidi="bn-IN"/>
        </w:rPr>
        <w:t>মনন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ও</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দক্ষতা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খাতের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উন্নয়ন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সম্ভব।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বাংলাদেশ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কারিগরি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সহায়তা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কেন্দ্রের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বিটাক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মাধ্যমে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খাতে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দক্ষকর্মী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ও</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ব্যবস্থাপক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জন্য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যুগোপযোগী</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শিক্ষা</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কারিক্যুলাম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হবে।</w:t>
      </w:r>
      <w:r w:rsidRPr="00B408B1">
        <w:rPr>
          <w:rFonts w:ascii="Nikosh" w:hAnsi="Nikosh" w:cs="Nikosh"/>
          <w:sz w:val="28"/>
          <w:szCs w:val="28"/>
          <w:lang w:val="nb-NO" w:bidi="bn-IN"/>
        </w:rPr>
        <w:t xml:space="preserve">  </w:t>
      </w:r>
    </w:p>
    <w:p w:rsidR="00B408B1" w:rsidRPr="00B408B1" w:rsidRDefault="00B408B1" w:rsidP="00A915DD">
      <w:pPr>
        <w:spacing w:after="240" w:line="240" w:lineRule="auto"/>
        <w:jc w:val="both"/>
        <w:rPr>
          <w:rFonts w:ascii="Nikosh" w:hAnsi="Nikosh" w:cs="Nikosh"/>
          <w:sz w:val="28"/>
          <w:szCs w:val="28"/>
          <w:lang w:val="nb-NO" w:bidi="bn-IN"/>
        </w:rPr>
      </w:pPr>
      <w:r w:rsidRPr="00B408B1">
        <w:rPr>
          <w:rFonts w:ascii="Nikosh" w:hAnsi="Nikosh" w:cs="Nikosh"/>
          <w:sz w:val="28"/>
          <w:szCs w:val="28"/>
          <w:lang w:val="nb-NO" w:bidi="bn-IN"/>
        </w:rPr>
        <w:tab/>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বিকাশে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মন্ত্রণালয়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কর্তৃক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চিহ্নিত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সুপারিশের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বাস্তবায়ন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অগ্রগতি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পর্যালোচনা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সংক্রান্ত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ভার্চুয়াল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আন্তঃমন্ত্রণালয়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সভায়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সভাপতিত্বকালে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শিল্পসচিব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এসব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কথা</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বলেন।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মন্ত্রণালয়ের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অতিরিক্ত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সচিব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জাফর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উল্লাহ</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হালকা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প্রকৌশল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শিল্পখাত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বিকাশে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প্রণীত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সুপারিশের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বাস্তবায়ন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অগ্রগতি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তুলে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ধরেন।</w:t>
      </w:r>
      <w:r w:rsidRPr="00B408B1">
        <w:rPr>
          <w:rFonts w:ascii="Nikosh" w:hAnsi="Nikosh" w:cs="Nikosh"/>
          <w:sz w:val="28"/>
          <w:szCs w:val="28"/>
          <w:lang w:val="nb-NO" w:bidi="bn-IN"/>
        </w:rPr>
        <w:t xml:space="preserve"> </w:t>
      </w:r>
    </w:p>
    <w:p w:rsidR="00B408B1" w:rsidRPr="00B408B1" w:rsidRDefault="00B408B1" w:rsidP="00A915DD">
      <w:pPr>
        <w:spacing w:after="240" w:line="240" w:lineRule="auto"/>
        <w:jc w:val="both"/>
        <w:rPr>
          <w:rFonts w:ascii="Nikosh" w:hAnsi="Nikosh" w:cs="Nikosh"/>
          <w:sz w:val="28"/>
          <w:szCs w:val="28"/>
          <w:lang w:val="nb-NO" w:bidi="bn-IN"/>
        </w:rPr>
      </w:pPr>
      <w:r w:rsidRPr="00B408B1">
        <w:rPr>
          <w:rFonts w:ascii="Nikosh" w:hAnsi="Nikosh" w:cs="Nikosh"/>
          <w:sz w:val="28"/>
          <w:szCs w:val="28"/>
          <w:lang w:val="nb-NO" w:bidi="bn-IN"/>
        </w:rPr>
        <w:tab/>
      </w:r>
      <w:r w:rsidRPr="00B408B1">
        <w:rPr>
          <w:rFonts w:ascii="Nikosh" w:hAnsi="Nikosh" w:cs="Nikosh" w:hint="cs"/>
          <w:sz w:val="28"/>
          <w:szCs w:val="28"/>
          <w:lang w:val="nb-NO" w:bidi="bn-IN"/>
        </w:rPr>
        <w:t>ভার্চুয়াল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সভায়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চেয়ারম্যান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মোশতাক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হাসান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বিটাক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মহাপরিচালক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হোসেন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চৌধুরী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মন্ত্রণালেয়ের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অতিরিক্ত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সচিব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শিবনাথ</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রায়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বাংলাদেশ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মালিক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সমিতির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সভাপতি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আব্দুর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রাজ্জাকসহ</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বাণিজ্য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পররাষ্ট্র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মন্ত্রণালয়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আর্থিক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প্রতিষ্ঠান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বিভাগ</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জাতীয়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রাজস্ব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বোর্ড</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বাংলাদেশ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ব্যাংক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এফবিসিসিআইসহ</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সংশ্লিষ্ট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প্রতিষ্ঠানের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প্রতিনিধিরা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নেন।</w:t>
      </w:r>
      <w:r w:rsidRPr="00B408B1">
        <w:rPr>
          <w:rFonts w:ascii="Nikosh" w:hAnsi="Nikosh" w:cs="Nikosh"/>
          <w:sz w:val="28"/>
          <w:szCs w:val="28"/>
          <w:lang w:val="nb-NO" w:bidi="bn-IN"/>
        </w:rPr>
        <w:t xml:space="preserve"> </w:t>
      </w:r>
    </w:p>
    <w:p w:rsidR="00B408B1" w:rsidRPr="00B408B1" w:rsidRDefault="00B408B1" w:rsidP="00A915DD">
      <w:pPr>
        <w:spacing w:after="240" w:line="240" w:lineRule="auto"/>
        <w:jc w:val="both"/>
        <w:rPr>
          <w:rFonts w:ascii="Nikosh" w:hAnsi="Nikosh" w:cs="Nikosh"/>
          <w:sz w:val="28"/>
          <w:szCs w:val="28"/>
          <w:lang w:val="nb-NO" w:bidi="bn-IN"/>
        </w:rPr>
      </w:pPr>
      <w:r w:rsidRPr="00B408B1">
        <w:rPr>
          <w:rFonts w:ascii="Nikosh" w:hAnsi="Nikosh" w:cs="Nikosh"/>
          <w:sz w:val="28"/>
          <w:szCs w:val="28"/>
          <w:lang w:val="nb-NO" w:bidi="bn-IN"/>
        </w:rPr>
        <w:tab/>
      </w:r>
      <w:r w:rsidRPr="00B408B1">
        <w:rPr>
          <w:rFonts w:ascii="Nikosh" w:hAnsi="Nikosh" w:cs="Nikosh" w:hint="cs"/>
          <w:sz w:val="28"/>
          <w:szCs w:val="28"/>
          <w:lang w:val="nb-NO" w:bidi="bn-IN"/>
        </w:rPr>
        <w:t>সভায়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শিল্পখাতে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চলমান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উন্নয়ন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কার্যক্রম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বেগবান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শিল্পপার্ক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স্থাপন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এখাতের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উদ্যোক্তাদের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জন্য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খরচে</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ফান্ড</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সরবরাহ</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ও</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আর্থিক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প্রণোদনা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প্রদান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প্রশিক্ষণের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মাধ্যমে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দক্ষ</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ও</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ব্যবস্থাপক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পণ্য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হালকা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প্রকৌশল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প্রণয়ন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সংক্রান্ত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সুপারিশের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বাস্তবায়ন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অগ্রগতির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বিষয়ে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বিস্তারিত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আলোচনা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হয়।</w:t>
      </w:r>
    </w:p>
    <w:p w:rsidR="00B408B1" w:rsidRPr="00B408B1" w:rsidRDefault="00B408B1" w:rsidP="00A915DD">
      <w:pPr>
        <w:spacing w:after="240" w:line="240" w:lineRule="auto"/>
        <w:jc w:val="both"/>
        <w:rPr>
          <w:rFonts w:ascii="Nikosh" w:hAnsi="Nikosh" w:cs="Nikosh"/>
          <w:sz w:val="28"/>
          <w:szCs w:val="28"/>
          <w:lang w:val="nb-NO" w:bidi="bn-IN"/>
        </w:rPr>
      </w:pPr>
      <w:r w:rsidRPr="00B408B1">
        <w:rPr>
          <w:rFonts w:ascii="Nikosh" w:hAnsi="Nikosh" w:cs="Nikosh"/>
          <w:sz w:val="28"/>
          <w:szCs w:val="28"/>
          <w:lang w:val="nb-NO" w:bidi="bn-IN"/>
        </w:rPr>
        <w:tab/>
      </w:r>
      <w:r w:rsidRPr="00B408B1">
        <w:rPr>
          <w:rFonts w:ascii="Nikosh" w:hAnsi="Nikosh" w:cs="Nikosh" w:hint="cs"/>
          <w:sz w:val="28"/>
          <w:szCs w:val="28"/>
          <w:lang w:val="nb-NO" w:bidi="bn-IN"/>
        </w:rPr>
        <w:t>সভায়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জানানো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সম্ভাবনাময়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এলাকাসমূহ</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চিহ্নিত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ইতোমধ্যে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শিল্পপার্ক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স্থাপনের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কাজ</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করেছে।</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পাশাপাশি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সংস্থাটির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বাস্তবায়নাধীন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অন্য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শিল্পপার্কেও</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হালকা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প্রকৌশল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উদ্যোক্তাদের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জন্য</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জায়গা</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বরাদ্দ</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মুন্সিগঞ্জের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কেমিক্যাল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ইন্ডাস্ট্রিয়াল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শিল্পপার্কের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নির্মাণ</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কাজের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কার্যাদেশ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হয়েছে</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এবং</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কাজের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অগ্রগতি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৩৩</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শতাংশ।</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এছাড়া</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বিসিক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হালকা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প্রকৌশল</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শিল্পপার্ক</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মুন্সিগঞ্জের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সিরাজদিখানে</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ডিপিপি</w:t>
      </w:r>
      <w:r w:rsidRPr="00B408B1">
        <w:rPr>
          <w:rFonts w:ascii="Nikosh" w:hAnsi="Nikosh" w:cs="Nikosh" w:hint="eastAsia"/>
          <w:sz w:val="28"/>
          <w:szCs w:val="28"/>
          <w:lang w:val="nb-NO" w:bidi="bn-IN"/>
        </w:rPr>
        <w:t>’</w:t>
      </w:r>
      <w:r w:rsidRPr="00B408B1">
        <w:rPr>
          <w:rFonts w:ascii="Nikosh" w:hAnsi="Nikosh" w:cs="Nikosh" w:hint="cs"/>
          <w:sz w:val="28"/>
          <w:szCs w:val="28"/>
          <w:lang w:val="nb-NO" w:bidi="bn-IN"/>
        </w:rPr>
        <w:t>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কার্যক্রম</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চূড়ান্ত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পর্যায়ে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রয়েছে।</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সভায়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দ্রুত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লাইট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ইঞ্জিনিয়ারিং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শিল্প</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নীতিমালার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খসড়া</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চূড়ান্ত</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করার</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তাগিদ</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দেয়া</w:t>
      </w:r>
      <w:r w:rsidRPr="00B408B1">
        <w:rPr>
          <w:rFonts w:ascii="Nikosh" w:hAnsi="Nikosh" w:cs="Nikosh"/>
          <w:sz w:val="28"/>
          <w:szCs w:val="28"/>
          <w:lang w:val="nb-NO" w:bidi="bn-IN"/>
        </w:rPr>
        <w:t xml:space="preserve"> </w:t>
      </w:r>
      <w:r w:rsidRPr="00B408B1">
        <w:rPr>
          <w:rFonts w:ascii="Nikosh" w:hAnsi="Nikosh" w:cs="Nikosh" w:hint="cs"/>
          <w:sz w:val="28"/>
          <w:szCs w:val="28"/>
          <w:lang w:val="nb-NO" w:bidi="bn-IN"/>
        </w:rPr>
        <w:t>হয়।</w:t>
      </w:r>
      <w:r w:rsidRPr="00B408B1">
        <w:rPr>
          <w:rFonts w:ascii="Nikosh" w:hAnsi="Nikosh" w:cs="Nikosh"/>
          <w:sz w:val="28"/>
          <w:szCs w:val="28"/>
          <w:lang w:val="nb-NO" w:bidi="bn-IN"/>
        </w:rPr>
        <w:t xml:space="preserve">  </w:t>
      </w:r>
    </w:p>
    <w:p w:rsidR="00B408B1" w:rsidRPr="00B408B1" w:rsidRDefault="00B408B1" w:rsidP="00A915DD">
      <w:pPr>
        <w:jc w:val="center"/>
        <w:rPr>
          <w:rFonts w:ascii="Nikosh" w:hAnsi="Nikosh" w:cs="Nikosh"/>
          <w:sz w:val="28"/>
          <w:szCs w:val="28"/>
          <w:lang w:val="nb-NO" w:bidi="bn-IN"/>
        </w:rPr>
      </w:pPr>
      <w:r w:rsidRPr="00B408B1">
        <w:rPr>
          <w:rFonts w:ascii="Nikosh" w:hAnsi="Nikosh" w:cs="Nikosh"/>
          <w:sz w:val="28"/>
          <w:szCs w:val="28"/>
          <w:lang w:val="nb-NO" w:bidi="bn-IN"/>
        </w:rPr>
        <w:t>#</w:t>
      </w:r>
    </w:p>
    <w:p w:rsidR="00B408B1" w:rsidRDefault="00B408B1" w:rsidP="00B408B1">
      <w:pPr>
        <w:rPr>
          <w:rFonts w:ascii="Nikosh" w:hAnsi="Nikosh" w:cs="Nikosh"/>
          <w:sz w:val="28"/>
          <w:szCs w:val="28"/>
          <w:lang w:val="nb-NO" w:bidi="bn-IN"/>
        </w:rPr>
      </w:pPr>
      <w:r w:rsidRPr="00B408B1">
        <w:rPr>
          <w:rFonts w:ascii="Nikosh" w:hAnsi="Nikosh" w:cs="Nikosh" w:hint="cs"/>
          <w:sz w:val="28"/>
          <w:szCs w:val="28"/>
          <w:lang w:val="nb-NO" w:bidi="bn-IN"/>
        </w:rPr>
        <w:t>জাহাঙ্গীর</w:t>
      </w:r>
      <w:r w:rsidRPr="00B408B1">
        <w:rPr>
          <w:rFonts w:ascii="Nikosh" w:hAnsi="Nikosh" w:cs="Nikosh"/>
          <w:sz w:val="28"/>
          <w:szCs w:val="28"/>
          <w:lang w:val="nb-NO" w:bidi="bn-IN"/>
        </w:rPr>
        <w:t>/</w:t>
      </w:r>
      <w:r w:rsidRPr="00B408B1">
        <w:rPr>
          <w:rFonts w:ascii="Nikosh" w:hAnsi="Nikosh" w:cs="Nikosh" w:hint="cs"/>
          <w:sz w:val="28"/>
          <w:szCs w:val="28"/>
          <w:lang w:val="nb-NO" w:bidi="bn-IN"/>
        </w:rPr>
        <w:t>মাসুম</w:t>
      </w:r>
      <w:r w:rsidRPr="00B408B1">
        <w:rPr>
          <w:rFonts w:ascii="Nikosh" w:hAnsi="Nikosh" w:cs="Nikosh"/>
          <w:sz w:val="28"/>
          <w:szCs w:val="28"/>
          <w:lang w:val="nb-NO" w:bidi="bn-IN"/>
        </w:rPr>
        <w:t>/</w:t>
      </w:r>
      <w:r w:rsidRPr="00B408B1">
        <w:rPr>
          <w:rFonts w:ascii="Nikosh" w:hAnsi="Nikosh" w:cs="Nikosh" w:hint="cs"/>
          <w:sz w:val="28"/>
          <w:szCs w:val="28"/>
          <w:lang w:val="nb-NO" w:bidi="bn-IN"/>
        </w:rPr>
        <w:t>রেজুয়ান</w:t>
      </w:r>
      <w:r w:rsidRPr="00B408B1">
        <w:rPr>
          <w:rFonts w:ascii="Nikosh" w:hAnsi="Nikosh" w:cs="Nikosh"/>
          <w:sz w:val="28"/>
          <w:szCs w:val="28"/>
          <w:lang w:val="nb-NO" w:bidi="bn-IN"/>
        </w:rPr>
        <w:t>/</w:t>
      </w:r>
      <w:r w:rsidRPr="00B408B1">
        <w:rPr>
          <w:rFonts w:ascii="Nikosh" w:hAnsi="Nikosh" w:cs="Nikosh" w:hint="cs"/>
          <w:sz w:val="28"/>
          <w:szCs w:val="28"/>
          <w:lang w:val="nb-NO" w:bidi="bn-IN"/>
        </w:rPr>
        <w:t>রফিকুল</w:t>
      </w:r>
      <w:r w:rsidRPr="00B408B1">
        <w:rPr>
          <w:rFonts w:ascii="Nikosh" w:hAnsi="Nikosh" w:cs="Nikosh"/>
          <w:sz w:val="28"/>
          <w:szCs w:val="28"/>
          <w:lang w:val="nb-NO" w:bidi="bn-IN"/>
        </w:rPr>
        <w:t>/</w:t>
      </w:r>
      <w:r w:rsidRPr="00B408B1">
        <w:rPr>
          <w:rFonts w:ascii="Nikosh" w:hAnsi="Nikosh" w:cs="Nikosh" w:hint="cs"/>
          <w:sz w:val="28"/>
          <w:szCs w:val="28"/>
          <w:lang w:val="nb-NO" w:bidi="bn-IN"/>
        </w:rPr>
        <w:t>জয়নুল</w:t>
      </w:r>
      <w:r w:rsidRPr="00B408B1">
        <w:rPr>
          <w:rFonts w:ascii="Nikosh" w:hAnsi="Nikosh" w:cs="Nikosh"/>
          <w:sz w:val="28"/>
          <w:szCs w:val="28"/>
          <w:lang w:val="nb-NO" w:bidi="bn-IN"/>
        </w:rPr>
        <w:t>/</w:t>
      </w:r>
      <w:r w:rsidRPr="00B408B1">
        <w:rPr>
          <w:rFonts w:ascii="Nikosh" w:hAnsi="Nikosh" w:cs="Nikosh" w:hint="cs"/>
          <w:sz w:val="28"/>
          <w:szCs w:val="28"/>
          <w:lang w:val="nb-NO" w:bidi="bn-IN"/>
        </w:rPr>
        <w:t>২০২১</w:t>
      </w:r>
      <w:r w:rsidRPr="00B408B1">
        <w:rPr>
          <w:rFonts w:ascii="Nikosh" w:hAnsi="Nikosh" w:cs="Nikosh"/>
          <w:sz w:val="28"/>
          <w:szCs w:val="28"/>
          <w:lang w:val="nb-NO" w:bidi="bn-IN"/>
        </w:rPr>
        <w:t>/</w:t>
      </w:r>
      <w:r w:rsidRPr="00B408B1">
        <w:rPr>
          <w:rFonts w:ascii="Nikosh" w:hAnsi="Nikosh" w:cs="Nikosh" w:hint="cs"/>
          <w:sz w:val="28"/>
          <w:szCs w:val="28"/>
          <w:lang w:val="nb-NO" w:bidi="bn-IN"/>
        </w:rPr>
        <w:t>২১৪০ঘণ্টা</w:t>
      </w:r>
      <w:r w:rsidRPr="00B408B1">
        <w:rPr>
          <w:rFonts w:ascii="Nikosh" w:hAnsi="Nikosh" w:cs="Nikosh"/>
          <w:sz w:val="28"/>
          <w:szCs w:val="28"/>
          <w:lang w:val="nb-NO" w:bidi="bn-IN"/>
        </w:rPr>
        <w:t xml:space="preserve"> </w:t>
      </w:r>
      <w:r>
        <w:rPr>
          <w:rFonts w:ascii="Nikosh" w:hAnsi="Nikosh" w:cs="Nikosh"/>
          <w:sz w:val="28"/>
          <w:szCs w:val="28"/>
          <w:lang w:val="nb-NO" w:bidi="bn-IN"/>
        </w:rPr>
        <w:br w:type="page"/>
      </w:r>
    </w:p>
    <w:p w:rsidR="002576E3" w:rsidRDefault="002576E3" w:rsidP="002576E3">
      <w:pPr>
        <w:spacing w:after="0" w:line="240" w:lineRule="auto"/>
        <w:rPr>
          <w:rFonts w:ascii="Nikosh" w:hAnsi="Nikosh" w:cs="Nikosh"/>
          <w:sz w:val="28"/>
          <w:szCs w:val="28"/>
          <w:lang w:val="nb-NO" w:bidi="bn-IN"/>
        </w:rPr>
      </w:pPr>
      <w:r w:rsidRPr="0081643D">
        <w:rPr>
          <w:rFonts w:ascii="Nikosh" w:hAnsi="Nikosh" w:cs="Nikosh" w:hint="cs"/>
          <w:sz w:val="28"/>
          <w:szCs w:val="28"/>
          <w:lang w:val="nb-NO" w:bidi="bn-IN"/>
        </w:rPr>
        <w:lastRenderedPageBreak/>
        <w:t>তথ্যবিবরণী</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w:t>
      </w:r>
      <w:r w:rsidRPr="0081643D">
        <w:rPr>
          <w:rFonts w:ascii="Nikosh" w:hAnsi="Nikosh" w:cs="Nikosh" w:hint="cs"/>
          <w:sz w:val="28"/>
          <w:szCs w:val="28"/>
          <w:lang w:val="nb-NO" w:bidi="bn-IN"/>
        </w:rPr>
        <w:t>নম্বর</w:t>
      </w:r>
      <w:r w:rsidRPr="0081643D">
        <w:rPr>
          <w:rFonts w:ascii="Nikosh" w:hAnsi="Nikosh" w:cs="Nikosh"/>
          <w:sz w:val="28"/>
          <w:szCs w:val="28"/>
          <w:lang w:val="nb-NO" w:bidi="bn-IN"/>
        </w:rPr>
        <w:t xml:space="preserve"> : </w:t>
      </w:r>
      <w:r>
        <w:rPr>
          <w:rFonts w:ascii="Nikosh" w:hAnsi="Nikosh" w:cs="Nikosh"/>
          <w:sz w:val="28"/>
          <w:szCs w:val="28"/>
          <w:lang w:val="nb-NO" w:bidi="bn-IN"/>
        </w:rPr>
        <w:t>১৬২৮</w:t>
      </w:r>
    </w:p>
    <w:p w:rsidR="002576E3" w:rsidRPr="0081643D" w:rsidRDefault="002576E3" w:rsidP="002576E3">
      <w:pPr>
        <w:spacing w:after="0" w:line="240" w:lineRule="auto"/>
        <w:rPr>
          <w:rFonts w:ascii="Nikosh" w:hAnsi="Nikosh" w:cs="Nikosh"/>
          <w:sz w:val="28"/>
          <w:szCs w:val="28"/>
          <w:lang w:val="nb-NO" w:bidi="bn-IN"/>
        </w:rPr>
      </w:pPr>
    </w:p>
    <w:p w:rsidR="002576E3" w:rsidRPr="001B7EC2" w:rsidRDefault="002576E3" w:rsidP="002576E3">
      <w:pPr>
        <w:spacing w:after="0" w:line="240" w:lineRule="auto"/>
        <w:jc w:val="center"/>
        <w:rPr>
          <w:rFonts w:ascii="Nikosh" w:hAnsi="Nikosh" w:cs="Nikosh"/>
          <w:b/>
          <w:sz w:val="28"/>
          <w:szCs w:val="28"/>
          <w:lang w:val="nb-NO" w:bidi="bn-IN"/>
        </w:rPr>
      </w:pPr>
      <w:r w:rsidRPr="001B7EC2">
        <w:rPr>
          <w:rFonts w:ascii="Nikosh" w:hAnsi="Nikosh" w:cs="Nikosh" w:hint="cs"/>
          <w:b/>
          <w:sz w:val="28"/>
          <w:szCs w:val="28"/>
          <w:lang w:val="nb-NO" w:bidi="bn-IN"/>
        </w:rPr>
        <w:t>সারাদেশে</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গত</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২৪</w:t>
      </w:r>
      <w:r w:rsidRPr="001B7EC2">
        <w:rPr>
          <w:rFonts w:ascii="Nikosh" w:hAnsi="Nikosh" w:cs="Nikosh"/>
          <w:b/>
          <w:sz w:val="28"/>
          <w:szCs w:val="28"/>
          <w:lang w:val="nb-NO" w:bidi="bn-IN"/>
        </w:rPr>
        <w:t xml:space="preserve"> ঘণ্টায়</w:t>
      </w:r>
      <w:r>
        <w:rPr>
          <w:rFonts w:ascii="Nikosh" w:hAnsi="Nikosh" w:cs="Nikosh"/>
          <w:b/>
          <w:sz w:val="28"/>
          <w:szCs w:val="28"/>
          <w:lang w:val="nb-NO" w:bidi="bn-IN"/>
        </w:rPr>
        <w:t xml:space="preserve"> ৪২</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হাজার</w:t>
      </w:r>
      <w:r w:rsidRPr="001B7EC2">
        <w:rPr>
          <w:rFonts w:ascii="Nikosh" w:hAnsi="Nikosh" w:cs="Nikosh"/>
          <w:b/>
          <w:sz w:val="28"/>
          <w:szCs w:val="28"/>
          <w:lang w:val="nb-NO" w:bidi="bn-IN"/>
        </w:rPr>
        <w:t xml:space="preserve"> </w:t>
      </w:r>
      <w:r>
        <w:rPr>
          <w:rFonts w:ascii="Nikosh" w:hAnsi="Nikosh" w:cs="Nikosh"/>
          <w:b/>
          <w:sz w:val="28"/>
          <w:szCs w:val="28"/>
          <w:lang w:val="nb-NO" w:bidi="bn-IN"/>
        </w:rPr>
        <w:t>৩৬০</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জনের</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ভ্যাকসিন</w:t>
      </w:r>
      <w:r w:rsidRPr="001B7EC2">
        <w:rPr>
          <w:rFonts w:ascii="Nikosh" w:hAnsi="Nikosh" w:cs="Nikosh"/>
          <w:b/>
          <w:sz w:val="28"/>
          <w:szCs w:val="28"/>
          <w:lang w:val="nb-NO" w:bidi="bn-IN"/>
        </w:rPr>
        <w:t xml:space="preserve"> </w:t>
      </w:r>
      <w:r w:rsidRPr="001B7EC2">
        <w:rPr>
          <w:rFonts w:ascii="Nikosh" w:hAnsi="Nikosh" w:cs="Nikosh" w:hint="cs"/>
          <w:b/>
          <w:sz w:val="28"/>
          <w:szCs w:val="28"/>
          <w:lang w:val="nb-NO" w:bidi="bn-IN"/>
        </w:rPr>
        <w:t>গ্রহণ</w:t>
      </w:r>
    </w:p>
    <w:p w:rsidR="002576E3" w:rsidRPr="0081643D" w:rsidRDefault="002576E3" w:rsidP="002576E3">
      <w:pPr>
        <w:spacing w:after="0" w:line="240" w:lineRule="auto"/>
        <w:rPr>
          <w:rFonts w:ascii="Nikosh" w:hAnsi="Nikosh" w:cs="Nikosh"/>
          <w:sz w:val="28"/>
          <w:szCs w:val="28"/>
          <w:lang w:val="nb-NO" w:bidi="bn-IN"/>
        </w:rPr>
      </w:pPr>
    </w:p>
    <w:p w:rsidR="002576E3" w:rsidRDefault="002576E3" w:rsidP="002576E3">
      <w:pPr>
        <w:spacing w:after="120" w:line="360" w:lineRule="auto"/>
        <w:jc w:val="both"/>
        <w:rPr>
          <w:rFonts w:ascii="Nikosh" w:hAnsi="Nikosh" w:cs="Nikosh"/>
          <w:sz w:val="28"/>
          <w:szCs w:val="28"/>
          <w:lang w:val="nb-NO"/>
        </w:rPr>
      </w:pPr>
      <w:r>
        <w:rPr>
          <w:rFonts w:ascii="Nikosh" w:hAnsi="Nikosh" w:cs="Nikosh"/>
          <w:sz w:val="28"/>
          <w:szCs w:val="28"/>
          <w:lang w:val="nb-NO"/>
        </w:rPr>
        <w:t>জাপান</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2576E3" w:rsidRDefault="002576E3" w:rsidP="002576E3">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২৪</w:t>
      </w:r>
      <w:r w:rsidRPr="0081643D">
        <w:rPr>
          <w:rFonts w:ascii="Nikosh" w:hAnsi="Nikosh" w:cs="Nikosh"/>
          <w:sz w:val="28"/>
          <w:szCs w:val="28"/>
          <w:lang w:val="nb-NO" w:bidi="bn-IN"/>
        </w:rPr>
        <w:t xml:space="preserve"> </w:t>
      </w:r>
      <w:r>
        <w:rPr>
          <w:rFonts w:ascii="Nikosh" w:hAnsi="Nikosh" w:cs="Nikosh" w:hint="cs"/>
          <w:sz w:val="28"/>
          <w:szCs w:val="28"/>
          <w:lang w:val="nb-NO" w:bidi="bn-IN"/>
        </w:rPr>
        <w:t>ঘ</w:t>
      </w:r>
      <w:r>
        <w:rPr>
          <w:rFonts w:ascii="Nikosh" w:hAnsi="Nikosh" w:cs="Nikosh"/>
          <w:sz w:val="28"/>
          <w:szCs w:val="28"/>
          <w:lang w:val="nb-NO" w:bidi="bn-IN"/>
        </w:rPr>
        <w:t>ণ্টা</w:t>
      </w:r>
      <w:r w:rsidRPr="0081643D">
        <w:rPr>
          <w:rFonts w:ascii="Nikosh" w:hAnsi="Nikosh" w:cs="Nikosh" w:hint="cs"/>
          <w:sz w:val="28"/>
          <w:szCs w:val="28"/>
          <w:lang w:val="nb-NO" w:bidi="bn-IN"/>
        </w:rPr>
        <w:t>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৪২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৩৬০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২৪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২৯৬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১৮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2576E3" w:rsidRPr="0081643D" w:rsidRDefault="002576E3" w:rsidP="002576E3">
      <w:pPr>
        <w:spacing w:after="0" w:line="240" w:lineRule="auto"/>
        <w:jc w:val="both"/>
        <w:rPr>
          <w:rFonts w:ascii="Nikosh" w:hAnsi="Nikosh" w:cs="Nikosh"/>
          <w:sz w:val="28"/>
          <w:szCs w:val="28"/>
          <w:lang w:val="nb-NO" w:bidi="bn-IN"/>
        </w:rPr>
      </w:pPr>
    </w:p>
    <w:p w:rsidR="002576E3" w:rsidRDefault="002576E3" w:rsidP="002576E3">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 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৫৪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৭৯১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পুরুষ</w:t>
      </w:r>
      <w:r w:rsidRPr="0081643D">
        <w:rPr>
          <w:rFonts w:ascii="Nikosh" w:hAnsi="Nikosh" w:cs="Nikosh"/>
          <w:sz w:val="28"/>
          <w:szCs w:val="28"/>
          <w:lang w:val="nb-NO" w:bidi="bn-IN"/>
        </w:rPr>
        <w:t xml:space="preserve"> </w:t>
      </w:r>
      <w:r>
        <w:rPr>
          <w:rFonts w:ascii="Nikosh" w:hAnsi="Nikosh" w:cs="Nikosh"/>
          <w:sz w:val="28"/>
          <w:szCs w:val="28"/>
          <w:lang w:val="nb-NO" w:bidi="bn-IN"/>
        </w:rPr>
        <w:t>৩৩ লাখ ৬৩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৫৯৪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মহিলা</w:t>
      </w:r>
      <w:r w:rsidRPr="0081643D">
        <w:rPr>
          <w:rFonts w:ascii="Nikosh" w:hAnsi="Nikosh" w:cs="Nikosh"/>
          <w:sz w:val="28"/>
          <w:szCs w:val="28"/>
          <w:lang w:val="nb-NO" w:bidi="bn-IN"/>
        </w:rPr>
        <w:t xml:space="preserve"> </w:t>
      </w:r>
      <w:r>
        <w:rPr>
          <w:rFonts w:ascii="Nikosh" w:hAnsi="Nikosh" w:cs="Nikosh"/>
          <w:sz w:val="28"/>
          <w:szCs w:val="28"/>
          <w:lang w:val="nb-NO" w:bidi="bn-IN"/>
        </w:rPr>
        <w:t>২০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৪৯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১৯৭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p>
    <w:p w:rsidR="002576E3" w:rsidRPr="0081643D" w:rsidRDefault="002576E3" w:rsidP="002576E3">
      <w:pPr>
        <w:spacing w:after="0" w:line="240" w:lineRule="auto"/>
        <w:jc w:val="both"/>
        <w:rPr>
          <w:rFonts w:ascii="Nikosh" w:hAnsi="Nikosh" w:cs="Nikosh"/>
          <w:sz w:val="28"/>
          <w:szCs w:val="28"/>
          <w:lang w:val="nb-NO" w:bidi="bn-IN"/>
        </w:rPr>
      </w:pPr>
    </w:p>
    <w:p w:rsidR="002576E3" w:rsidRDefault="002576E3" w:rsidP="002576E3">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 এপ্রিল বিকাল ৫ টা ৩০ মিনিট পর্যন্ত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৬৮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৩৮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৮১৫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2576E3" w:rsidRPr="0081643D" w:rsidRDefault="002576E3" w:rsidP="002576E3">
      <w:pPr>
        <w:spacing w:after="0" w:line="240" w:lineRule="auto"/>
        <w:rPr>
          <w:rFonts w:ascii="Nikosh" w:hAnsi="Nikosh" w:cs="Nikosh"/>
          <w:sz w:val="28"/>
          <w:szCs w:val="28"/>
          <w:lang w:val="nb-NO" w:bidi="bn-IN"/>
        </w:rPr>
      </w:pPr>
    </w:p>
    <w:p w:rsidR="002576E3" w:rsidRDefault="002576E3" w:rsidP="002576E3">
      <w:pPr>
        <w:spacing w:after="0" w:line="240" w:lineRule="auto"/>
        <w:jc w:val="center"/>
        <w:rPr>
          <w:rFonts w:ascii="Nikosh" w:hAnsi="Nikosh" w:cs="Nikosh"/>
          <w:sz w:val="28"/>
          <w:szCs w:val="28"/>
          <w:lang w:val="nb-NO" w:bidi="bn-IN"/>
        </w:rPr>
      </w:pPr>
      <w:r w:rsidRPr="0081643D">
        <w:rPr>
          <w:rFonts w:ascii="Nikosh" w:hAnsi="Nikosh" w:cs="Nikosh"/>
          <w:sz w:val="28"/>
          <w:szCs w:val="28"/>
          <w:lang w:val="nb-NO" w:bidi="bn-IN"/>
        </w:rPr>
        <w:t>#</w:t>
      </w:r>
    </w:p>
    <w:p w:rsidR="002576E3" w:rsidRPr="0081643D" w:rsidRDefault="002576E3" w:rsidP="002576E3">
      <w:pPr>
        <w:spacing w:after="0" w:line="240" w:lineRule="auto"/>
        <w:jc w:val="center"/>
        <w:rPr>
          <w:rFonts w:ascii="Nikosh" w:hAnsi="Nikosh" w:cs="Nikosh"/>
          <w:sz w:val="28"/>
          <w:szCs w:val="28"/>
          <w:lang w:val="nb-NO" w:bidi="bn-IN"/>
        </w:rPr>
      </w:pPr>
    </w:p>
    <w:p w:rsidR="002576E3" w:rsidRDefault="002576E3" w:rsidP="002576E3">
      <w:pPr>
        <w:spacing w:after="0" w:line="360" w:lineRule="auto"/>
        <w:contextualSpacing/>
        <w:rPr>
          <w:rFonts w:ascii="Nikosh" w:hAnsi="Nikosh" w:cs="Nikosh"/>
          <w:sz w:val="28"/>
          <w:szCs w:val="28"/>
          <w:lang w:val="nb-NO" w:bidi="bn-IN"/>
        </w:rPr>
      </w:pPr>
      <w:r>
        <w:rPr>
          <w:rFonts w:ascii="Nikosh" w:hAnsi="Nikosh" w:cs="Nikosh"/>
          <w:sz w:val="28"/>
          <w:szCs w:val="28"/>
          <w:lang w:val="nb-NO" w:bidi="bn-IN"/>
        </w:rPr>
        <w:t>মিজানুর</w:t>
      </w:r>
      <w:r w:rsidRPr="0081643D">
        <w:rPr>
          <w:rFonts w:ascii="Nikosh" w:hAnsi="Nikosh" w:cs="Nikosh"/>
          <w:sz w:val="28"/>
          <w:szCs w:val="28"/>
          <w:lang w:val="nb-NO" w:bidi="bn-IN"/>
        </w:rPr>
        <w:t>/</w:t>
      </w:r>
      <w:r>
        <w:rPr>
          <w:rFonts w:ascii="Nikosh" w:hAnsi="Nikosh" w:cs="Nikosh"/>
          <w:sz w:val="28"/>
          <w:szCs w:val="28"/>
          <w:lang w:val="nb-NO" w:bidi="bn-IN"/>
        </w:rPr>
        <w:t>মাসুম/রেজুয়ান/রফিকুল/রেজাউল/</w:t>
      </w:r>
      <w:r w:rsidRPr="0081643D">
        <w:rPr>
          <w:rFonts w:ascii="Nikosh" w:hAnsi="Nikosh" w:cs="Nikosh" w:hint="cs"/>
          <w:sz w:val="28"/>
          <w:szCs w:val="28"/>
          <w:lang w:val="nb-NO" w:bidi="bn-IN"/>
        </w:rPr>
        <w:t>২০২১</w:t>
      </w:r>
      <w:r w:rsidRPr="0081643D">
        <w:rPr>
          <w:rFonts w:ascii="Nikosh" w:hAnsi="Nikosh" w:cs="Nikosh"/>
          <w:sz w:val="28"/>
          <w:szCs w:val="28"/>
          <w:lang w:val="nb-NO" w:bidi="bn-IN"/>
        </w:rPr>
        <w:t>/</w:t>
      </w:r>
      <w:r>
        <w:rPr>
          <w:rFonts w:ascii="Nikosh" w:hAnsi="Nikosh" w:cs="Nikosh"/>
          <w:sz w:val="28"/>
          <w:szCs w:val="28"/>
          <w:lang w:val="nb-NO" w:bidi="bn-IN"/>
        </w:rPr>
        <w:t xml:space="preserve">২১২২ </w:t>
      </w:r>
      <w:r w:rsidRPr="0081643D">
        <w:rPr>
          <w:rFonts w:ascii="Nikosh" w:hAnsi="Nikosh" w:cs="Nikosh" w:hint="cs"/>
          <w:sz w:val="28"/>
          <w:szCs w:val="28"/>
          <w:lang w:val="nb-NO" w:bidi="bn-IN"/>
        </w:rPr>
        <w:t>ঘণ্টা</w:t>
      </w:r>
    </w:p>
    <w:p w:rsidR="002576E3" w:rsidRDefault="002576E3">
      <w:pPr>
        <w:rPr>
          <w:rFonts w:ascii="Times New Roman" w:hAnsi="Times New Roman" w:cs="Times New Roman"/>
          <w:szCs w:val="24"/>
          <w:lang w:val="en-GB"/>
        </w:rPr>
      </w:pPr>
      <w:r>
        <w:rPr>
          <w:rFonts w:ascii="Times New Roman" w:hAnsi="Times New Roman" w:cs="Times New Roman"/>
          <w:szCs w:val="24"/>
          <w:lang w:val="en-GB"/>
        </w:rPr>
        <w:br w:type="page"/>
      </w:r>
    </w:p>
    <w:p w:rsidR="00DF34A8" w:rsidRPr="009B4B9F" w:rsidRDefault="00DF34A8" w:rsidP="00DF34A8">
      <w:pPr>
        <w:spacing w:after="0" w:line="360" w:lineRule="auto"/>
        <w:contextualSpacing/>
        <w:rPr>
          <w:rFonts w:ascii="Vrinda" w:hAnsi="Vrinda" w:cs="Vrinda"/>
          <w:szCs w:val="24"/>
          <w:lang w:val="en-GB"/>
        </w:rPr>
      </w:pPr>
      <w:r w:rsidRPr="0005208C">
        <w:rPr>
          <w:rFonts w:ascii="Times New Roman" w:hAnsi="Times New Roman" w:cs="Times New Roman"/>
          <w:szCs w:val="24"/>
          <w:lang w:val="en-GB"/>
        </w:rPr>
        <w:lastRenderedPageBreak/>
        <w:t>Handout</w:t>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sidRPr="0005208C">
        <w:rPr>
          <w:rFonts w:ascii="Times New Roman" w:hAnsi="Times New Roman" w:cs="Times New Roman"/>
          <w:szCs w:val="24"/>
          <w:lang w:val="en-GB"/>
        </w:rPr>
        <w:tab/>
      </w:r>
      <w:r>
        <w:rPr>
          <w:rFonts w:ascii="Times New Roman" w:hAnsi="Times New Roman" w:cs="Times New Roman"/>
          <w:szCs w:val="24"/>
          <w:lang w:val="en-GB"/>
        </w:rPr>
        <w:t xml:space="preserve">   </w:t>
      </w:r>
      <w:r w:rsidRPr="0005208C">
        <w:rPr>
          <w:rFonts w:ascii="Times New Roman" w:hAnsi="Times New Roman" w:cs="Times New Roman"/>
          <w:szCs w:val="24"/>
          <w:lang w:val="en-GB"/>
        </w:rPr>
        <w:t>Number:</w:t>
      </w:r>
      <w:r>
        <w:rPr>
          <w:rFonts w:ascii="Times New Roman" w:hAnsi="Times New Roman" w:cs="Times New Roman"/>
          <w:szCs w:val="24"/>
          <w:lang w:val="en-GB"/>
        </w:rPr>
        <w:t xml:space="preserve"> </w:t>
      </w:r>
      <w:r>
        <w:rPr>
          <w:rFonts w:ascii="Vrinda" w:hAnsi="Vrinda" w:cs="Vrinda"/>
          <w:szCs w:val="24"/>
          <w:lang w:val="en-GB"/>
        </w:rPr>
        <w:t>1627</w:t>
      </w:r>
    </w:p>
    <w:p w:rsidR="00DF34A8" w:rsidRPr="0005208C" w:rsidRDefault="00DF34A8" w:rsidP="00DF34A8">
      <w:pPr>
        <w:spacing w:after="0" w:line="240" w:lineRule="auto"/>
        <w:contextualSpacing/>
        <w:jc w:val="center"/>
        <w:rPr>
          <w:rFonts w:ascii="Times New Roman" w:hAnsi="Times New Roman" w:cs="Times New Roman"/>
          <w:bCs/>
          <w:szCs w:val="24"/>
          <w:lang w:bidi="bn-BD"/>
        </w:rPr>
      </w:pPr>
      <w:r w:rsidRPr="0005208C">
        <w:rPr>
          <w:rFonts w:ascii="Times New Roman" w:hAnsi="Times New Roman" w:cs="Times New Roman"/>
          <w:b/>
          <w:szCs w:val="24"/>
          <w:lang w:val="en-GB"/>
        </w:rPr>
        <w:t xml:space="preserve">Foreign </w:t>
      </w:r>
      <w:r w:rsidRPr="0005208C">
        <w:rPr>
          <w:rFonts w:ascii="Times New Roman" w:hAnsi="Times New Roman" w:cs="Times New Roman"/>
          <w:bCs/>
          <w:szCs w:val="24"/>
          <w:cs/>
          <w:lang w:val="en-GB" w:bidi="bn-BD"/>
        </w:rPr>
        <w:t>Minister</w:t>
      </w:r>
      <w:r w:rsidRPr="0005208C">
        <w:rPr>
          <w:rFonts w:ascii="Times New Roman" w:hAnsi="Times New Roman" w:cs="Times New Roman"/>
          <w:bCs/>
          <w:szCs w:val="24"/>
        </w:rPr>
        <w:t xml:space="preserve"> </w:t>
      </w:r>
      <w:r w:rsidRPr="0005208C">
        <w:rPr>
          <w:rFonts w:ascii="Times New Roman" w:hAnsi="Times New Roman" w:cs="Times New Roman"/>
          <w:bCs/>
          <w:szCs w:val="24"/>
          <w:cs/>
          <w:lang w:bidi="bn-BD"/>
        </w:rPr>
        <w:t>urges Members to expedite BIMSTEC process</w:t>
      </w:r>
    </w:p>
    <w:p w:rsidR="00DF34A8" w:rsidRPr="0005208C" w:rsidRDefault="00DF34A8" w:rsidP="00DF34A8">
      <w:pPr>
        <w:spacing w:after="0" w:line="240" w:lineRule="auto"/>
        <w:jc w:val="both"/>
        <w:rPr>
          <w:rFonts w:ascii="Times New Roman" w:hAnsi="Times New Roman" w:cs="Times New Roman"/>
          <w:b/>
          <w:szCs w:val="24"/>
          <w:u w:val="single"/>
          <w:lang w:bidi="bn-BD"/>
        </w:rPr>
      </w:pPr>
    </w:p>
    <w:p w:rsidR="00DF34A8" w:rsidRPr="0005208C" w:rsidRDefault="00DF34A8" w:rsidP="00DF34A8">
      <w:pPr>
        <w:spacing w:after="80" w:line="240" w:lineRule="auto"/>
        <w:jc w:val="both"/>
        <w:rPr>
          <w:rFonts w:ascii="Times New Roman" w:hAnsi="Times New Roman" w:cs="Times New Roman"/>
          <w:szCs w:val="24"/>
          <w:lang w:val="en-GB" w:bidi="bn-BD"/>
        </w:rPr>
      </w:pPr>
      <w:r w:rsidRPr="0005208C">
        <w:rPr>
          <w:rFonts w:ascii="Times New Roman" w:hAnsi="Times New Roman" w:cs="Times New Roman"/>
          <w:szCs w:val="24"/>
          <w:lang w:val="en-GB"/>
        </w:rPr>
        <w:t>Dhaka,</w:t>
      </w:r>
      <w:r w:rsidRPr="0005208C">
        <w:rPr>
          <w:rFonts w:ascii="Times New Roman" w:hAnsi="Times New Roman" w:cs="Times New Roman"/>
          <w:bCs/>
          <w:szCs w:val="24"/>
          <w:lang w:val="en-GB"/>
        </w:rPr>
        <w:t xml:space="preserve"> </w:t>
      </w:r>
      <w:r w:rsidRPr="0005208C">
        <w:rPr>
          <w:rFonts w:ascii="Times New Roman" w:hAnsi="Times New Roman" w:cs="Times New Roman"/>
          <w:bCs/>
          <w:szCs w:val="24"/>
          <w:cs/>
          <w:lang w:val="en-GB" w:bidi="bn-BD"/>
        </w:rPr>
        <w:t>01</w:t>
      </w:r>
      <w:r w:rsidRPr="0005208C">
        <w:rPr>
          <w:rFonts w:ascii="Times New Roman" w:hAnsi="Times New Roman" w:cs="Times New Roman"/>
          <w:szCs w:val="24"/>
          <w:lang w:val="en-GB"/>
        </w:rPr>
        <w:t xml:space="preserve"> </w:t>
      </w:r>
      <w:r w:rsidRPr="0005208C">
        <w:rPr>
          <w:rFonts w:ascii="Times New Roman" w:hAnsi="Times New Roman" w:cs="Times New Roman"/>
          <w:bCs/>
          <w:szCs w:val="24"/>
          <w:cs/>
          <w:lang w:val="en-GB" w:bidi="bn-BD"/>
        </w:rPr>
        <w:t>April</w:t>
      </w:r>
      <w:r w:rsidRPr="0005208C">
        <w:rPr>
          <w:rFonts w:ascii="Times New Roman" w:hAnsi="Times New Roman" w:cs="Times New Roman"/>
          <w:szCs w:val="24"/>
          <w:lang w:val="en-GB"/>
        </w:rPr>
        <w:t xml:space="preserve"> 2021:</w:t>
      </w:r>
    </w:p>
    <w:p w:rsidR="00DF34A8" w:rsidRPr="0005208C" w:rsidRDefault="00DF34A8" w:rsidP="00DF34A8">
      <w:pPr>
        <w:spacing w:after="80" w:line="240" w:lineRule="auto"/>
        <w:jc w:val="both"/>
        <w:rPr>
          <w:rFonts w:ascii="Times New Roman" w:hAnsi="Times New Roman" w:cs="Times New Roman"/>
          <w:b/>
          <w:szCs w:val="24"/>
          <w:lang w:bidi="bn-BD"/>
        </w:rPr>
      </w:pPr>
      <w:r w:rsidRPr="0005208C">
        <w:rPr>
          <w:rFonts w:ascii="Times New Roman" w:hAnsi="Times New Roman" w:cs="Times New Roman"/>
          <w:szCs w:val="24"/>
          <w:lang w:val="en-GB"/>
        </w:rPr>
        <w:tab/>
      </w:r>
      <w:r w:rsidRPr="0005208C">
        <w:rPr>
          <w:rFonts w:ascii="Times New Roman" w:hAnsi="Times New Roman" w:cs="Times New Roman"/>
          <w:szCs w:val="24"/>
        </w:rPr>
        <w:t xml:space="preserve">Foreign </w:t>
      </w:r>
      <w:r w:rsidRPr="0005208C">
        <w:rPr>
          <w:rFonts w:ascii="Times New Roman" w:hAnsi="Times New Roman" w:cs="Times New Roman"/>
          <w:szCs w:val="24"/>
          <w:cs/>
          <w:lang w:bidi="bn-BD"/>
        </w:rPr>
        <w:t>Minister</w:t>
      </w:r>
      <w:r w:rsidRPr="0005208C">
        <w:rPr>
          <w:rFonts w:ascii="Times New Roman" w:hAnsi="Times New Roman" w:cs="Times New Roman"/>
          <w:szCs w:val="24"/>
        </w:rPr>
        <w:t xml:space="preserve"> </w:t>
      </w:r>
      <w:r w:rsidRPr="0005208C">
        <w:rPr>
          <w:rFonts w:ascii="Times New Roman" w:eastAsia="Times New Roman" w:hAnsi="Times New Roman" w:cs="Times New Roman"/>
          <w:color w:val="222222"/>
          <w:szCs w:val="24"/>
        </w:rPr>
        <w:t>Dr. A K Abdul Momen</w:t>
      </w:r>
      <w:r w:rsidRPr="0005208C">
        <w:rPr>
          <w:rFonts w:ascii="Times New Roman" w:eastAsia="Times New Roman" w:hAnsi="Times New Roman" w:cs="Times New Roman"/>
          <w:color w:val="222222"/>
          <w:szCs w:val="24"/>
          <w:cs/>
          <w:lang w:bidi="bn-BD"/>
        </w:rPr>
        <w:t xml:space="preserve"> urged Members </w:t>
      </w:r>
      <w:r w:rsidRPr="0005208C">
        <w:rPr>
          <w:rFonts w:ascii="Times New Roman" w:hAnsi="Times New Roman" w:cs="Times New Roman"/>
          <w:b/>
          <w:szCs w:val="24"/>
          <w:cs/>
          <w:lang w:bidi="bn-BD"/>
        </w:rPr>
        <w:t>to expedite BIMSTEC process.</w:t>
      </w:r>
    </w:p>
    <w:p w:rsidR="00DF34A8" w:rsidRPr="0005208C" w:rsidRDefault="00DF34A8" w:rsidP="00DF34A8">
      <w:pPr>
        <w:spacing w:after="80" w:line="240" w:lineRule="auto"/>
        <w:jc w:val="both"/>
        <w:rPr>
          <w:rFonts w:ascii="Times New Roman" w:hAnsi="Times New Roman" w:cs="Times New Roman"/>
          <w:szCs w:val="24"/>
          <w:lang w:bidi="bn-BD"/>
        </w:rPr>
      </w:pPr>
      <w:r w:rsidRPr="0005208C">
        <w:rPr>
          <w:rFonts w:ascii="Times New Roman" w:hAnsi="Times New Roman" w:cs="Times New Roman"/>
          <w:b/>
          <w:szCs w:val="24"/>
          <w:cs/>
          <w:lang w:bidi="bn-BD"/>
        </w:rPr>
        <w:tab/>
        <w:t>H</w:t>
      </w:r>
      <w:r w:rsidRPr="0005208C">
        <w:rPr>
          <w:rFonts w:ascii="Times New Roman" w:hAnsi="Times New Roman" w:cs="Times New Roman"/>
          <w:szCs w:val="24"/>
          <w:cs/>
          <w:lang w:bidi="bn-BD"/>
        </w:rPr>
        <w:t>e</w:t>
      </w:r>
      <w:r w:rsidRPr="0005208C">
        <w:rPr>
          <w:rFonts w:ascii="Times New Roman" w:eastAsia="Times New Roman" w:hAnsi="Times New Roman" w:cs="Times New Roman"/>
          <w:color w:val="222222"/>
          <w:szCs w:val="24"/>
        </w:rPr>
        <w:t xml:space="preserve"> </w:t>
      </w:r>
      <w:r w:rsidRPr="0005208C">
        <w:rPr>
          <w:rFonts w:ascii="Times New Roman" w:hAnsi="Times New Roman" w:cs="Times New Roman"/>
          <w:szCs w:val="24"/>
          <w:cs/>
          <w:lang w:bidi="bn-BD"/>
        </w:rPr>
        <w:t xml:space="preserve">took part </w:t>
      </w:r>
      <w:r w:rsidRPr="0005208C">
        <w:rPr>
          <w:rFonts w:ascii="Times New Roman" w:hAnsi="Times New Roman" w:cs="Times New Roman"/>
          <w:szCs w:val="24"/>
        </w:rPr>
        <w:t xml:space="preserve">in the </w:t>
      </w:r>
      <w:r w:rsidRPr="0005208C">
        <w:rPr>
          <w:rFonts w:ascii="Times New Roman" w:hAnsi="Times New Roman" w:cs="Times New Roman"/>
          <w:b/>
          <w:szCs w:val="24"/>
          <w:cs/>
          <w:lang w:bidi="bn-BD"/>
        </w:rPr>
        <w:t>17th BIMSTEC Ministerial Meeting</w:t>
      </w:r>
      <w:r w:rsidRPr="0005208C">
        <w:rPr>
          <w:rFonts w:ascii="Times New Roman" w:hAnsi="Times New Roman" w:cs="Times New Roman"/>
          <w:szCs w:val="24"/>
        </w:rPr>
        <w:t xml:space="preserve"> virtually held today in Colombo, Sri Lanka</w:t>
      </w:r>
      <w:r w:rsidRPr="0005208C">
        <w:rPr>
          <w:rFonts w:ascii="Times New Roman" w:hAnsi="Times New Roman" w:cs="Times New Roman"/>
          <w:szCs w:val="24"/>
          <w:cs/>
          <w:lang w:bidi="bn-BD"/>
        </w:rPr>
        <w:t xml:space="preserve"> and</w:t>
      </w:r>
      <w:r w:rsidRPr="0005208C">
        <w:rPr>
          <w:rFonts w:ascii="Times New Roman" w:hAnsi="Times New Roman" w:cs="Times New Roman"/>
          <w:szCs w:val="24"/>
        </w:rPr>
        <w:t xml:space="preserve"> </w:t>
      </w:r>
      <w:r w:rsidRPr="0005208C">
        <w:rPr>
          <w:rFonts w:ascii="Times New Roman" w:hAnsi="Times New Roman" w:cs="Times New Roman"/>
          <w:szCs w:val="24"/>
          <w:cs/>
          <w:lang w:bidi="bn-BD"/>
        </w:rPr>
        <w:t>made this urge.</w:t>
      </w:r>
      <w:r w:rsidRPr="0005208C">
        <w:rPr>
          <w:rFonts w:ascii="Times New Roman" w:hAnsi="Times New Roman" w:cs="Times New Roman"/>
          <w:szCs w:val="24"/>
        </w:rPr>
        <w:t xml:space="preserve"> The Foreign </w:t>
      </w:r>
      <w:r w:rsidRPr="0005208C">
        <w:rPr>
          <w:rFonts w:ascii="Times New Roman" w:hAnsi="Times New Roman" w:cs="Times New Roman"/>
          <w:szCs w:val="24"/>
          <w:cs/>
          <w:lang w:bidi="bn-BD"/>
        </w:rPr>
        <w:t>Ministers</w:t>
      </w:r>
      <w:r w:rsidRPr="0005208C">
        <w:rPr>
          <w:rFonts w:ascii="Times New Roman" w:hAnsi="Times New Roman" w:cs="Times New Roman"/>
          <w:szCs w:val="24"/>
        </w:rPr>
        <w:t xml:space="preserve"> and Senior Officials of all the seven BIMSTEC Member States joined the meeting.</w:t>
      </w:r>
      <w:r w:rsidRPr="0005208C">
        <w:rPr>
          <w:rFonts w:ascii="Times New Roman" w:hAnsi="Times New Roman" w:cs="Times New Roman"/>
          <w:szCs w:val="24"/>
          <w:cs/>
          <w:lang w:bidi="bn-BD"/>
        </w:rPr>
        <w:t xml:space="preserve"> </w:t>
      </w:r>
      <w:r w:rsidRPr="0005208C">
        <w:rPr>
          <w:rFonts w:ascii="Times New Roman" w:hAnsi="Times New Roman" w:cs="Times New Roman"/>
          <w:szCs w:val="24"/>
        </w:rPr>
        <w:t xml:space="preserve">Foreign Secretary (Senior Secretary) Masud Bin Momen </w:t>
      </w:r>
      <w:r w:rsidRPr="0005208C">
        <w:rPr>
          <w:rFonts w:ascii="Times New Roman" w:hAnsi="Times New Roman" w:cs="Times New Roman"/>
          <w:szCs w:val="24"/>
          <w:cs/>
          <w:lang w:bidi="bn-BD"/>
        </w:rPr>
        <w:t>accompanied the</w:t>
      </w:r>
      <w:r w:rsidRPr="0005208C">
        <w:rPr>
          <w:rFonts w:ascii="Times New Roman" w:hAnsi="Times New Roman" w:cs="Times New Roman"/>
          <w:szCs w:val="24"/>
        </w:rPr>
        <w:t xml:space="preserve"> Foreign </w:t>
      </w:r>
      <w:r w:rsidRPr="0005208C">
        <w:rPr>
          <w:rFonts w:ascii="Times New Roman" w:hAnsi="Times New Roman" w:cs="Times New Roman"/>
          <w:szCs w:val="24"/>
          <w:cs/>
          <w:lang w:bidi="bn-BD"/>
        </w:rPr>
        <w:t xml:space="preserve">Minister in this </w:t>
      </w:r>
      <w:r w:rsidRPr="0005208C">
        <w:rPr>
          <w:rFonts w:ascii="Times New Roman" w:hAnsi="Times New Roman" w:cs="Times New Roman"/>
          <w:szCs w:val="24"/>
          <w:lang w:bidi="bn-BD"/>
        </w:rPr>
        <w:t>meeting</w:t>
      </w:r>
      <w:r w:rsidRPr="0005208C">
        <w:rPr>
          <w:rFonts w:ascii="Times New Roman" w:hAnsi="Times New Roman" w:cs="Times New Roman"/>
          <w:szCs w:val="24"/>
          <w:cs/>
          <w:lang w:bidi="bn-BD"/>
        </w:rPr>
        <w:t xml:space="preserve">. </w:t>
      </w:r>
    </w:p>
    <w:p w:rsidR="00DF34A8" w:rsidRPr="0005208C" w:rsidRDefault="00DF34A8" w:rsidP="00DF34A8">
      <w:pPr>
        <w:spacing w:after="80" w:line="240" w:lineRule="auto"/>
        <w:jc w:val="both"/>
        <w:rPr>
          <w:rFonts w:ascii="Times New Roman" w:eastAsia="Times New Roman" w:hAnsi="Times New Roman" w:cs="Times New Roman"/>
          <w:color w:val="000000" w:themeColor="text1"/>
          <w:szCs w:val="24"/>
          <w:lang w:bidi="bn-BD"/>
        </w:rPr>
      </w:pPr>
      <w:r w:rsidRPr="0005208C">
        <w:rPr>
          <w:rFonts w:ascii="Times New Roman" w:hAnsi="Times New Roman" w:cs="Times New Roman"/>
          <w:szCs w:val="24"/>
          <w:cs/>
          <w:lang w:bidi="bn-BD"/>
        </w:rPr>
        <w:tab/>
        <w:t xml:space="preserve">In the forum, </w:t>
      </w:r>
      <w:r w:rsidRPr="0005208C">
        <w:rPr>
          <w:rFonts w:ascii="Times New Roman" w:hAnsi="Times New Roman" w:cs="Times New Roman"/>
          <w:szCs w:val="24"/>
        </w:rPr>
        <w:t xml:space="preserve">Foreign </w:t>
      </w:r>
      <w:r w:rsidRPr="0005208C">
        <w:rPr>
          <w:rFonts w:ascii="Times New Roman" w:hAnsi="Times New Roman" w:cs="Times New Roman"/>
          <w:szCs w:val="24"/>
          <w:cs/>
          <w:lang w:bidi="bn-BD"/>
        </w:rPr>
        <w:t>Minister</w:t>
      </w:r>
      <w:r w:rsidRPr="0005208C">
        <w:rPr>
          <w:rFonts w:ascii="Times New Roman" w:hAnsi="Times New Roman" w:cs="Times New Roman"/>
          <w:szCs w:val="24"/>
        </w:rPr>
        <w:t xml:space="preserve"> </w:t>
      </w:r>
      <w:r w:rsidRPr="0005208C">
        <w:rPr>
          <w:rFonts w:ascii="Times New Roman" w:hAnsi="Times New Roman" w:cs="Times New Roman"/>
          <w:szCs w:val="24"/>
          <w:cs/>
          <w:lang w:bidi="bn-BD"/>
        </w:rPr>
        <w:t>stated that</w:t>
      </w:r>
      <w:r w:rsidRPr="0005208C">
        <w:rPr>
          <w:rFonts w:ascii="Times New Roman" w:eastAsia="Times New Roman" w:hAnsi="Times New Roman" w:cs="Times New Roman"/>
          <w:color w:val="222222"/>
          <w:szCs w:val="24"/>
        </w:rPr>
        <w:t xml:space="preserve"> </w:t>
      </w:r>
      <w:r w:rsidRPr="0005208C">
        <w:rPr>
          <w:rFonts w:ascii="Times New Roman" w:eastAsia="Times New Roman" w:hAnsi="Times New Roman" w:cs="Times New Roman"/>
          <w:color w:val="000000" w:themeColor="text1"/>
          <w:szCs w:val="24"/>
        </w:rPr>
        <w:t>BIMSTEC is a member driven</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eastAsia="Times New Roman" w:hAnsi="Times New Roman" w:cs="Times New Roman"/>
          <w:color w:val="000000" w:themeColor="text1"/>
          <w:szCs w:val="24"/>
        </w:rPr>
        <w:t>organization. Members organize the meetings and events to build consensus on cooperation and undertake programme of action in various sectors. We need to work simultaneously on a faster pace in all priority sectors to bring synergy in our cooperation to make BIMSTEC a result oriented regional forum.</w:t>
      </w:r>
    </w:p>
    <w:p w:rsidR="00DF34A8" w:rsidRPr="0005208C" w:rsidRDefault="00DF34A8" w:rsidP="00DF34A8">
      <w:pPr>
        <w:spacing w:after="80" w:line="240" w:lineRule="auto"/>
        <w:jc w:val="both"/>
        <w:rPr>
          <w:rFonts w:ascii="Times New Roman" w:eastAsia="Times New Roman" w:hAnsi="Times New Roman" w:cs="Times New Roman"/>
          <w:color w:val="000000" w:themeColor="text1"/>
          <w:szCs w:val="24"/>
          <w:lang w:bidi="bn-BD"/>
        </w:rPr>
      </w:pPr>
      <w:r w:rsidRPr="0005208C">
        <w:rPr>
          <w:rFonts w:ascii="Times New Roman" w:eastAsia="Times New Roman" w:hAnsi="Times New Roman" w:cs="Times New Roman"/>
          <w:color w:val="000000" w:themeColor="text1"/>
          <w:szCs w:val="24"/>
        </w:rPr>
        <w:tab/>
        <w:t>Dr. A K Abdul Momen</w:t>
      </w:r>
      <w:r w:rsidRPr="0005208C">
        <w:rPr>
          <w:rFonts w:ascii="Times New Roman" w:eastAsia="Times New Roman" w:hAnsi="Times New Roman" w:cs="Times New Roman"/>
          <w:color w:val="000000" w:themeColor="text1"/>
          <w:szCs w:val="24"/>
          <w:cs/>
          <w:lang w:bidi="bn-BD"/>
        </w:rPr>
        <w:t xml:space="preserve"> stated</w:t>
      </w:r>
      <w:r w:rsidRPr="0005208C">
        <w:rPr>
          <w:rFonts w:ascii="Times New Roman" w:eastAsia="Times New Roman" w:hAnsi="Times New Roman" w:cs="Times New Roman"/>
          <w:color w:val="222222"/>
          <w:szCs w:val="24"/>
          <w:cs/>
          <w:lang w:bidi="bn-BD"/>
        </w:rPr>
        <w:t xml:space="preserve"> that</w:t>
      </w:r>
      <w:r w:rsidRPr="0005208C">
        <w:rPr>
          <w:rFonts w:ascii="Times New Roman" w:hAnsi="Times New Roman" w:cs="Times New Roman"/>
          <w:szCs w:val="24"/>
          <w:cs/>
          <w:lang w:bidi="bn-BD"/>
        </w:rPr>
        <w:t xml:space="preserve"> </w:t>
      </w:r>
      <w:r w:rsidRPr="0005208C">
        <w:rPr>
          <w:rFonts w:ascii="Times New Roman" w:eastAsia="Times New Roman" w:hAnsi="Times New Roman" w:cs="Times New Roman"/>
          <w:color w:val="000000" w:themeColor="text1"/>
          <w:szCs w:val="24"/>
        </w:rPr>
        <w:t xml:space="preserve">Bangladesh </w:t>
      </w:r>
      <w:r w:rsidRPr="0005208C">
        <w:rPr>
          <w:rFonts w:ascii="Times New Roman" w:eastAsia="Times New Roman" w:hAnsi="Times New Roman" w:cs="Times New Roman"/>
          <w:color w:val="000000" w:themeColor="text1"/>
          <w:szCs w:val="24"/>
          <w:cs/>
          <w:lang w:bidi="bn-BD"/>
        </w:rPr>
        <w:t>is</w:t>
      </w:r>
      <w:r w:rsidRPr="0005208C">
        <w:rPr>
          <w:rFonts w:ascii="Times New Roman" w:eastAsia="Times New Roman" w:hAnsi="Times New Roman" w:cs="Times New Roman"/>
          <w:color w:val="000000" w:themeColor="text1"/>
          <w:szCs w:val="24"/>
        </w:rPr>
        <w:t xml:space="preserve"> celebrating the birth centenary of the Father of the Nation Bangabandhu Sheikh Mujibur Rahman and the 50th Anniversary </w:t>
      </w:r>
      <w:r w:rsidRPr="0005208C">
        <w:rPr>
          <w:rFonts w:ascii="Times New Roman" w:eastAsia="Times New Roman" w:hAnsi="Times New Roman" w:cs="Times New Roman"/>
          <w:color w:val="000000" w:themeColor="text1"/>
          <w:szCs w:val="24"/>
          <w:cs/>
          <w:lang w:bidi="bn-BD"/>
        </w:rPr>
        <w:t xml:space="preserve">of </w:t>
      </w:r>
      <w:r w:rsidRPr="0005208C">
        <w:rPr>
          <w:rFonts w:ascii="Times New Roman" w:eastAsia="Times New Roman" w:hAnsi="Times New Roman" w:cs="Times New Roman"/>
          <w:color w:val="000000" w:themeColor="text1"/>
          <w:szCs w:val="24"/>
        </w:rPr>
        <w:t>Independence. The Father of the Nation was a visionary leader.</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eastAsia="Times New Roman" w:hAnsi="Times New Roman" w:cs="Times New Roman"/>
          <w:color w:val="000000" w:themeColor="text1"/>
          <w:szCs w:val="24"/>
        </w:rPr>
        <w:t>In early 1972</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eastAsia="Times New Roman" w:hAnsi="Times New Roman" w:cs="Times New Roman"/>
          <w:color w:val="000000" w:themeColor="text1"/>
          <w:szCs w:val="24"/>
        </w:rPr>
        <w:t xml:space="preserve">he thought of working together with the neighbours in the region for collective progress and prosperity of our peoples. Regional cooperation has been our foreign policy priorities since then. </w:t>
      </w:r>
    </w:p>
    <w:p w:rsidR="00DF34A8" w:rsidRPr="0005208C" w:rsidRDefault="00DF34A8" w:rsidP="00DF34A8">
      <w:pPr>
        <w:spacing w:after="80" w:line="240" w:lineRule="auto"/>
        <w:jc w:val="both"/>
        <w:rPr>
          <w:rFonts w:ascii="Times New Roman" w:eastAsia="Times New Roman" w:hAnsi="Times New Roman" w:cs="Times New Roman"/>
          <w:color w:val="000000" w:themeColor="text1"/>
          <w:szCs w:val="24"/>
          <w:lang w:bidi="bn-BD"/>
        </w:rPr>
      </w:pPr>
      <w:r w:rsidRPr="0005208C">
        <w:rPr>
          <w:rFonts w:ascii="Times New Roman" w:eastAsia="Times New Roman" w:hAnsi="Times New Roman" w:cs="Times New Roman"/>
          <w:color w:val="000000" w:themeColor="text1"/>
          <w:szCs w:val="24"/>
          <w:cs/>
          <w:lang w:bidi="bn-BD"/>
        </w:rPr>
        <w:tab/>
        <w:t xml:space="preserve">He added that </w:t>
      </w:r>
      <w:r w:rsidRPr="0005208C">
        <w:rPr>
          <w:rFonts w:ascii="Times New Roman" w:eastAsia="Times New Roman" w:hAnsi="Times New Roman" w:cs="Times New Roman"/>
          <w:color w:val="000000" w:themeColor="text1"/>
          <w:szCs w:val="24"/>
        </w:rPr>
        <w:t>Prime Minister Sheikh Hasina’s decision to join BIMSTEC as its founding member in 1997 bears the testimony of our commitment to regional cooperation. It is manifested in hosting the BIMSTEC Secretariat in Dhaka</w:t>
      </w:r>
      <w:r w:rsidRPr="0005208C">
        <w:rPr>
          <w:rFonts w:ascii="Times New Roman" w:eastAsia="Times New Roman" w:hAnsi="Times New Roman" w:cs="Times New Roman"/>
          <w:color w:val="000000" w:themeColor="text1"/>
          <w:szCs w:val="24"/>
          <w:cs/>
          <w:lang w:bidi="bn-BD"/>
        </w:rPr>
        <w:t xml:space="preserve">. </w:t>
      </w:r>
      <w:proofErr w:type="gramStart"/>
      <w:r w:rsidRPr="0005208C">
        <w:rPr>
          <w:rFonts w:ascii="Times New Roman" w:eastAsia="Times New Roman" w:hAnsi="Times New Roman" w:cs="Times New Roman"/>
          <w:color w:val="000000" w:themeColor="text1"/>
          <w:szCs w:val="24"/>
        </w:rPr>
        <w:t>As the host country</w:t>
      </w:r>
      <w:r w:rsidRPr="0005208C">
        <w:rPr>
          <w:rFonts w:ascii="Times New Roman" w:eastAsia="Times New Roman" w:hAnsi="Times New Roman" w:cs="Times New Roman"/>
          <w:color w:val="000000" w:themeColor="text1"/>
          <w:szCs w:val="24"/>
          <w:cs/>
          <w:lang w:bidi="bn-BD"/>
        </w:rPr>
        <w:t xml:space="preserve"> Bangladesh is </w:t>
      </w:r>
      <w:r w:rsidRPr="0005208C">
        <w:rPr>
          <w:rFonts w:ascii="Times New Roman" w:eastAsia="Times New Roman" w:hAnsi="Times New Roman" w:cs="Times New Roman"/>
          <w:color w:val="000000" w:themeColor="text1"/>
          <w:szCs w:val="24"/>
        </w:rPr>
        <w:t>committed to extend all possible support to strengthen the Secretariat</w:t>
      </w:r>
      <w:r w:rsidRPr="0005208C">
        <w:rPr>
          <w:rFonts w:ascii="Times New Roman" w:eastAsia="Times New Roman" w:hAnsi="Times New Roman" w:cs="Times New Roman"/>
          <w:color w:val="000000" w:themeColor="text1"/>
          <w:szCs w:val="24"/>
          <w:cs/>
          <w:lang w:bidi="bn-BD"/>
        </w:rPr>
        <w:t>.</w:t>
      </w:r>
      <w:proofErr w:type="gramEnd"/>
    </w:p>
    <w:p w:rsidR="00DF34A8" w:rsidRPr="0005208C" w:rsidRDefault="00DF34A8" w:rsidP="00DF34A8">
      <w:pPr>
        <w:autoSpaceDE w:val="0"/>
        <w:autoSpaceDN w:val="0"/>
        <w:adjustRightInd w:val="0"/>
        <w:spacing w:after="80" w:line="240" w:lineRule="auto"/>
        <w:jc w:val="both"/>
        <w:rPr>
          <w:rFonts w:ascii="Times New Roman" w:eastAsia="Times New Roman" w:hAnsi="Times New Roman" w:cs="Times New Roman"/>
          <w:color w:val="000000" w:themeColor="text1"/>
          <w:szCs w:val="24"/>
          <w:lang w:bidi="bn-BD"/>
        </w:rPr>
      </w:pPr>
      <w:r w:rsidRPr="0005208C">
        <w:rPr>
          <w:rFonts w:ascii="Times New Roman" w:hAnsi="Times New Roman" w:cs="Times New Roman"/>
          <w:szCs w:val="24"/>
        </w:rPr>
        <w:tab/>
        <w:t xml:space="preserve">Foreign </w:t>
      </w:r>
      <w:r w:rsidRPr="0005208C">
        <w:rPr>
          <w:rFonts w:ascii="Times New Roman" w:hAnsi="Times New Roman" w:cs="Times New Roman"/>
          <w:szCs w:val="24"/>
          <w:cs/>
          <w:lang w:bidi="bn-BD"/>
        </w:rPr>
        <w:t>Minister said</w:t>
      </w:r>
      <w:r w:rsidRPr="0005208C">
        <w:rPr>
          <w:rFonts w:ascii="Times New Roman" w:eastAsia="Times New Roman" w:hAnsi="Times New Roman" w:cs="Times New Roman"/>
          <w:color w:val="000000" w:themeColor="text1"/>
          <w:szCs w:val="24"/>
          <w:cs/>
          <w:lang w:bidi="bn-BD"/>
        </w:rPr>
        <w:t xml:space="preserve"> that </w:t>
      </w:r>
      <w:r w:rsidRPr="0005208C">
        <w:rPr>
          <w:rFonts w:ascii="Times New Roman" w:eastAsia="Times New Roman" w:hAnsi="Times New Roman" w:cs="Times New Roman"/>
          <w:color w:val="000000" w:themeColor="text1"/>
          <w:szCs w:val="24"/>
        </w:rPr>
        <w:t>enhanced trade and investment in this region will facilitate income and employment generation.</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eastAsia="Times New Roman" w:hAnsi="Times New Roman" w:cs="Times New Roman"/>
          <w:color w:val="000000" w:themeColor="text1"/>
          <w:szCs w:val="24"/>
        </w:rPr>
        <w:t>Seamless multi-modal connectivity is a precondition for trade and investment promotion and people to people</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eastAsia="Times New Roman" w:hAnsi="Times New Roman" w:cs="Times New Roman"/>
          <w:color w:val="000000" w:themeColor="text1"/>
          <w:szCs w:val="24"/>
        </w:rPr>
        <w:t>contact</w:t>
      </w:r>
      <w:r w:rsidRPr="0005208C">
        <w:rPr>
          <w:rFonts w:ascii="Times New Roman" w:eastAsia="Times New Roman" w:hAnsi="Times New Roman" w:cs="Times New Roman"/>
          <w:color w:val="000000" w:themeColor="text1"/>
          <w:szCs w:val="24"/>
          <w:cs/>
          <w:lang w:bidi="bn-BD"/>
        </w:rPr>
        <w:t>.</w:t>
      </w:r>
      <w:r w:rsidRPr="0005208C">
        <w:rPr>
          <w:rFonts w:ascii="Times New Roman" w:eastAsia="Times New Roman" w:hAnsi="Times New Roman" w:cs="Times New Roman"/>
          <w:color w:val="000000" w:themeColor="text1"/>
          <w:szCs w:val="24"/>
        </w:rPr>
        <w:t xml:space="preserve"> We need</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eastAsia="Times New Roman" w:hAnsi="Times New Roman" w:cs="Times New Roman"/>
          <w:color w:val="000000" w:themeColor="text1"/>
          <w:szCs w:val="24"/>
        </w:rPr>
        <w:t>the legal documents to be ready for signature at the earliest.</w:t>
      </w:r>
      <w:r w:rsidRPr="0005208C">
        <w:rPr>
          <w:rFonts w:ascii="Times New Roman" w:eastAsia="Times New Roman" w:hAnsi="Times New Roman" w:cs="Times New Roman"/>
          <w:color w:val="000000" w:themeColor="text1"/>
          <w:szCs w:val="24"/>
          <w:cs/>
          <w:lang w:bidi="bn-BD"/>
        </w:rPr>
        <w:t xml:space="preserve"> Hosting meeting regularly and concurrences and participation of Member States in those meetings are very much crucial in this regard.</w:t>
      </w:r>
    </w:p>
    <w:p w:rsidR="00DF34A8" w:rsidRPr="0005208C" w:rsidRDefault="00DF34A8" w:rsidP="00DF34A8">
      <w:pPr>
        <w:spacing w:after="80" w:line="240" w:lineRule="auto"/>
        <w:jc w:val="both"/>
        <w:rPr>
          <w:rFonts w:ascii="Times New Roman" w:hAnsi="Times New Roman" w:cs="Times New Roman"/>
          <w:bCs/>
          <w:szCs w:val="24"/>
          <w:lang w:bidi="bn-BD"/>
        </w:rPr>
      </w:pPr>
      <w:r w:rsidRPr="0005208C">
        <w:rPr>
          <w:rFonts w:ascii="Times New Roman" w:hAnsi="Times New Roman" w:cs="Times New Roman"/>
          <w:szCs w:val="24"/>
        </w:rPr>
        <w:tab/>
        <w:t xml:space="preserve">Bangladesh facilitated and supported the </w:t>
      </w:r>
      <w:r w:rsidRPr="0005208C">
        <w:rPr>
          <w:rFonts w:ascii="Times New Roman" w:hAnsi="Times New Roman" w:cs="Times New Roman"/>
          <w:szCs w:val="24"/>
          <w:cs/>
          <w:lang w:bidi="bn-BD"/>
        </w:rPr>
        <w:t>consideration and adoption</w:t>
      </w:r>
      <w:r w:rsidRPr="0005208C">
        <w:rPr>
          <w:rFonts w:ascii="Times New Roman" w:hAnsi="Times New Roman" w:cs="Times New Roman"/>
          <w:szCs w:val="24"/>
        </w:rPr>
        <w:t xml:space="preserve"> of a series of vital documents </w:t>
      </w:r>
      <w:r w:rsidRPr="0005208C">
        <w:rPr>
          <w:rFonts w:ascii="Times New Roman" w:hAnsi="Times New Roman" w:cs="Times New Roman"/>
          <w:szCs w:val="24"/>
          <w:cs/>
          <w:lang w:bidi="bn-BD"/>
        </w:rPr>
        <w:t>in</w:t>
      </w:r>
      <w:r w:rsidRPr="0005208C">
        <w:rPr>
          <w:rFonts w:ascii="Times New Roman" w:hAnsi="Times New Roman" w:cs="Times New Roman"/>
          <w:szCs w:val="24"/>
        </w:rPr>
        <w:t xml:space="preserve"> the </w:t>
      </w:r>
      <w:r w:rsidRPr="0005208C">
        <w:rPr>
          <w:rFonts w:ascii="Times New Roman" w:hAnsi="Times New Roman" w:cs="Times New Roman"/>
          <w:szCs w:val="24"/>
          <w:cs/>
          <w:lang w:bidi="bn-BD"/>
        </w:rPr>
        <w:t>meeting</w:t>
      </w:r>
      <w:r w:rsidRPr="0005208C">
        <w:rPr>
          <w:rFonts w:ascii="Times New Roman" w:hAnsi="Times New Roman" w:cs="Times New Roman"/>
          <w:szCs w:val="24"/>
        </w:rPr>
        <w:t xml:space="preserve"> chaired by </w:t>
      </w:r>
      <w:r w:rsidRPr="0005208C">
        <w:rPr>
          <w:rFonts w:ascii="Times New Roman" w:eastAsia="Times New Roman" w:hAnsi="Times New Roman" w:cs="Times New Roman"/>
          <w:color w:val="000000" w:themeColor="text1"/>
          <w:szCs w:val="24"/>
        </w:rPr>
        <w:t>Dinesh Gunawardena</w:t>
      </w:r>
      <w:r w:rsidRPr="0005208C">
        <w:rPr>
          <w:rFonts w:ascii="Times New Roman" w:hAnsi="Times New Roman" w:cs="Times New Roman"/>
          <w:szCs w:val="24"/>
        </w:rPr>
        <w:t xml:space="preserve">, Foreign </w:t>
      </w:r>
      <w:r w:rsidRPr="0005208C">
        <w:rPr>
          <w:rFonts w:ascii="Times New Roman" w:hAnsi="Times New Roman" w:cs="Times New Roman"/>
          <w:szCs w:val="24"/>
          <w:cs/>
          <w:lang w:bidi="bn-BD"/>
        </w:rPr>
        <w:t xml:space="preserve">Minister </w:t>
      </w:r>
      <w:r w:rsidRPr="0005208C">
        <w:rPr>
          <w:rFonts w:ascii="Times New Roman" w:hAnsi="Times New Roman" w:cs="Times New Roman"/>
          <w:szCs w:val="24"/>
        </w:rPr>
        <w:t>of Sri Lanka</w:t>
      </w:r>
      <w:r w:rsidRPr="0005208C">
        <w:rPr>
          <w:rFonts w:ascii="Times New Roman" w:hAnsi="Times New Roman" w:cs="Times New Roman"/>
          <w:szCs w:val="24"/>
          <w:cs/>
          <w:lang w:bidi="bn-BD"/>
        </w:rPr>
        <w:t xml:space="preserve"> and </w:t>
      </w:r>
      <w:r w:rsidRPr="0005208C">
        <w:rPr>
          <w:rFonts w:ascii="Times New Roman" w:eastAsia="Times New Roman" w:hAnsi="Times New Roman" w:cs="Times New Roman"/>
          <w:color w:val="000000" w:themeColor="text1"/>
          <w:szCs w:val="24"/>
        </w:rPr>
        <w:t xml:space="preserve">Chairman of the </w:t>
      </w:r>
      <w:r w:rsidRPr="0005208C">
        <w:rPr>
          <w:rFonts w:ascii="Times New Roman" w:eastAsia="Times New Roman" w:hAnsi="Times New Roman" w:cs="Times New Roman"/>
          <w:color w:val="000000" w:themeColor="text1"/>
          <w:szCs w:val="24"/>
          <w:cs/>
          <w:lang w:bidi="bn-BD"/>
        </w:rPr>
        <w:t>said</w:t>
      </w:r>
      <w:r w:rsidRPr="0005208C">
        <w:rPr>
          <w:rFonts w:ascii="Times New Roman" w:eastAsia="Times New Roman" w:hAnsi="Times New Roman" w:cs="Times New Roman"/>
          <w:color w:val="000000" w:themeColor="text1"/>
          <w:szCs w:val="24"/>
        </w:rPr>
        <w:t xml:space="preserve"> meeting</w:t>
      </w:r>
      <w:r w:rsidRPr="0005208C">
        <w:rPr>
          <w:rFonts w:ascii="Times New Roman" w:eastAsia="Times New Roman" w:hAnsi="Times New Roman" w:cs="Times New Roman"/>
          <w:color w:val="000000" w:themeColor="text1"/>
          <w:szCs w:val="24"/>
          <w:cs/>
          <w:lang w:bidi="bn-BD"/>
        </w:rPr>
        <w:t xml:space="preserve">. </w:t>
      </w:r>
      <w:r w:rsidRPr="0005208C">
        <w:rPr>
          <w:rFonts w:ascii="Times New Roman" w:hAnsi="Times New Roman" w:cs="Times New Roman"/>
          <w:szCs w:val="24"/>
          <w:cs/>
          <w:lang w:bidi="bn-BD"/>
        </w:rPr>
        <w:t>The meeting e</w:t>
      </w:r>
      <w:r w:rsidRPr="0005208C">
        <w:rPr>
          <w:rFonts w:ascii="Times New Roman" w:hAnsi="Times New Roman" w:cs="Times New Roman"/>
          <w:szCs w:val="24"/>
        </w:rPr>
        <w:t>ndorse</w:t>
      </w:r>
      <w:r w:rsidRPr="0005208C">
        <w:rPr>
          <w:rFonts w:ascii="Times New Roman" w:hAnsi="Times New Roman" w:cs="Times New Roman"/>
          <w:szCs w:val="24"/>
          <w:cs/>
          <w:lang w:bidi="bn-BD"/>
        </w:rPr>
        <w:t xml:space="preserve">d several </w:t>
      </w:r>
      <w:r w:rsidRPr="0005208C">
        <w:rPr>
          <w:rFonts w:ascii="Times New Roman" w:hAnsi="Times New Roman" w:cs="Times New Roman"/>
          <w:szCs w:val="24"/>
        </w:rPr>
        <w:t>BIMSTEC Agreements, Conventions, MoUs and other important instruments envisaged to be adopted at the Fifth BIMSTEC Summit</w:t>
      </w:r>
      <w:r w:rsidRPr="0005208C">
        <w:rPr>
          <w:rFonts w:ascii="Times New Roman" w:hAnsi="Times New Roman" w:cs="Times New Roman"/>
          <w:szCs w:val="24"/>
          <w:cs/>
          <w:lang w:bidi="bn-BD"/>
        </w:rPr>
        <w:t xml:space="preserve">. The meeting </w:t>
      </w:r>
      <w:r w:rsidRPr="0005208C">
        <w:rPr>
          <w:rFonts w:ascii="Times New Roman" w:hAnsi="Times New Roman" w:cs="Times New Roman"/>
          <w:szCs w:val="24"/>
        </w:rPr>
        <w:t>approve</w:t>
      </w:r>
      <w:r w:rsidRPr="0005208C">
        <w:rPr>
          <w:rFonts w:ascii="Times New Roman" w:hAnsi="Times New Roman" w:cs="Times New Roman"/>
          <w:szCs w:val="24"/>
          <w:cs/>
          <w:lang w:bidi="bn-BD"/>
        </w:rPr>
        <w:t>d</w:t>
      </w:r>
      <w:r w:rsidRPr="0005208C">
        <w:rPr>
          <w:rFonts w:ascii="Times New Roman" w:hAnsi="Times New Roman" w:cs="Times New Roman"/>
          <w:szCs w:val="24"/>
        </w:rPr>
        <w:t xml:space="preserve"> and recommend</w:t>
      </w:r>
      <w:r w:rsidRPr="0005208C">
        <w:rPr>
          <w:rFonts w:ascii="Times New Roman" w:hAnsi="Times New Roman" w:cs="Times New Roman"/>
          <w:szCs w:val="24"/>
          <w:cs/>
          <w:lang w:bidi="bn-BD"/>
        </w:rPr>
        <w:t>ed</w:t>
      </w:r>
      <w:r w:rsidRPr="0005208C">
        <w:rPr>
          <w:rFonts w:ascii="Times New Roman" w:hAnsi="Times New Roman" w:cs="Times New Roman"/>
          <w:szCs w:val="24"/>
        </w:rPr>
        <w:t xml:space="preserve"> the finalized draft text of the BIMSTEC Convention on Mutual Legal Assistance in Criminal Matters</w:t>
      </w:r>
      <w:r w:rsidRPr="0005208C">
        <w:rPr>
          <w:rFonts w:ascii="Times New Roman" w:hAnsi="Times New Roman" w:cs="Times New Roman"/>
          <w:szCs w:val="24"/>
          <w:cs/>
          <w:lang w:bidi="bn-BD"/>
        </w:rPr>
        <w:t xml:space="preserve">, </w:t>
      </w:r>
      <w:r w:rsidRPr="0005208C">
        <w:rPr>
          <w:rFonts w:ascii="Times New Roman" w:hAnsi="Times New Roman" w:cs="Times New Roman"/>
          <w:szCs w:val="24"/>
        </w:rPr>
        <w:t>the finalized draft text of the Memorandum of Association on the Establishment of BIMSTEC Technology Transfer Facility (TTF) in Colombo, Sri Lanka</w:t>
      </w:r>
      <w:r w:rsidRPr="0005208C">
        <w:rPr>
          <w:rFonts w:ascii="Times New Roman" w:hAnsi="Times New Roman" w:cs="Times New Roman"/>
          <w:szCs w:val="24"/>
          <w:cs/>
          <w:lang w:bidi="bn-BD"/>
        </w:rPr>
        <w:t xml:space="preserve"> and </w:t>
      </w:r>
      <w:r w:rsidRPr="0005208C">
        <w:rPr>
          <w:rFonts w:ascii="Times New Roman" w:hAnsi="Times New Roman" w:cs="Times New Roman"/>
          <w:szCs w:val="24"/>
        </w:rPr>
        <w:t>the draft text of the MoU on Mutual Cooperation between Diplomatic Academies and Training Institutions of BIMSTEC Member States</w:t>
      </w:r>
      <w:r w:rsidRPr="0005208C">
        <w:rPr>
          <w:rFonts w:ascii="Times New Roman" w:hAnsi="Times New Roman" w:cs="Times New Roman"/>
          <w:szCs w:val="24"/>
          <w:cs/>
          <w:lang w:bidi="bn-BD"/>
        </w:rPr>
        <w:t xml:space="preserve"> for </w:t>
      </w:r>
      <w:r w:rsidRPr="0005208C">
        <w:rPr>
          <w:rFonts w:ascii="Times New Roman" w:hAnsi="Times New Roman" w:cs="Times New Roman"/>
          <w:szCs w:val="24"/>
        </w:rPr>
        <w:t>signature during the Fifth BIMSTEC Summit</w:t>
      </w:r>
      <w:r w:rsidRPr="0005208C">
        <w:rPr>
          <w:rFonts w:ascii="Times New Roman" w:hAnsi="Times New Roman" w:cs="Times New Roman"/>
          <w:szCs w:val="24"/>
          <w:cs/>
          <w:lang w:bidi="bn-BD"/>
        </w:rPr>
        <w:t xml:space="preserve">. The meeting </w:t>
      </w:r>
      <w:r w:rsidRPr="0005208C">
        <w:rPr>
          <w:rFonts w:ascii="Times New Roman" w:hAnsi="Times New Roman" w:cs="Times New Roman"/>
          <w:szCs w:val="24"/>
        </w:rPr>
        <w:t>approve</w:t>
      </w:r>
      <w:r w:rsidRPr="0005208C">
        <w:rPr>
          <w:rFonts w:ascii="Times New Roman" w:hAnsi="Times New Roman" w:cs="Times New Roman"/>
          <w:szCs w:val="24"/>
          <w:cs/>
          <w:lang w:bidi="bn-BD"/>
        </w:rPr>
        <w:t>d</w:t>
      </w:r>
      <w:r w:rsidRPr="0005208C">
        <w:rPr>
          <w:rFonts w:ascii="Times New Roman" w:hAnsi="Times New Roman" w:cs="Times New Roman"/>
          <w:szCs w:val="24"/>
        </w:rPr>
        <w:t xml:space="preserve"> the rationalization of sectors and sub-sectors of BIMSTEC</w:t>
      </w:r>
      <w:r w:rsidRPr="0005208C">
        <w:rPr>
          <w:rFonts w:ascii="Times New Roman" w:hAnsi="Times New Roman" w:cs="Times New Roman"/>
          <w:szCs w:val="24"/>
          <w:cs/>
          <w:lang w:bidi="bn-BD"/>
        </w:rPr>
        <w:t xml:space="preserve"> and </w:t>
      </w:r>
      <w:r w:rsidRPr="0005208C">
        <w:rPr>
          <w:rFonts w:ascii="Times New Roman" w:hAnsi="Times New Roman" w:cs="Times New Roman"/>
          <w:szCs w:val="24"/>
        </w:rPr>
        <w:t>the Template of the Memorandum of Association (MoA) on the Establishment of the BIMSTEC Centres/Entities for adoption during the Fifth BIMSTEC Summit</w:t>
      </w:r>
      <w:r w:rsidRPr="0005208C">
        <w:rPr>
          <w:rFonts w:ascii="Times New Roman" w:hAnsi="Times New Roman" w:cs="Times New Roman"/>
          <w:szCs w:val="24"/>
          <w:cs/>
          <w:lang w:bidi="bn-BD"/>
        </w:rPr>
        <w:t>. The meeting also</w:t>
      </w:r>
      <w:r w:rsidRPr="0005208C">
        <w:rPr>
          <w:rFonts w:ascii="Times New Roman" w:hAnsi="Times New Roman" w:cs="Times New Roman"/>
          <w:b/>
          <w:bCs/>
          <w:szCs w:val="24"/>
          <w:cs/>
          <w:lang w:bidi="bn-BD"/>
        </w:rPr>
        <w:t xml:space="preserve"> </w:t>
      </w:r>
      <w:r w:rsidRPr="0005208C">
        <w:rPr>
          <w:rFonts w:ascii="Times New Roman" w:hAnsi="Times New Roman" w:cs="Times New Roman"/>
          <w:szCs w:val="24"/>
        </w:rPr>
        <w:t>adopt</w:t>
      </w:r>
      <w:r w:rsidRPr="0005208C">
        <w:rPr>
          <w:rFonts w:ascii="Times New Roman" w:hAnsi="Times New Roman" w:cs="Times New Roman"/>
          <w:szCs w:val="24"/>
          <w:cs/>
          <w:lang w:bidi="bn-BD"/>
        </w:rPr>
        <w:t xml:space="preserve">ed Joint Statement of the </w:t>
      </w:r>
      <w:r w:rsidRPr="0005208C">
        <w:rPr>
          <w:rFonts w:ascii="Times New Roman" w:hAnsi="Times New Roman" w:cs="Times New Roman"/>
          <w:b/>
          <w:szCs w:val="24"/>
          <w:cs/>
          <w:lang w:bidi="bn-BD"/>
        </w:rPr>
        <w:t>17th BIMSTEC Ministerial Meeting</w:t>
      </w:r>
      <w:r w:rsidRPr="0005208C">
        <w:rPr>
          <w:rFonts w:ascii="Times New Roman" w:hAnsi="Times New Roman" w:cs="Times New Roman"/>
          <w:szCs w:val="24"/>
          <w:cs/>
          <w:lang w:bidi="bn-BD"/>
        </w:rPr>
        <w:t xml:space="preserve"> and</w:t>
      </w:r>
      <w:r w:rsidRPr="0005208C">
        <w:rPr>
          <w:rFonts w:ascii="Times New Roman" w:hAnsi="Times New Roman" w:cs="Times New Roman"/>
          <w:szCs w:val="24"/>
        </w:rPr>
        <w:t xml:space="preserve"> BIMSTEC Master Plan for Transport Connectivity for onward submission to the 5</w:t>
      </w:r>
      <w:r w:rsidRPr="0005208C">
        <w:rPr>
          <w:rFonts w:ascii="Times New Roman" w:hAnsi="Times New Roman" w:cs="Times New Roman"/>
          <w:szCs w:val="24"/>
          <w:vertAlign w:val="superscript"/>
        </w:rPr>
        <w:t>th</w:t>
      </w:r>
      <w:r w:rsidRPr="0005208C">
        <w:rPr>
          <w:rFonts w:ascii="Times New Roman" w:hAnsi="Times New Roman" w:cs="Times New Roman"/>
          <w:szCs w:val="24"/>
        </w:rPr>
        <w:t xml:space="preserve"> BIMSTEC Summit</w:t>
      </w:r>
      <w:r w:rsidRPr="0005208C">
        <w:rPr>
          <w:rFonts w:ascii="Times New Roman" w:hAnsi="Times New Roman" w:cs="Times New Roman"/>
          <w:szCs w:val="24"/>
          <w:cs/>
          <w:lang w:bidi="bn-BD"/>
        </w:rPr>
        <w:t xml:space="preserve"> and </w:t>
      </w:r>
      <w:r w:rsidRPr="0005208C">
        <w:rPr>
          <w:rFonts w:ascii="Times New Roman" w:hAnsi="Times New Roman" w:cs="Times New Roman"/>
          <w:szCs w:val="24"/>
        </w:rPr>
        <w:t>recommend</w:t>
      </w:r>
      <w:r w:rsidRPr="0005208C">
        <w:rPr>
          <w:rFonts w:ascii="Times New Roman" w:hAnsi="Times New Roman" w:cs="Times New Roman"/>
          <w:szCs w:val="24"/>
          <w:cs/>
          <w:lang w:bidi="bn-BD"/>
        </w:rPr>
        <w:t>ed</w:t>
      </w:r>
      <w:r w:rsidRPr="0005208C">
        <w:rPr>
          <w:rFonts w:ascii="Times New Roman" w:hAnsi="Times New Roman" w:cs="Times New Roman"/>
          <w:szCs w:val="24"/>
        </w:rPr>
        <w:t xml:space="preserve"> the </w:t>
      </w:r>
      <w:r w:rsidRPr="0005208C">
        <w:rPr>
          <w:rFonts w:ascii="Times New Roman" w:hAnsi="Times New Roman" w:cs="Times New Roman"/>
          <w:szCs w:val="24"/>
          <w:cs/>
          <w:lang w:bidi="bn-BD"/>
        </w:rPr>
        <w:t>d</w:t>
      </w:r>
      <w:r w:rsidRPr="0005208C">
        <w:rPr>
          <w:rFonts w:ascii="Times New Roman" w:hAnsi="Times New Roman" w:cs="Times New Roman"/>
          <w:szCs w:val="24"/>
        </w:rPr>
        <w:t>raft Text of the Summit Declaration as per recommendation of the Special SOM held</w:t>
      </w:r>
      <w:r w:rsidRPr="0005208C">
        <w:rPr>
          <w:rFonts w:ascii="Times New Roman" w:hAnsi="Times New Roman" w:cs="Times New Roman"/>
          <w:szCs w:val="24"/>
          <w:cs/>
          <w:lang w:bidi="bn-BD"/>
        </w:rPr>
        <w:t xml:space="preserve"> virtually</w:t>
      </w:r>
      <w:r w:rsidRPr="0005208C">
        <w:rPr>
          <w:rFonts w:ascii="Times New Roman" w:hAnsi="Times New Roman" w:cs="Times New Roman"/>
          <w:szCs w:val="24"/>
        </w:rPr>
        <w:t xml:space="preserve"> </w:t>
      </w:r>
      <w:r w:rsidRPr="0005208C">
        <w:rPr>
          <w:rFonts w:ascii="Times New Roman" w:hAnsi="Times New Roman" w:cs="Times New Roman"/>
          <w:szCs w:val="24"/>
          <w:cs/>
          <w:lang w:bidi="bn-BD"/>
        </w:rPr>
        <w:t xml:space="preserve">yesterday in Colombo. </w:t>
      </w:r>
    </w:p>
    <w:p w:rsidR="00DF34A8" w:rsidRPr="0005208C" w:rsidRDefault="00DF34A8" w:rsidP="00DF34A8">
      <w:pPr>
        <w:spacing w:after="80" w:line="240" w:lineRule="auto"/>
        <w:jc w:val="both"/>
        <w:rPr>
          <w:rFonts w:ascii="Times New Roman" w:hAnsi="Times New Roman" w:cs="Times New Roman"/>
          <w:szCs w:val="24"/>
        </w:rPr>
      </w:pPr>
      <w:r w:rsidRPr="0005208C">
        <w:rPr>
          <w:rFonts w:ascii="Times New Roman" w:hAnsi="Times New Roman" w:cs="Times New Roman"/>
          <w:szCs w:val="24"/>
        </w:rPr>
        <w:tab/>
        <w:t>The 5</w:t>
      </w:r>
      <w:r w:rsidRPr="0005208C">
        <w:rPr>
          <w:rFonts w:ascii="Times New Roman" w:hAnsi="Times New Roman" w:cs="Times New Roman"/>
          <w:szCs w:val="24"/>
          <w:vertAlign w:val="superscript"/>
        </w:rPr>
        <w:t>th</w:t>
      </w:r>
      <w:r w:rsidRPr="0005208C">
        <w:rPr>
          <w:rFonts w:ascii="Times New Roman" w:hAnsi="Times New Roman" w:cs="Times New Roman"/>
          <w:szCs w:val="24"/>
        </w:rPr>
        <w:t xml:space="preserve"> BIMSTEC Summit is expected to be held in Colombo, Sri Lanka in 2021 subject to the COVID situation. </w:t>
      </w:r>
    </w:p>
    <w:p w:rsidR="00DF34A8" w:rsidRPr="0005208C" w:rsidRDefault="00DF34A8" w:rsidP="00DF34A8">
      <w:pPr>
        <w:spacing w:line="240" w:lineRule="auto"/>
        <w:jc w:val="center"/>
        <w:rPr>
          <w:rFonts w:ascii="Times New Roman" w:hAnsi="Times New Roman" w:cs="Times New Roman"/>
          <w:szCs w:val="24"/>
        </w:rPr>
      </w:pPr>
      <w:r w:rsidRPr="0005208C">
        <w:rPr>
          <w:rFonts w:ascii="Times New Roman" w:hAnsi="Times New Roman" w:cs="Times New Roman"/>
          <w:szCs w:val="24"/>
        </w:rPr>
        <w:t>#</w:t>
      </w:r>
    </w:p>
    <w:p w:rsidR="00DF34A8" w:rsidRPr="0005208C" w:rsidRDefault="00DF34A8" w:rsidP="00DF34A8">
      <w:pPr>
        <w:spacing w:line="240" w:lineRule="auto"/>
        <w:rPr>
          <w:rFonts w:ascii="Times New Roman" w:hAnsi="Times New Roman" w:cs="Times New Roman"/>
          <w:szCs w:val="24"/>
        </w:rPr>
      </w:pPr>
      <w:r>
        <w:rPr>
          <w:rFonts w:ascii="Times New Roman" w:hAnsi="Times New Roman" w:cs="Times New Roman"/>
          <w:szCs w:val="24"/>
        </w:rPr>
        <w:t>Towhid</w:t>
      </w:r>
      <w:r w:rsidRPr="0005208C">
        <w:rPr>
          <w:rFonts w:ascii="Times New Roman" w:hAnsi="Times New Roman" w:cs="Times New Roman"/>
          <w:szCs w:val="24"/>
        </w:rPr>
        <w:t>/Masum/Razuan/Rafiqul/Rezaul/2021/</w:t>
      </w:r>
      <w:r>
        <w:rPr>
          <w:rFonts w:ascii="Times New Roman" w:hAnsi="Times New Roman" w:cs="Times New Roman"/>
          <w:szCs w:val="24"/>
        </w:rPr>
        <w:t>2110</w:t>
      </w:r>
      <w:r w:rsidRPr="0005208C">
        <w:rPr>
          <w:rFonts w:ascii="Times New Roman" w:hAnsi="Times New Roman" w:cs="Times New Roman"/>
          <w:szCs w:val="24"/>
        </w:rPr>
        <w:t xml:space="preserve"> hours</w:t>
      </w:r>
    </w:p>
    <w:p w:rsidR="00CA7EDF" w:rsidRPr="00CA7EDF" w:rsidRDefault="00CA7EDF" w:rsidP="00CA7EDF">
      <w:pPr>
        <w:rPr>
          <w:rFonts w:ascii="Nikosh" w:hAnsi="Nikosh" w:cs="Nikosh"/>
          <w:sz w:val="28"/>
          <w:szCs w:val="28"/>
          <w:lang w:val="nb-NO"/>
        </w:rPr>
      </w:pPr>
      <w:r w:rsidRPr="00CA7EDF">
        <w:rPr>
          <w:rFonts w:ascii="Nikosh" w:hAnsi="Nikosh" w:cs="Nikosh" w:hint="cs"/>
          <w:sz w:val="28"/>
          <w:szCs w:val="28"/>
          <w:lang w:val="nb-NO"/>
        </w:rPr>
        <w:t>তথ্যবিবরণী</w:t>
      </w:r>
      <w:r w:rsidRPr="00CA7EDF">
        <w:rPr>
          <w:rFonts w:ascii="Nikosh" w:hAnsi="Nikosh" w:cs="Nikosh"/>
          <w:sz w:val="28"/>
          <w:szCs w:val="28"/>
          <w:lang w:val="nb-NO"/>
        </w:rPr>
        <w:t xml:space="preserve">                                                                                             </w:t>
      </w:r>
      <w:r>
        <w:rPr>
          <w:rFonts w:ascii="Nikosh" w:hAnsi="Nikosh" w:cs="Nikosh"/>
          <w:sz w:val="28"/>
          <w:szCs w:val="28"/>
          <w:lang w:val="nb-NO"/>
        </w:rPr>
        <w:t xml:space="preserve">                 </w:t>
      </w:r>
      <w:r w:rsidRPr="00CA7EDF">
        <w:rPr>
          <w:rFonts w:ascii="Nikosh" w:hAnsi="Nikosh" w:cs="Nikosh" w:hint="cs"/>
          <w:sz w:val="28"/>
          <w:szCs w:val="28"/>
          <w:lang w:val="nb-NO"/>
        </w:rPr>
        <w:t>নম্বর</w:t>
      </w:r>
      <w:r w:rsidRPr="00CA7EDF">
        <w:rPr>
          <w:rFonts w:ascii="Nikosh" w:hAnsi="Nikosh" w:cs="Nikosh"/>
          <w:sz w:val="28"/>
          <w:szCs w:val="28"/>
          <w:lang w:val="nb-NO"/>
        </w:rPr>
        <w:t xml:space="preserve"> : </w:t>
      </w:r>
      <w:r w:rsidRPr="00CA7EDF">
        <w:rPr>
          <w:rFonts w:ascii="Nikosh" w:hAnsi="Nikosh" w:cs="Nikosh" w:hint="cs"/>
          <w:sz w:val="28"/>
          <w:szCs w:val="28"/>
          <w:lang w:val="nb-NO"/>
        </w:rPr>
        <w:t>১৬২৬</w:t>
      </w:r>
    </w:p>
    <w:p w:rsidR="00CA7EDF" w:rsidRPr="00CA7EDF" w:rsidRDefault="00CA7EDF" w:rsidP="00CA7EDF">
      <w:pPr>
        <w:spacing w:after="0" w:line="240" w:lineRule="auto"/>
        <w:jc w:val="center"/>
        <w:rPr>
          <w:rFonts w:ascii="Nikosh" w:hAnsi="Nikosh" w:cs="Nikosh"/>
          <w:b/>
          <w:sz w:val="30"/>
          <w:szCs w:val="28"/>
          <w:lang w:val="nb-NO"/>
        </w:rPr>
      </w:pPr>
      <w:r w:rsidRPr="00CA7EDF">
        <w:rPr>
          <w:rFonts w:ascii="Nikosh" w:hAnsi="Nikosh" w:cs="Nikosh"/>
          <w:b/>
          <w:sz w:val="30"/>
          <w:szCs w:val="28"/>
          <w:lang w:val="nb-NO"/>
        </w:rPr>
        <w:lastRenderedPageBreak/>
        <w:t xml:space="preserve"> </w:t>
      </w:r>
      <w:r w:rsidRPr="00CA7EDF">
        <w:rPr>
          <w:rFonts w:ascii="Nikosh" w:hAnsi="Nikosh" w:cs="Nikosh" w:hint="cs"/>
          <w:b/>
          <w:sz w:val="30"/>
          <w:szCs w:val="28"/>
          <w:lang w:val="nb-NO"/>
        </w:rPr>
        <w:t>স্রেডা</w:t>
      </w:r>
      <w:r w:rsidRPr="00CA7EDF">
        <w:rPr>
          <w:rFonts w:ascii="Nikosh" w:hAnsi="Nikosh" w:cs="Nikosh"/>
          <w:b/>
          <w:sz w:val="30"/>
          <w:szCs w:val="28"/>
          <w:lang w:val="nb-NO"/>
        </w:rPr>
        <w:t xml:space="preserve"> </w:t>
      </w:r>
      <w:r w:rsidRPr="00CA7EDF">
        <w:rPr>
          <w:rFonts w:ascii="Nikosh" w:hAnsi="Nikosh" w:cs="Nikosh" w:hint="cs"/>
          <w:b/>
          <w:sz w:val="30"/>
          <w:szCs w:val="28"/>
          <w:lang w:val="nb-NO"/>
        </w:rPr>
        <w:t>এবং</w:t>
      </w:r>
      <w:r w:rsidRPr="00CA7EDF">
        <w:rPr>
          <w:rFonts w:ascii="Nikosh" w:hAnsi="Nikosh" w:cs="Nikosh"/>
          <w:b/>
          <w:sz w:val="30"/>
          <w:szCs w:val="28"/>
          <w:lang w:val="nb-NO"/>
        </w:rPr>
        <w:t xml:space="preserve"> </w:t>
      </w:r>
      <w:r w:rsidRPr="00CA7EDF">
        <w:rPr>
          <w:rFonts w:ascii="Nikosh" w:hAnsi="Nikosh" w:cs="Nikosh" w:hint="cs"/>
          <w:b/>
          <w:sz w:val="30"/>
          <w:szCs w:val="28"/>
          <w:lang w:val="nb-NO"/>
        </w:rPr>
        <w:t>বিজিএমইএ</w:t>
      </w:r>
      <w:r w:rsidRPr="00CA7EDF">
        <w:rPr>
          <w:rFonts w:ascii="Nikosh" w:hAnsi="Nikosh" w:cs="Nikosh" w:hint="eastAsia"/>
          <w:b/>
          <w:sz w:val="30"/>
          <w:szCs w:val="28"/>
          <w:lang w:val="nb-NO"/>
        </w:rPr>
        <w:t>’</w:t>
      </w:r>
      <w:r w:rsidRPr="00CA7EDF">
        <w:rPr>
          <w:rFonts w:ascii="Nikosh" w:hAnsi="Nikosh" w:cs="Nikosh" w:hint="cs"/>
          <w:b/>
          <w:sz w:val="30"/>
          <w:szCs w:val="28"/>
          <w:lang w:val="nb-NO"/>
        </w:rPr>
        <w:t>র</w:t>
      </w:r>
      <w:r w:rsidRPr="00CA7EDF">
        <w:rPr>
          <w:rFonts w:ascii="Nikosh" w:hAnsi="Nikosh" w:cs="Nikosh"/>
          <w:b/>
          <w:sz w:val="30"/>
          <w:szCs w:val="28"/>
          <w:lang w:val="nb-NO"/>
        </w:rPr>
        <w:t xml:space="preserve"> </w:t>
      </w:r>
      <w:r w:rsidRPr="00CA7EDF">
        <w:rPr>
          <w:rFonts w:ascii="Nikosh" w:hAnsi="Nikosh" w:cs="Nikosh" w:hint="cs"/>
          <w:b/>
          <w:sz w:val="30"/>
          <w:szCs w:val="28"/>
          <w:lang w:val="nb-NO"/>
        </w:rPr>
        <w:t>জ্বালানি</w:t>
      </w:r>
      <w:r w:rsidRPr="00CA7EDF">
        <w:rPr>
          <w:rFonts w:ascii="Nikosh" w:hAnsi="Nikosh" w:cs="Nikosh"/>
          <w:b/>
          <w:sz w:val="30"/>
          <w:szCs w:val="28"/>
          <w:lang w:val="nb-NO"/>
        </w:rPr>
        <w:t xml:space="preserve"> </w:t>
      </w:r>
      <w:r w:rsidRPr="00CA7EDF">
        <w:rPr>
          <w:rFonts w:ascii="Nikosh" w:hAnsi="Nikosh" w:cs="Nikosh" w:hint="cs"/>
          <w:b/>
          <w:sz w:val="30"/>
          <w:szCs w:val="28"/>
          <w:lang w:val="nb-NO"/>
        </w:rPr>
        <w:t>দক্ষতা</w:t>
      </w:r>
      <w:r w:rsidRPr="00CA7EDF">
        <w:rPr>
          <w:rFonts w:ascii="Nikosh" w:hAnsi="Nikosh" w:cs="Nikosh"/>
          <w:b/>
          <w:sz w:val="30"/>
          <w:szCs w:val="28"/>
          <w:lang w:val="nb-NO"/>
        </w:rPr>
        <w:t xml:space="preserve"> </w:t>
      </w:r>
      <w:r w:rsidRPr="00CA7EDF">
        <w:rPr>
          <w:rFonts w:ascii="Nikosh" w:hAnsi="Nikosh" w:cs="Nikosh" w:hint="cs"/>
          <w:b/>
          <w:sz w:val="30"/>
          <w:szCs w:val="28"/>
          <w:lang w:val="nb-NO"/>
        </w:rPr>
        <w:t>ও</w:t>
      </w:r>
      <w:r w:rsidRPr="00CA7EDF">
        <w:rPr>
          <w:rFonts w:ascii="Nikosh" w:hAnsi="Nikosh" w:cs="Nikosh"/>
          <w:b/>
          <w:sz w:val="30"/>
          <w:szCs w:val="28"/>
          <w:lang w:val="nb-NO"/>
        </w:rPr>
        <w:t xml:space="preserve"> </w:t>
      </w:r>
    </w:p>
    <w:p w:rsidR="00CA7EDF" w:rsidRPr="00CA7EDF" w:rsidRDefault="00CA7EDF" w:rsidP="00CA7EDF">
      <w:pPr>
        <w:spacing w:after="0" w:line="240" w:lineRule="auto"/>
        <w:jc w:val="center"/>
        <w:rPr>
          <w:rFonts w:ascii="Nikosh" w:hAnsi="Nikosh" w:cs="Nikosh"/>
          <w:b/>
          <w:sz w:val="30"/>
          <w:szCs w:val="28"/>
          <w:lang w:val="nb-NO"/>
        </w:rPr>
      </w:pPr>
      <w:r w:rsidRPr="00CA7EDF">
        <w:rPr>
          <w:rFonts w:ascii="Nikosh" w:hAnsi="Nikosh" w:cs="Nikosh" w:hint="cs"/>
          <w:b/>
          <w:sz w:val="30"/>
          <w:szCs w:val="28"/>
          <w:lang w:val="nb-NO"/>
        </w:rPr>
        <w:t>নবায়নযোগ্য</w:t>
      </w:r>
      <w:r w:rsidRPr="00CA7EDF">
        <w:rPr>
          <w:rFonts w:ascii="Nikosh" w:hAnsi="Nikosh" w:cs="Nikosh"/>
          <w:b/>
          <w:sz w:val="30"/>
          <w:szCs w:val="28"/>
          <w:lang w:val="nb-NO"/>
        </w:rPr>
        <w:t xml:space="preserve"> </w:t>
      </w:r>
      <w:r w:rsidRPr="00CA7EDF">
        <w:rPr>
          <w:rFonts w:ascii="Nikosh" w:hAnsi="Nikosh" w:cs="Nikosh" w:hint="cs"/>
          <w:b/>
          <w:sz w:val="30"/>
          <w:szCs w:val="28"/>
          <w:lang w:val="nb-NO"/>
        </w:rPr>
        <w:t>জ্বালানি</w:t>
      </w:r>
      <w:r w:rsidRPr="00CA7EDF">
        <w:rPr>
          <w:rFonts w:ascii="Nikosh" w:hAnsi="Nikosh" w:cs="Nikosh"/>
          <w:b/>
          <w:sz w:val="30"/>
          <w:szCs w:val="28"/>
          <w:lang w:val="nb-NO"/>
        </w:rPr>
        <w:t xml:space="preserve"> </w:t>
      </w:r>
      <w:r w:rsidRPr="00CA7EDF">
        <w:rPr>
          <w:rFonts w:ascii="Nikosh" w:hAnsi="Nikosh" w:cs="Nikosh" w:hint="cs"/>
          <w:b/>
          <w:sz w:val="30"/>
          <w:szCs w:val="28"/>
          <w:lang w:val="nb-NO"/>
        </w:rPr>
        <w:t>সংক্রান্ত</w:t>
      </w:r>
      <w:r w:rsidRPr="00CA7EDF">
        <w:rPr>
          <w:rFonts w:ascii="Nikosh" w:hAnsi="Nikosh" w:cs="Nikosh"/>
          <w:b/>
          <w:sz w:val="30"/>
          <w:szCs w:val="28"/>
          <w:lang w:val="nb-NO"/>
        </w:rPr>
        <w:t xml:space="preserve"> </w:t>
      </w:r>
      <w:r w:rsidRPr="00CA7EDF">
        <w:rPr>
          <w:rFonts w:ascii="Nikosh" w:hAnsi="Nikosh" w:cs="Nikosh" w:hint="cs"/>
          <w:b/>
          <w:sz w:val="30"/>
          <w:szCs w:val="28"/>
          <w:lang w:val="nb-NO"/>
        </w:rPr>
        <w:t>সমঝোতা</w:t>
      </w:r>
      <w:r w:rsidRPr="00CA7EDF">
        <w:rPr>
          <w:rFonts w:ascii="Nikosh" w:hAnsi="Nikosh" w:cs="Nikosh"/>
          <w:b/>
          <w:sz w:val="30"/>
          <w:szCs w:val="28"/>
          <w:lang w:val="nb-NO"/>
        </w:rPr>
        <w:t xml:space="preserve"> </w:t>
      </w:r>
      <w:r w:rsidRPr="00CA7EDF">
        <w:rPr>
          <w:rFonts w:ascii="Nikosh" w:hAnsi="Nikosh" w:cs="Nikosh" w:hint="cs"/>
          <w:b/>
          <w:sz w:val="30"/>
          <w:szCs w:val="28"/>
          <w:lang w:val="nb-NO"/>
        </w:rPr>
        <w:t>স্মারক</w:t>
      </w:r>
      <w:r w:rsidRPr="00CA7EDF">
        <w:rPr>
          <w:rFonts w:ascii="Nikosh" w:hAnsi="Nikosh" w:cs="Nikosh"/>
          <w:b/>
          <w:sz w:val="30"/>
          <w:szCs w:val="28"/>
          <w:lang w:val="nb-NO"/>
        </w:rPr>
        <w:t xml:space="preserve"> </w:t>
      </w:r>
      <w:r w:rsidRPr="00CA7EDF">
        <w:rPr>
          <w:rFonts w:ascii="Nikosh" w:hAnsi="Nikosh" w:cs="Nikosh" w:hint="cs"/>
          <w:b/>
          <w:sz w:val="30"/>
          <w:szCs w:val="28"/>
          <w:lang w:val="nb-NO"/>
        </w:rPr>
        <w:t>স্বাক্ষর</w:t>
      </w:r>
    </w:p>
    <w:p w:rsidR="00CA7EDF" w:rsidRPr="00CA7EDF" w:rsidRDefault="00CA7EDF" w:rsidP="00CA7EDF">
      <w:pPr>
        <w:spacing w:after="240" w:line="240" w:lineRule="auto"/>
        <w:jc w:val="both"/>
        <w:rPr>
          <w:rFonts w:ascii="Nikosh" w:hAnsi="Nikosh" w:cs="Nikosh"/>
          <w:sz w:val="28"/>
          <w:szCs w:val="28"/>
          <w:lang w:val="nb-NO"/>
        </w:rPr>
      </w:pPr>
      <w:r w:rsidRPr="00CA7EDF">
        <w:rPr>
          <w:rFonts w:ascii="Nikosh" w:hAnsi="Nikosh" w:cs="Nikosh" w:hint="cs"/>
          <w:sz w:val="28"/>
          <w:szCs w:val="28"/>
          <w:lang w:val="nb-NO"/>
        </w:rPr>
        <w:t>ঢাকা</w:t>
      </w:r>
      <w:r w:rsidRPr="00CA7EDF">
        <w:rPr>
          <w:rFonts w:ascii="Nikosh" w:hAnsi="Nikosh" w:cs="Nikosh"/>
          <w:sz w:val="28"/>
          <w:szCs w:val="28"/>
          <w:lang w:val="nb-NO"/>
        </w:rPr>
        <w:t xml:space="preserve">, </w:t>
      </w:r>
      <w:r w:rsidRPr="00CA7EDF">
        <w:rPr>
          <w:rFonts w:ascii="Nikosh" w:hAnsi="Nikosh" w:cs="Nikosh" w:hint="cs"/>
          <w:sz w:val="28"/>
          <w:szCs w:val="28"/>
          <w:lang w:val="nb-NO"/>
        </w:rPr>
        <w:t>১৮</w:t>
      </w:r>
      <w:r w:rsidRPr="00CA7EDF">
        <w:rPr>
          <w:rFonts w:ascii="Nikosh" w:hAnsi="Nikosh" w:cs="Nikosh"/>
          <w:sz w:val="28"/>
          <w:szCs w:val="28"/>
          <w:lang w:val="nb-NO"/>
        </w:rPr>
        <w:t xml:space="preserve"> </w:t>
      </w:r>
      <w:r w:rsidRPr="00CA7EDF">
        <w:rPr>
          <w:rFonts w:ascii="Nikosh" w:hAnsi="Nikosh" w:cs="Nikosh" w:hint="cs"/>
          <w:sz w:val="28"/>
          <w:szCs w:val="28"/>
          <w:lang w:val="nb-NO"/>
        </w:rPr>
        <w:t>চৈত্র</w:t>
      </w:r>
      <w:r w:rsidRPr="00CA7EDF">
        <w:rPr>
          <w:rFonts w:ascii="Nikosh" w:hAnsi="Nikosh" w:cs="Nikosh"/>
          <w:sz w:val="28"/>
          <w:szCs w:val="28"/>
          <w:lang w:val="nb-NO"/>
        </w:rPr>
        <w:t xml:space="preserve"> (</w:t>
      </w:r>
      <w:r w:rsidRPr="00CA7EDF">
        <w:rPr>
          <w:rFonts w:ascii="Nikosh" w:hAnsi="Nikosh" w:cs="Nikosh" w:hint="cs"/>
          <w:sz w:val="28"/>
          <w:szCs w:val="28"/>
          <w:lang w:val="nb-NO"/>
        </w:rPr>
        <w:t>১</w:t>
      </w:r>
      <w:r w:rsidRPr="00CA7EDF">
        <w:rPr>
          <w:rFonts w:ascii="Nikosh" w:hAnsi="Nikosh" w:cs="Nikosh"/>
          <w:sz w:val="28"/>
          <w:szCs w:val="28"/>
          <w:lang w:val="nb-NO"/>
        </w:rPr>
        <w:t xml:space="preserve"> </w:t>
      </w:r>
      <w:r w:rsidRPr="00CA7EDF">
        <w:rPr>
          <w:rFonts w:ascii="Nikosh" w:hAnsi="Nikosh" w:cs="Nikosh" w:hint="cs"/>
          <w:sz w:val="28"/>
          <w:szCs w:val="28"/>
          <w:lang w:val="nb-NO"/>
        </w:rPr>
        <w:t>এপ্রিল</w:t>
      </w:r>
      <w:r w:rsidRPr="00CA7EDF">
        <w:rPr>
          <w:rFonts w:ascii="Nikosh" w:hAnsi="Nikosh" w:cs="Nikosh"/>
          <w:sz w:val="28"/>
          <w:szCs w:val="28"/>
          <w:lang w:val="nb-NO"/>
        </w:rPr>
        <w:t>) :</w:t>
      </w:r>
    </w:p>
    <w:p w:rsidR="00CA7EDF" w:rsidRPr="00CA7EDF" w:rsidRDefault="00CA7EDF" w:rsidP="00CA7EDF">
      <w:pPr>
        <w:spacing w:after="240" w:line="240" w:lineRule="auto"/>
        <w:jc w:val="both"/>
        <w:rPr>
          <w:rFonts w:ascii="Nikosh" w:hAnsi="Nikosh" w:cs="Nikosh"/>
          <w:sz w:val="28"/>
          <w:szCs w:val="28"/>
          <w:lang w:val="nb-NO"/>
        </w:rPr>
      </w:pPr>
      <w:r w:rsidRPr="00CA7EDF">
        <w:rPr>
          <w:rFonts w:ascii="Nikosh" w:hAnsi="Nikosh" w:cs="Nikosh"/>
          <w:sz w:val="28"/>
          <w:szCs w:val="28"/>
          <w:lang w:val="nb-NO"/>
        </w:rPr>
        <w:tab/>
      </w:r>
      <w:r w:rsidRPr="00CA7EDF">
        <w:rPr>
          <w:rFonts w:ascii="Nikosh" w:hAnsi="Nikosh" w:cs="Nikosh" w:hint="cs"/>
          <w:sz w:val="28"/>
          <w:szCs w:val="28"/>
          <w:lang w:val="nb-NO"/>
        </w:rPr>
        <w:t>টেকসই</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নাবায়নযোগ্য</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উন্নয়ন</w:t>
      </w:r>
      <w:r w:rsidRPr="00CA7EDF">
        <w:rPr>
          <w:rFonts w:ascii="Nikosh" w:hAnsi="Nikosh" w:cs="Nikosh"/>
          <w:sz w:val="28"/>
          <w:szCs w:val="28"/>
          <w:lang w:val="nb-NO"/>
        </w:rPr>
        <w:t xml:space="preserve"> </w:t>
      </w:r>
      <w:r w:rsidRPr="00CA7EDF">
        <w:rPr>
          <w:rFonts w:ascii="Nikosh" w:hAnsi="Nikosh" w:cs="Nikosh" w:hint="cs"/>
          <w:sz w:val="28"/>
          <w:szCs w:val="28"/>
          <w:lang w:val="nb-NO"/>
        </w:rPr>
        <w:t>কর্তৃপক্ষ</w:t>
      </w:r>
      <w:r w:rsidRPr="00CA7EDF">
        <w:rPr>
          <w:rFonts w:ascii="Nikosh" w:hAnsi="Nikosh" w:cs="Nikosh"/>
          <w:sz w:val="28"/>
          <w:szCs w:val="28"/>
          <w:lang w:val="nb-NO"/>
        </w:rPr>
        <w:t xml:space="preserve"> (</w:t>
      </w:r>
      <w:r w:rsidRPr="00CA7EDF">
        <w:rPr>
          <w:rFonts w:ascii="Nikosh" w:hAnsi="Nikosh" w:cs="Nikosh" w:hint="cs"/>
          <w:sz w:val="28"/>
          <w:szCs w:val="28"/>
          <w:lang w:val="nb-NO"/>
        </w:rPr>
        <w:t>স্রেডা</w:t>
      </w:r>
      <w:r w:rsidRPr="00CA7EDF">
        <w:rPr>
          <w:rFonts w:ascii="Nikosh" w:hAnsi="Nikosh" w:cs="Nikosh"/>
          <w:sz w:val="28"/>
          <w:szCs w:val="28"/>
          <w:lang w:val="nb-NO"/>
        </w:rPr>
        <w:t xml:space="preserve">) </w:t>
      </w:r>
      <w:r w:rsidRPr="00CA7EDF">
        <w:rPr>
          <w:rFonts w:ascii="Nikosh" w:hAnsi="Nikosh" w:cs="Nikosh" w:hint="cs"/>
          <w:sz w:val="28"/>
          <w:szCs w:val="28"/>
          <w:lang w:val="nb-NO"/>
        </w:rPr>
        <w:t>এবং</w:t>
      </w:r>
      <w:r w:rsidRPr="00CA7EDF">
        <w:rPr>
          <w:rFonts w:ascii="Nikosh" w:hAnsi="Nikosh" w:cs="Nikosh"/>
          <w:sz w:val="28"/>
          <w:szCs w:val="28"/>
          <w:lang w:val="nb-NO"/>
        </w:rPr>
        <w:t xml:space="preserve"> </w:t>
      </w:r>
      <w:r w:rsidRPr="00CA7EDF">
        <w:rPr>
          <w:rFonts w:ascii="Nikosh" w:hAnsi="Nikosh" w:cs="Nikosh" w:hint="cs"/>
          <w:sz w:val="28"/>
          <w:szCs w:val="28"/>
          <w:lang w:val="nb-NO"/>
        </w:rPr>
        <w:t>বাংলাদেশ</w:t>
      </w:r>
      <w:r w:rsidRPr="00CA7EDF">
        <w:rPr>
          <w:rFonts w:ascii="Nikosh" w:hAnsi="Nikosh" w:cs="Nikosh"/>
          <w:sz w:val="28"/>
          <w:szCs w:val="28"/>
          <w:lang w:val="nb-NO"/>
        </w:rPr>
        <w:t xml:space="preserve"> </w:t>
      </w:r>
      <w:r w:rsidRPr="00CA7EDF">
        <w:rPr>
          <w:rFonts w:ascii="Nikosh" w:hAnsi="Nikosh" w:cs="Nikosh" w:hint="cs"/>
          <w:sz w:val="28"/>
          <w:szCs w:val="28"/>
          <w:lang w:val="nb-NO"/>
        </w:rPr>
        <w:t>গার্মেন্ট</w:t>
      </w:r>
      <w:r w:rsidRPr="00CA7EDF">
        <w:rPr>
          <w:rFonts w:ascii="Nikosh" w:hAnsi="Nikosh" w:cs="Nikosh"/>
          <w:sz w:val="28"/>
          <w:szCs w:val="28"/>
          <w:lang w:val="nb-NO"/>
        </w:rPr>
        <w:t xml:space="preserve"> </w:t>
      </w:r>
      <w:r w:rsidRPr="00CA7EDF">
        <w:rPr>
          <w:rFonts w:ascii="Nikosh" w:hAnsi="Nikosh" w:cs="Nikosh" w:hint="cs"/>
          <w:sz w:val="28"/>
          <w:szCs w:val="28"/>
          <w:lang w:val="nb-NO"/>
        </w:rPr>
        <w:t>ম্যানুফেকচারারস</w:t>
      </w:r>
      <w:r w:rsidRPr="00CA7EDF">
        <w:rPr>
          <w:rFonts w:ascii="Nikosh" w:hAnsi="Nikosh" w:cs="Nikosh"/>
          <w:sz w:val="28"/>
          <w:szCs w:val="28"/>
          <w:lang w:val="nb-NO"/>
        </w:rPr>
        <w:t xml:space="preserve"> </w:t>
      </w:r>
      <w:r w:rsidRPr="00CA7EDF">
        <w:rPr>
          <w:rFonts w:ascii="Nikosh" w:hAnsi="Nikosh" w:cs="Nikosh" w:hint="cs"/>
          <w:sz w:val="28"/>
          <w:szCs w:val="28"/>
          <w:lang w:val="nb-NO"/>
        </w:rPr>
        <w:t>এন্ড</w:t>
      </w:r>
      <w:r w:rsidRPr="00CA7EDF">
        <w:rPr>
          <w:rFonts w:ascii="Nikosh" w:hAnsi="Nikosh" w:cs="Nikosh"/>
          <w:sz w:val="28"/>
          <w:szCs w:val="28"/>
          <w:lang w:val="nb-NO"/>
        </w:rPr>
        <w:t xml:space="preserve"> </w:t>
      </w:r>
      <w:r w:rsidRPr="00CA7EDF">
        <w:rPr>
          <w:rFonts w:ascii="Nikosh" w:hAnsi="Nikosh" w:cs="Nikosh" w:hint="cs"/>
          <w:sz w:val="28"/>
          <w:szCs w:val="28"/>
          <w:lang w:val="nb-NO"/>
        </w:rPr>
        <w:t>এক্সপোর্টারস</w:t>
      </w:r>
      <w:r w:rsidRPr="00CA7EDF">
        <w:rPr>
          <w:rFonts w:ascii="Nikosh" w:hAnsi="Nikosh" w:cs="Nikosh"/>
          <w:sz w:val="28"/>
          <w:szCs w:val="28"/>
          <w:lang w:val="nb-NO"/>
        </w:rPr>
        <w:t xml:space="preserve"> </w:t>
      </w:r>
      <w:r w:rsidRPr="00CA7EDF">
        <w:rPr>
          <w:rFonts w:ascii="Nikosh" w:hAnsi="Nikosh" w:cs="Nikosh" w:hint="cs"/>
          <w:sz w:val="28"/>
          <w:szCs w:val="28"/>
          <w:lang w:val="nb-NO"/>
        </w:rPr>
        <w:t>এসোসিয়েশন</w:t>
      </w:r>
      <w:r w:rsidRPr="00CA7EDF">
        <w:rPr>
          <w:rFonts w:ascii="Nikosh" w:hAnsi="Nikosh" w:cs="Nikosh"/>
          <w:sz w:val="28"/>
          <w:szCs w:val="28"/>
          <w:lang w:val="nb-NO"/>
        </w:rPr>
        <w:t xml:space="preserve"> (</w:t>
      </w:r>
      <w:r w:rsidRPr="00CA7EDF">
        <w:rPr>
          <w:rFonts w:ascii="Nikosh" w:hAnsi="Nikosh" w:cs="Nikosh" w:hint="cs"/>
          <w:sz w:val="28"/>
          <w:szCs w:val="28"/>
          <w:lang w:val="nb-NO"/>
        </w:rPr>
        <w:t>বিজিএমইএ</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দক্ষতা</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নবায়নযোগ্য</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সংক্রান্ত</w:t>
      </w:r>
      <w:r w:rsidRPr="00CA7EDF">
        <w:rPr>
          <w:rFonts w:ascii="Nikosh" w:hAnsi="Nikosh" w:cs="Nikosh"/>
          <w:sz w:val="28"/>
          <w:szCs w:val="28"/>
          <w:lang w:val="nb-NO"/>
        </w:rPr>
        <w:t xml:space="preserve"> </w:t>
      </w:r>
      <w:r w:rsidRPr="00CA7EDF">
        <w:rPr>
          <w:rFonts w:ascii="Nikosh" w:hAnsi="Nikosh" w:cs="Nikosh" w:hint="cs"/>
          <w:sz w:val="28"/>
          <w:szCs w:val="28"/>
          <w:lang w:val="nb-NO"/>
        </w:rPr>
        <w:t>সক্ষমতা</w:t>
      </w:r>
      <w:r w:rsidRPr="00CA7EDF">
        <w:rPr>
          <w:rFonts w:ascii="Nikosh" w:hAnsi="Nikosh" w:cs="Nikosh"/>
          <w:sz w:val="28"/>
          <w:szCs w:val="28"/>
          <w:lang w:val="nb-NO"/>
        </w:rPr>
        <w:t xml:space="preserve"> </w:t>
      </w:r>
      <w:r w:rsidRPr="00CA7EDF">
        <w:rPr>
          <w:rFonts w:ascii="Nikosh" w:hAnsi="Nikosh" w:cs="Nikosh" w:hint="cs"/>
          <w:sz w:val="28"/>
          <w:szCs w:val="28"/>
          <w:lang w:val="nb-NO"/>
        </w:rPr>
        <w:t>বৃদ্ধিতে</w:t>
      </w:r>
      <w:r w:rsidRPr="00CA7EDF">
        <w:rPr>
          <w:rFonts w:ascii="Nikosh" w:hAnsi="Nikosh" w:cs="Nikosh"/>
          <w:sz w:val="28"/>
          <w:szCs w:val="28"/>
          <w:lang w:val="nb-NO"/>
        </w:rPr>
        <w:t xml:space="preserve"> </w:t>
      </w:r>
      <w:r w:rsidRPr="00CA7EDF">
        <w:rPr>
          <w:rFonts w:ascii="Nikosh" w:hAnsi="Nikosh" w:cs="Nikosh" w:hint="cs"/>
          <w:sz w:val="28"/>
          <w:szCs w:val="28"/>
          <w:lang w:val="nb-NO"/>
        </w:rPr>
        <w:t>সহযোগিতার</w:t>
      </w:r>
      <w:r w:rsidRPr="00CA7EDF">
        <w:rPr>
          <w:rFonts w:ascii="Nikosh" w:hAnsi="Nikosh" w:cs="Nikosh"/>
          <w:sz w:val="28"/>
          <w:szCs w:val="28"/>
          <w:lang w:val="nb-NO"/>
        </w:rPr>
        <w:t xml:space="preserve"> </w:t>
      </w:r>
      <w:r w:rsidRPr="00CA7EDF">
        <w:rPr>
          <w:rFonts w:ascii="Nikosh" w:hAnsi="Nikosh" w:cs="Nikosh" w:hint="cs"/>
          <w:sz w:val="28"/>
          <w:szCs w:val="28"/>
          <w:lang w:val="nb-NO"/>
        </w:rPr>
        <w:t>জন্য</w:t>
      </w:r>
      <w:r w:rsidRPr="00CA7EDF">
        <w:rPr>
          <w:rFonts w:ascii="Nikosh" w:hAnsi="Nikosh" w:cs="Nikosh"/>
          <w:sz w:val="28"/>
          <w:szCs w:val="28"/>
          <w:lang w:val="nb-NO"/>
        </w:rPr>
        <w:t xml:space="preserve"> </w:t>
      </w:r>
      <w:r w:rsidRPr="00CA7EDF">
        <w:rPr>
          <w:rFonts w:ascii="Nikosh" w:hAnsi="Nikosh" w:cs="Nikosh" w:hint="cs"/>
          <w:sz w:val="28"/>
          <w:szCs w:val="28"/>
          <w:lang w:val="nb-NO"/>
        </w:rPr>
        <w:t>আজ</w:t>
      </w:r>
      <w:r w:rsidRPr="00CA7EDF">
        <w:rPr>
          <w:rFonts w:ascii="Nikosh" w:hAnsi="Nikosh" w:cs="Nikosh"/>
          <w:sz w:val="28"/>
          <w:szCs w:val="28"/>
          <w:lang w:val="nb-NO"/>
        </w:rPr>
        <w:t xml:space="preserve"> </w:t>
      </w:r>
      <w:r w:rsidRPr="00CA7EDF">
        <w:rPr>
          <w:rFonts w:ascii="Nikosh" w:hAnsi="Nikosh" w:cs="Nikosh" w:hint="cs"/>
          <w:sz w:val="28"/>
          <w:szCs w:val="28"/>
          <w:lang w:val="nb-NO"/>
        </w:rPr>
        <w:t>ভার্চুয়ালি</w:t>
      </w:r>
      <w:r w:rsidRPr="00CA7EDF">
        <w:rPr>
          <w:rFonts w:ascii="Nikosh" w:hAnsi="Nikosh" w:cs="Nikosh"/>
          <w:sz w:val="28"/>
          <w:szCs w:val="28"/>
          <w:lang w:val="nb-NO"/>
        </w:rPr>
        <w:t xml:space="preserve"> </w:t>
      </w:r>
      <w:r w:rsidRPr="00CA7EDF">
        <w:rPr>
          <w:rFonts w:ascii="Nikosh" w:hAnsi="Nikosh" w:cs="Nikosh" w:hint="cs"/>
          <w:sz w:val="28"/>
          <w:szCs w:val="28"/>
          <w:lang w:val="nb-NO"/>
        </w:rPr>
        <w:t>একটি</w:t>
      </w:r>
      <w:r w:rsidRPr="00CA7EDF">
        <w:rPr>
          <w:rFonts w:ascii="Nikosh" w:hAnsi="Nikosh" w:cs="Nikosh"/>
          <w:sz w:val="28"/>
          <w:szCs w:val="28"/>
          <w:lang w:val="nb-NO"/>
        </w:rPr>
        <w:t xml:space="preserve"> </w:t>
      </w:r>
      <w:r w:rsidRPr="00CA7EDF">
        <w:rPr>
          <w:rFonts w:ascii="Nikosh" w:hAnsi="Nikosh" w:cs="Nikosh" w:hint="cs"/>
          <w:sz w:val="28"/>
          <w:szCs w:val="28"/>
          <w:lang w:val="nb-NO"/>
        </w:rPr>
        <w:t>সমঝোতা</w:t>
      </w:r>
      <w:r w:rsidRPr="00CA7EDF">
        <w:rPr>
          <w:rFonts w:ascii="Nikosh" w:hAnsi="Nikosh" w:cs="Nikosh"/>
          <w:sz w:val="28"/>
          <w:szCs w:val="28"/>
          <w:lang w:val="nb-NO"/>
        </w:rPr>
        <w:t xml:space="preserve"> </w:t>
      </w:r>
      <w:r w:rsidRPr="00CA7EDF">
        <w:rPr>
          <w:rFonts w:ascii="Nikosh" w:hAnsi="Nikosh" w:cs="Nikosh" w:hint="cs"/>
          <w:sz w:val="28"/>
          <w:szCs w:val="28"/>
          <w:lang w:val="nb-NO"/>
        </w:rPr>
        <w:t>স্মারক</w:t>
      </w:r>
      <w:r w:rsidRPr="00CA7EDF">
        <w:rPr>
          <w:rFonts w:ascii="Nikosh" w:hAnsi="Nikosh" w:cs="Nikosh"/>
          <w:sz w:val="28"/>
          <w:szCs w:val="28"/>
          <w:lang w:val="nb-NO"/>
        </w:rPr>
        <w:t xml:space="preserve"> </w:t>
      </w:r>
      <w:r w:rsidRPr="00CA7EDF">
        <w:rPr>
          <w:rFonts w:ascii="Nikosh" w:hAnsi="Nikosh" w:cs="Nikosh" w:hint="cs"/>
          <w:sz w:val="28"/>
          <w:szCs w:val="28"/>
          <w:lang w:val="nb-NO"/>
        </w:rPr>
        <w:t>স্বাক্ষর</w:t>
      </w:r>
      <w:r w:rsidRPr="00CA7EDF">
        <w:rPr>
          <w:rFonts w:ascii="Nikosh" w:hAnsi="Nikosh" w:cs="Nikosh"/>
          <w:sz w:val="28"/>
          <w:szCs w:val="28"/>
          <w:lang w:val="nb-NO"/>
        </w:rPr>
        <w:t xml:space="preserve"> </w:t>
      </w:r>
      <w:r w:rsidRPr="00CA7EDF">
        <w:rPr>
          <w:rFonts w:ascii="Nikosh" w:hAnsi="Nikosh" w:cs="Nikosh" w:hint="cs"/>
          <w:sz w:val="28"/>
          <w:szCs w:val="28"/>
          <w:lang w:val="nb-NO"/>
        </w:rPr>
        <w:t>করেছে।</w:t>
      </w:r>
      <w:r w:rsidRPr="00CA7EDF">
        <w:rPr>
          <w:rFonts w:ascii="Nikosh" w:hAnsi="Nikosh" w:cs="Nikosh"/>
          <w:sz w:val="28"/>
          <w:szCs w:val="28"/>
          <w:lang w:val="nb-NO"/>
        </w:rPr>
        <w:t xml:space="preserve"> </w:t>
      </w:r>
      <w:r w:rsidRPr="00CA7EDF">
        <w:rPr>
          <w:rFonts w:ascii="Nikosh" w:hAnsi="Nikosh" w:cs="Nikosh" w:hint="cs"/>
          <w:sz w:val="28"/>
          <w:szCs w:val="28"/>
          <w:lang w:val="nb-NO"/>
        </w:rPr>
        <w:t>সমঝোতা</w:t>
      </w:r>
      <w:r w:rsidRPr="00CA7EDF">
        <w:rPr>
          <w:rFonts w:ascii="Nikosh" w:hAnsi="Nikosh" w:cs="Nikosh"/>
          <w:sz w:val="28"/>
          <w:szCs w:val="28"/>
          <w:lang w:val="nb-NO"/>
        </w:rPr>
        <w:t xml:space="preserve"> </w:t>
      </w:r>
      <w:r w:rsidRPr="00CA7EDF">
        <w:rPr>
          <w:rFonts w:ascii="Nikosh" w:hAnsi="Nikosh" w:cs="Nikosh" w:hint="cs"/>
          <w:sz w:val="28"/>
          <w:szCs w:val="28"/>
          <w:lang w:val="nb-NO"/>
        </w:rPr>
        <w:t>স্মারকে</w:t>
      </w:r>
      <w:r w:rsidRPr="00CA7EDF">
        <w:rPr>
          <w:rFonts w:ascii="Nikosh" w:hAnsi="Nikosh" w:cs="Nikosh"/>
          <w:sz w:val="28"/>
          <w:szCs w:val="28"/>
          <w:lang w:val="nb-NO"/>
        </w:rPr>
        <w:t xml:space="preserve"> </w:t>
      </w:r>
      <w:r w:rsidRPr="00CA7EDF">
        <w:rPr>
          <w:rFonts w:ascii="Nikosh" w:hAnsi="Nikosh" w:cs="Nikosh" w:hint="cs"/>
          <w:sz w:val="28"/>
          <w:szCs w:val="28"/>
          <w:lang w:val="nb-NO"/>
        </w:rPr>
        <w:t>স্রেডার</w:t>
      </w:r>
      <w:r w:rsidRPr="00CA7EDF">
        <w:rPr>
          <w:rFonts w:ascii="Nikosh" w:hAnsi="Nikosh" w:cs="Nikosh"/>
          <w:sz w:val="28"/>
          <w:szCs w:val="28"/>
          <w:lang w:val="nb-NO"/>
        </w:rPr>
        <w:t xml:space="preserve"> </w:t>
      </w:r>
      <w:r w:rsidRPr="00CA7EDF">
        <w:rPr>
          <w:rFonts w:ascii="Nikosh" w:hAnsi="Nikosh" w:cs="Nikosh" w:hint="cs"/>
          <w:sz w:val="28"/>
          <w:szCs w:val="28"/>
          <w:lang w:val="nb-NO"/>
        </w:rPr>
        <w:t>পক্ষে</w:t>
      </w:r>
      <w:r w:rsidRPr="00CA7EDF">
        <w:rPr>
          <w:rFonts w:ascii="Nikosh" w:hAnsi="Nikosh" w:cs="Nikosh"/>
          <w:sz w:val="28"/>
          <w:szCs w:val="28"/>
          <w:lang w:val="nb-NO"/>
        </w:rPr>
        <w:t xml:space="preserve"> </w:t>
      </w:r>
      <w:r w:rsidRPr="00CA7EDF">
        <w:rPr>
          <w:rFonts w:ascii="Nikosh" w:hAnsi="Nikosh" w:cs="Nikosh" w:hint="cs"/>
          <w:sz w:val="28"/>
          <w:szCs w:val="28"/>
          <w:lang w:val="nb-NO"/>
        </w:rPr>
        <w:t>স্রেডার</w:t>
      </w:r>
      <w:r w:rsidRPr="00CA7EDF">
        <w:rPr>
          <w:rFonts w:ascii="Nikosh" w:hAnsi="Nikosh" w:cs="Nikosh"/>
          <w:sz w:val="28"/>
          <w:szCs w:val="28"/>
          <w:lang w:val="nb-NO"/>
        </w:rPr>
        <w:t xml:space="preserve"> </w:t>
      </w:r>
      <w:r w:rsidRPr="00CA7EDF">
        <w:rPr>
          <w:rFonts w:ascii="Nikosh" w:hAnsi="Nikosh" w:cs="Nikosh" w:hint="cs"/>
          <w:sz w:val="28"/>
          <w:szCs w:val="28"/>
          <w:lang w:val="nb-NO"/>
        </w:rPr>
        <w:t>সচিব</w:t>
      </w:r>
      <w:r w:rsidRPr="00CA7EDF">
        <w:rPr>
          <w:rFonts w:ascii="Nikosh" w:hAnsi="Nikosh" w:cs="Nikosh"/>
          <w:sz w:val="28"/>
          <w:szCs w:val="28"/>
          <w:lang w:val="nb-NO"/>
        </w:rPr>
        <w:t xml:space="preserve"> </w:t>
      </w:r>
      <w:r w:rsidRPr="00CA7EDF">
        <w:rPr>
          <w:rFonts w:ascii="Nikosh" w:hAnsi="Nikosh" w:cs="Nikosh" w:hint="cs"/>
          <w:sz w:val="28"/>
          <w:szCs w:val="28"/>
          <w:lang w:val="nb-NO"/>
        </w:rPr>
        <w:t>নিয়াজ</w:t>
      </w:r>
      <w:r w:rsidRPr="00CA7EDF">
        <w:rPr>
          <w:rFonts w:ascii="Nikosh" w:hAnsi="Nikosh" w:cs="Nikosh"/>
          <w:sz w:val="28"/>
          <w:szCs w:val="28"/>
          <w:lang w:val="nb-NO"/>
        </w:rPr>
        <w:t xml:space="preserve"> </w:t>
      </w:r>
      <w:r w:rsidRPr="00CA7EDF">
        <w:rPr>
          <w:rFonts w:ascii="Nikosh" w:hAnsi="Nikosh" w:cs="Nikosh" w:hint="cs"/>
          <w:sz w:val="28"/>
          <w:szCs w:val="28"/>
          <w:lang w:val="nb-NO"/>
        </w:rPr>
        <w:t>রহমান</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বিজিএমইএ</w:t>
      </w:r>
      <w:r w:rsidRPr="00CA7EDF">
        <w:rPr>
          <w:rFonts w:ascii="Nikosh" w:hAnsi="Nikosh" w:cs="Nikosh" w:hint="eastAsia"/>
          <w:sz w:val="28"/>
          <w:szCs w:val="28"/>
          <w:lang w:val="nb-NO"/>
        </w:rPr>
        <w:t>’</w:t>
      </w:r>
      <w:r w:rsidRPr="00CA7EDF">
        <w:rPr>
          <w:rFonts w:ascii="Nikosh" w:hAnsi="Nikosh" w:cs="Nikosh" w:hint="cs"/>
          <w:sz w:val="28"/>
          <w:szCs w:val="28"/>
          <w:lang w:val="nb-NO"/>
        </w:rPr>
        <w:t>র</w:t>
      </w:r>
      <w:r w:rsidRPr="00CA7EDF">
        <w:rPr>
          <w:rFonts w:ascii="Nikosh" w:hAnsi="Nikosh" w:cs="Nikosh"/>
          <w:sz w:val="28"/>
          <w:szCs w:val="28"/>
          <w:lang w:val="nb-NO"/>
        </w:rPr>
        <w:t xml:space="preserve"> </w:t>
      </w:r>
      <w:r w:rsidRPr="00CA7EDF">
        <w:rPr>
          <w:rFonts w:ascii="Nikosh" w:hAnsi="Nikosh" w:cs="Nikosh" w:hint="cs"/>
          <w:sz w:val="28"/>
          <w:szCs w:val="28"/>
          <w:lang w:val="nb-NO"/>
        </w:rPr>
        <w:t>পক্ষে</w:t>
      </w:r>
      <w:r w:rsidRPr="00CA7EDF">
        <w:rPr>
          <w:rFonts w:ascii="Nikosh" w:hAnsi="Nikosh" w:cs="Nikosh"/>
          <w:sz w:val="28"/>
          <w:szCs w:val="28"/>
          <w:lang w:val="nb-NO"/>
        </w:rPr>
        <w:t xml:space="preserve"> </w:t>
      </w:r>
      <w:r w:rsidRPr="00CA7EDF">
        <w:rPr>
          <w:rFonts w:ascii="Nikosh" w:hAnsi="Nikosh" w:cs="Nikosh" w:hint="cs"/>
          <w:sz w:val="28"/>
          <w:szCs w:val="28"/>
          <w:lang w:val="nb-NO"/>
        </w:rPr>
        <w:t>প্রতিষ্ঠানটির</w:t>
      </w:r>
      <w:r w:rsidRPr="00CA7EDF">
        <w:rPr>
          <w:rFonts w:ascii="Nikosh" w:hAnsi="Nikosh" w:cs="Nikosh"/>
          <w:sz w:val="28"/>
          <w:szCs w:val="28"/>
          <w:lang w:val="nb-NO"/>
        </w:rPr>
        <w:t xml:space="preserve"> </w:t>
      </w:r>
      <w:r w:rsidRPr="00CA7EDF">
        <w:rPr>
          <w:rFonts w:ascii="Nikosh" w:hAnsi="Nikosh" w:cs="Nikosh" w:hint="cs"/>
          <w:sz w:val="28"/>
          <w:szCs w:val="28"/>
          <w:lang w:val="nb-NO"/>
        </w:rPr>
        <w:t>সচিব</w:t>
      </w:r>
      <w:r w:rsidRPr="00CA7EDF">
        <w:rPr>
          <w:rFonts w:ascii="Nikosh" w:hAnsi="Nikosh" w:cs="Nikosh"/>
          <w:sz w:val="28"/>
          <w:szCs w:val="28"/>
          <w:lang w:val="nb-NO"/>
        </w:rPr>
        <w:t xml:space="preserve"> </w:t>
      </w:r>
      <w:r w:rsidRPr="00CA7EDF">
        <w:rPr>
          <w:rFonts w:ascii="Nikosh" w:hAnsi="Nikosh" w:cs="Nikosh" w:hint="cs"/>
          <w:sz w:val="28"/>
          <w:szCs w:val="28"/>
          <w:lang w:val="nb-NO"/>
        </w:rPr>
        <w:t>কমোডোর</w:t>
      </w:r>
      <w:r w:rsidRPr="00CA7EDF">
        <w:rPr>
          <w:rFonts w:ascii="Nikosh" w:hAnsi="Nikosh" w:cs="Nikosh"/>
          <w:sz w:val="28"/>
          <w:szCs w:val="28"/>
          <w:lang w:val="nb-NO"/>
        </w:rPr>
        <w:t xml:space="preserve"> </w:t>
      </w:r>
      <w:r w:rsidRPr="00CA7EDF">
        <w:rPr>
          <w:rFonts w:ascii="Nikosh" w:hAnsi="Nikosh" w:cs="Nikosh" w:hint="cs"/>
          <w:sz w:val="28"/>
          <w:szCs w:val="28"/>
          <w:lang w:val="nb-NO"/>
        </w:rPr>
        <w:t>মোহাম্মদ</w:t>
      </w:r>
      <w:r w:rsidRPr="00CA7EDF">
        <w:rPr>
          <w:rFonts w:ascii="Nikosh" w:hAnsi="Nikosh" w:cs="Nikosh"/>
          <w:sz w:val="28"/>
          <w:szCs w:val="28"/>
          <w:lang w:val="nb-NO"/>
        </w:rPr>
        <w:t xml:space="preserve"> </w:t>
      </w:r>
      <w:r w:rsidRPr="00CA7EDF">
        <w:rPr>
          <w:rFonts w:ascii="Nikosh" w:hAnsi="Nikosh" w:cs="Nikosh" w:hint="cs"/>
          <w:sz w:val="28"/>
          <w:szCs w:val="28"/>
          <w:lang w:val="nb-NO"/>
        </w:rPr>
        <w:t>আব্দুর</w:t>
      </w:r>
      <w:r w:rsidRPr="00CA7EDF">
        <w:rPr>
          <w:rFonts w:ascii="Nikosh" w:hAnsi="Nikosh" w:cs="Nikosh"/>
          <w:sz w:val="28"/>
          <w:szCs w:val="28"/>
          <w:lang w:val="nb-NO"/>
        </w:rPr>
        <w:t xml:space="preserve"> </w:t>
      </w:r>
      <w:r w:rsidRPr="00CA7EDF">
        <w:rPr>
          <w:rFonts w:ascii="Nikosh" w:hAnsi="Nikosh" w:cs="Nikosh" w:hint="cs"/>
          <w:sz w:val="28"/>
          <w:szCs w:val="28"/>
          <w:lang w:val="nb-NO"/>
        </w:rPr>
        <w:t>রাজ্জাক</w:t>
      </w:r>
      <w:r w:rsidRPr="00CA7EDF">
        <w:rPr>
          <w:rFonts w:ascii="Nikosh" w:hAnsi="Nikosh" w:cs="Nikosh"/>
          <w:sz w:val="28"/>
          <w:szCs w:val="28"/>
          <w:lang w:val="nb-NO"/>
        </w:rPr>
        <w:t xml:space="preserve"> (</w:t>
      </w:r>
      <w:r w:rsidRPr="00CA7EDF">
        <w:rPr>
          <w:rFonts w:ascii="Nikosh" w:hAnsi="Nikosh" w:cs="Nikosh" w:hint="cs"/>
          <w:sz w:val="28"/>
          <w:szCs w:val="28"/>
          <w:lang w:val="nb-NO"/>
        </w:rPr>
        <w:t>অব</w:t>
      </w:r>
      <w:r w:rsidRPr="00CA7EDF">
        <w:rPr>
          <w:rFonts w:ascii="Nikosh" w:hAnsi="Nikosh" w:cs="Nikosh"/>
          <w:sz w:val="28"/>
          <w:szCs w:val="28"/>
          <w:lang w:val="nb-NO"/>
        </w:rPr>
        <w:t xml:space="preserve">.) </w:t>
      </w:r>
      <w:r w:rsidRPr="00CA7EDF">
        <w:rPr>
          <w:rFonts w:ascii="Nikosh" w:hAnsi="Nikosh" w:cs="Nikosh" w:hint="cs"/>
          <w:sz w:val="28"/>
          <w:szCs w:val="28"/>
          <w:lang w:val="nb-NO"/>
        </w:rPr>
        <w:t>স্বাক্ষর</w:t>
      </w:r>
      <w:r w:rsidRPr="00CA7EDF">
        <w:rPr>
          <w:rFonts w:ascii="Nikosh" w:hAnsi="Nikosh" w:cs="Nikosh"/>
          <w:sz w:val="28"/>
          <w:szCs w:val="28"/>
          <w:lang w:val="nb-NO"/>
        </w:rPr>
        <w:t xml:space="preserve"> </w:t>
      </w:r>
      <w:r w:rsidRPr="00CA7EDF">
        <w:rPr>
          <w:rFonts w:ascii="Nikosh" w:hAnsi="Nikosh" w:cs="Nikosh" w:hint="cs"/>
          <w:sz w:val="28"/>
          <w:szCs w:val="28"/>
          <w:lang w:val="nb-NO"/>
        </w:rPr>
        <w:t>করেছেন।</w:t>
      </w:r>
      <w:r w:rsidRPr="00CA7EDF">
        <w:rPr>
          <w:rFonts w:ascii="Nikosh" w:hAnsi="Nikosh" w:cs="Nikosh"/>
          <w:sz w:val="28"/>
          <w:szCs w:val="28"/>
          <w:lang w:val="nb-NO"/>
        </w:rPr>
        <w:t xml:space="preserve"> </w:t>
      </w:r>
    </w:p>
    <w:p w:rsidR="00CA7EDF" w:rsidRPr="00CA7EDF" w:rsidRDefault="00CA7EDF" w:rsidP="00CA7EDF">
      <w:pPr>
        <w:spacing w:after="240" w:line="240" w:lineRule="auto"/>
        <w:jc w:val="both"/>
        <w:rPr>
          <w:rFonts w:ascii="Nikosh" w:hAnsi="Nikosh" w:cs="Nikosh"/>
          <w:sz w:val="28"/>
          <w:szCs w:val="28"/>
          <w:lang w:val="nb-NO"/>
        </w:rPr>
      </w:pPr>
      <w:r w:rsidRPr="00CA7EDF">
        <w:rPr>
          <w:rFonts w:ascii="Nikosh" w:hAnsi="Nikosh" w:cs="Nikosh"/>
          <w:sz w:val="28"/>
          <w:szCs w:val="28"/>
          <w:lang w:val="nb-NO"/>
        </w:rPr>
        <w:tab/>
      </w:r>
      <w:r w:rsidRPr="00CA7EDF">
        <w:rPr>
          <w:rFonts w:ascii="Nikosh" w:hAnsi="Nikosh" w:cs="Nikosh" w:hint="cs"/>
          <w:sz w:val="28"/>
          <w:szCs w:val="28"/>
          <w:lang w:val="nb-NO"/>
        </w:rPr>
        <w:t>সমঝোতা</w:t>
      </w:r>
      <w:r w:rsidRPr="00CA7EDF">
        <w:rPr>
          <w:rFonts w:ascii="Nikosh" w:hAnsi="Nikosh" w:cs="Nikosh"/>
          <w:sz w:val="28"/>
          <w:szCs w:val="28"/>
          <w:lang w:val="nb-NO"/>
        </w:rPr>
        <w:t xml:space="preserve"> </w:t>
      </w:r>
      <w:r w:rsidRPr="00CA7EDF">
        <w:rPr>
          <w:rFonts w:ascii="Nikosh" w:hAnsi="Nikosh" w:cs="Nikosh" w:hint="cs"/>
          <w:sz w:val="28"/>
          <w:szCs w:val="28"/>
          <w:lang w:val="nb-NO"/>
        </w:rPr>
        <w:t>স্মারক</w:t>
      </w:r>
      <w:r w:rsidRPr="00CA7EDF">
        <w:rPr>
          <w:rFonts w:ascii="Nikosh" w:hAnsi="Nikosh" w:cs="Nikosh"/>
          <w:sz w:val="28"/>
          <w:szCs w:val="28"/>
          <w:lang w:val="nb-NO"/>
        </w:rPr>
        <w:t xml:space="preserve"> </w:t>
      </w:r>
      <w:r w:rsidRPr="00CA7EDF">
        <w:rPr>
          <w:rFonts w:ascii="Nikosh" w:hAnsi="Nikosh" w:cs="Nikosh" w:hint="cs"/>
          <w:sz w:val="28"/>
          <w:szCs w:val="28"/>
          <w:lang w:val="nb-NO"/>
        </w:rPr>
        <w:t>স্বাক্ষর</w:t>
      </w:r>
      <w:r w:rsidRPr="00CA7EDF">
        <w:rPr>
          <w:rFonts w:ascii="Nikosh" w:hAnsi="Nikosh" w:cs="Nikosh"/>
          <w:sz w:val="28"/>
          <w:szCs w:val="28"/>
          <w:lang w:val="nb-NO"/>
        </w:rPr>
        <w:t xml:space="preserve"> </w:t>
      </w:r>
      <w:r w:rsidRPr="00CA7EDF">
        <w:rPr>
          <w:rFonts w:ascii="Nikosh" w:hAnsi="Nikosh" w:cs="Nikosh" w:hint="cs"/>
          <w:sz w:val="28"/>
          <w:szCs w:val="28"/>
          <w:lang w:val="nb-NO"/>
        </w:rPr>
        <w:t>অনুষ্ঠানে</w:t>
      </w:r>
      <w:r w:rsidRPr="00CA7EDF">
        <w:rPr>
          <w:rFonts w:ascii="Nikosh" w:hAnsi="Nikosh" w:cs="Nikosh"/>
          <w:sz w:val="28"/>
          <w:szCs w:val="28"/>
          <w:lang w:val="nb-NO"/>
        </w:rPr>
        <w:t xml:space="preserve"> </w:t>
      </w:r>
      <w:r w:rsidRPr="00CA7EDF">
        <w:rPr>
          <w:rFonts w:ascii="Nikosh" w:hAnsi="Nikosh" w:cs="Nikosh" w:hint="cs"/>
          <w:sz w:val="28"/>
          <w:szCs w:val="28"/>
          <w:lang w:val="nb-NO"/>
        </w:rPr>
        <w:t>প্রধান</w:t>
      </w:r>
      <w:r w:rsidRPr="00CA7EDF">
        <w:rPr>
          <w:rFonts w:ascii="Nikosh" w:hAnsi="Nikosh" w:cs="Nikosh"/>
          <w:sz w:val="28"/>
          <w:szCs w:val="28"/>
          <w:lang w:val="nb-NO"/>
        </w:rPr>
        <w:t xml:space="preserve"> </w:t>
      </w:r>
      <w:r w:rsidRPr="00CA7EDF">
        <w:rPr>
          <w:rFonts w:ascii="Nikosh" w:hAnsi="Nikosh" w:cs="Nikosh" w:hint="cs"/>
          <w:sz w:val="28"/>
          <w:szCs w:val="28"/>
          <w:lang w:val="nb-NO"/>
        </w:rPr>
        <w:t>অতিথির</w:t>
      </w:r>
      <w:r w:rsidRPr="00CA7EDF">
        <w:rPr>
          <w:rFonts w:ascii="Nikosh" w:hAnsi="Nikosh" w:cs="Nikosh"/>
          <w:sz w:val="28"/>
          <w:szCs w:val="28"/>
          <w:lang w:val="nb-NO"/>
        </w:rPr>
        <w:t xml:space="preserve"> </w:t>
      </w:r>
      <w:r w:rsidRPr="00CA7EDF">
        <w:rPr>
          <w:rFonts w:ascii="Nikosh" w:hAnsi="Nikosh" w:cs="Nikosh" w:hint="cs"/>
          <w:sz w:val="28"/>
          <w:szCs w:val="28"/>
          <w:lang w:val="nb-NO"/>
        </w:rPr>
        <w:t>বক্তব্যে</w:t>
      </w:r>
      <w:r w:rsidRPr="00CA7EDF">
        <w:rPr>
          <w:rFonts w:ascii="Nikosh" w:hAnsi="Nikosh" w:cs="Nikosh"/>
          <w:sz w:val="28"/>
          <w:szCs w:val="28"/>
          <w:lang w:val="nb-NO"/>
        </w:rPr>
        <w:t xml:space="preserve"> </w:t>
      </w:r>
      <w:r w:rsidRPr="00CA7EDF">
        <w:rPr>
          <w:rFonts w:ascii="Nikosh" w:hAnsi="Nikosh" w:cs="Nikosh" w:hint="cs"/>
          <w:sz w:val="28"/>
          <w:szCs w:val="28"/>
          <w:lang w:val="nb-NO"/>
        </w:rPr>
        <w:t>প্রধানমন্ত্রীর</w:t>
      </w:r>
      <w:r w:rsidRPr="00CA7EDF">
        <w:rPr>
          <w:rFonts w:ascii="Nikosh" w:hAnsi="Nikosh" w:cs="Nikosh"/>
          <w:sz w:val="28"/>
          <w:szCs w:val="28"/>
          <w:lang w:val="nb-NO"/>
        </w:rPr>
        <w:t xml:space="preserve"> </w:t>
      </w:r>
      <w:r w:rsidRPr="00CA7EDF">
        <w:rPr>
          <w:rFonts w:ascii="Nikosh" w:hAnsi="Nikosh" w:cs="Nikosh" w:hint="cs"/>
          <w:sz w:val="28"/>
          <w:szCs w:val="28"/>
          <w:lang w:val="nb-NO"/>
        </w:rPr>
        <w:t>বিদ্যুৎ</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খনিজ</w:t>
      </w:r>
      <w:r w:rsidRPr="00CA7EDF">
        <w:rPr>
          <w:rFonts w:ascii="Nikosh" w:hAnsi="Nikosh" w:cs="Nikosh"/>
          <w:sz w:val="28"/>
          <w:szCs w:val="28"/>
          <w:lang w:val="nb-NO"/>
        </w:rPr>
        <w:t xml:space="preserve"> </w:t>
      </w:r>
      <w:r w:rsidRPr="00CA7EDF">
        <w:rPr>
          <w:rFonts w:ascii="Nikosh" w:hAnsi="Nikosh" w:cs="Nikosh" w:hint="cs"/>
          <w:sz w:val="28"/>
          <w:szCs w:val="28"/>
          <w:lang w:val="nb-NO"/>
        </w:rPr>
        <w:t>সম্পদ</w:t>
      </w:r>
      <w:r w:rsidRPr="00CA7EDF">
        <w:rPr>
          <w:rFonts w:ascii="Nikosh" w:hAnsi="Nikosh" w:cs="Nikosh"/>
          <w:sz w:val="28"/>
          <w:szCs w:val="28"/>
          <w:lang w:val="nb-NO"/>
        </w:rPr>
        <w:t xml:space="preserve"> </w:t>
      </w:r>
      <w:r w:rsidRPr="00CA7EDF">
        <w:rPr>
          <w:rFonts w:ascii="Nikosh" w:hAnsi="Nikosh" w:cs="Nikosh" w:hint="cs"/>
          <w:sz w:val="28"/>
          <w:szCs w:val="28"/>
          <w:lang w:val="nb-NO"/>
        </w:rPr>
        <w:t>বিষয়ক</w:t>
      </w:r>
      <w:r w:rsidRPr="00CA7EDF">
        <w:rPr>
          <w:rFonts w:ascii="Nikosh" w:hAnsi="Nikosh" w:cs="Nikosh"/>
          <w:sz w:val="28"/>
          <w:szCs w:val="28"/>
          <w:lang w:val="nb-NO"/>
        </w:rPr>
        <w:t xml:space="preserve"> </w:t>
      </w:r>
      <w:r w:rsidRPr="00CA7EDF">
        <w:rPr>
          <w:rFonts w:ascii="Nikosh" w:hAnsi="Nikosh" w:cs="Nikosh" w:hint="cs"/>
          <w:sz w:val="28"/>
          <w:szCs w:val="28"/>
          <w:lang w:val="nb-NO"/>
        </w:rPr>
        <w:t>উপদেষ্ঠা</w:t>
      </w:r>
      <w:r w:rsidRPr="00CA7EDF">
        <w:rPr>
          <w:rFonts w:ascii="Nikosh" w:hAnsi="Nikosh" w:cs="Nikosh"/>
          <w:sz w:val="28"/>
          <w:szCs w:val="28"/>
          <w:lang w:val="nb-NO"/>
        </w:rPr>
        <w:t xml:space="preserve"> </w:t>
      </w:r>
      <w:r w:rsidRPr="00CA7EDF">
        <w:rPr>
          <w:rFonts w:ascii="Nikosh" w:hAnsi="Nikosh" w:cs="Nikosh" w:hint="cs"/>
          <w:sz w:val="28"/>
          <w:szCs w:val="28"/>
          <w:lang w:val="nb-NO"/>
        </w:rPr>
        <w:t>ড</w:t>
      </w:r>
      <w:r w:rsidRPr="00CA7EDF">
        <w:rPr>
          <w:rFonts w:ascii="Nikosh" w:hAnsi="Nikosh" w:cs="Nikosh"/>
          <w:sz w:val="28"/>
          <w:szCs w:val="28"/>
          <w:lang w:val="nb-NO"/>
        </w:rPr>
        <w:t xml:space="preserve">. </w:t>
      </w:r>
      <w:r w:rsidRPr="00CA7EDF">
        <w:rPr>
          <w:rFonts w:ascii="Nikosh" w:hAnsi="Nikosh" w:cs="Nikosh" w:hint="cs"/>
          <w:sz w:val="28"/>
          <w:szCs w:val="28"/>
          <w:lang w:val="nb-NO"/>
        </w:rPr>
        <w:t>তৌফিক</w:t>
      </w:r>
      <w:r w:rsidRPr="00CA7EDF">
        <w:rPr>
          <w:rFonts w:ascii="Nikosh" w:hAnsi="Nikosh" w:cs="Nikosh"/>
          <w:sz w:val="28"/>
          <w:szCs w:val="28"/>
          <w:lang w:val="nb-NO"/>
        </w:rPr>
        <w:t>-</w:t>
      </w:r>
      <w:r w:rsidRPr="00CA7EDF">
        <w:rPr>
          <w:rFonts w:ascii="Nikosh" w:hAnsi="Nikosh" w:cs="Nikosh" w:hint="cs"/>
          <w:sz w:val="28"/>
          <w:szCs w:val="28"/>
          <w:lang w:val="nb-NO"/>
        </w:rPr>
        <w:t>ই</w:t>
      </w:r>
      <w:r w:rsidRPr="00CA7EDF">
        <w:rPr>
          <w:rFonts w:ascii="Nikosh" w:hAnsi="Nikosh" w:cs="Nikosh"/>
          <w:sz w:val="28"/>
          <w:szCs w:val="28"/>
          <w:lang w:val="nb-NO"/>
        </w:rPr>
        <w:t>-</w:t>
      </w:r>
      <w:r w:rsidRPr="00CA7EDF">
        <w:rPr>
          <w:rFonts w:ascii="Nikosh" w:hAnsi="Nikosh" w:cs="Nikosh" w:hint="cs"/>
          <w:sz w:val="28"/>
          <w:szCs w:val="28"/>
          <w:lang w:val="nb-NO"/>
        </w:rPr>
        <w:t>ইলাহী</w:t>
      </w:r>
      <w:r w:rsidRPr="00CA7EDF">
        <w:rPr>
          <w:rFonts w:ascii="Nikosh" w:hAnsi="Nikosh" w:cs="Nikosh"/>
          <w:sz w:val="28"/>
          <w:szCs w:val="28"/>
          <w:lang w:val="nb-NO"/>
        </w:rPr>
        <w:t xml:space="preserve"> </w:t>
      </w:r>
      <w:r w:rsidRPr="00CA7EDF">
        <w:rPr>
          <w:rFonts w:ascii="Nikosh" w:hAnsi="Nikosh" w:cs="Nikosh" w:hint="cs"/>
          <w:sz w:val="28"/>
          <w:szCs w:val="28"/>
          <w:lang w:val="nb-NO"/>
        </w:rPr>
        <w:t>চৌধুরী</w:t>
      </w:r>
      <w:r w:rsidRPr="00CA7EDF">
        <w:rPr>
          <w:rFonts w:ascii="Nikosh" w:hAnsi="Nikosh" w:cs="Nikosh"/>
          <w:sz w:val="28"/>
          <w:szCs w:val="28"/>
          <w:lang w:val="nb-NO"/>
        </w:rPr>
        <w:t xml:space="preserve"> </w:t>
      </w:r>
      <w:r w:rsidRPr="00CA7EDF">
        <w:rPr>
          <w:rFonts w:ascii="Nikosh" w:hAnsi="Nikosh" w:cs="Nikosh" w:hint="cs"/>
          <w:sz w:val="28"/>
          <w:szCs w:val="28"/>
          <w:lang w:val="nb-NO"/>
        </w:rPr>
        <w:t>বীর</w:t>
      </w:r>
      <w:r w:rsidRPr="00CA7EDF">
        <w:rPr>
          <w:rFonts w:ascii="Nikosh" w:hAnsi="Nikosh" w:cs="Nikosh"/>
          <w:sz w:val="28"/>
          <w:szCs w:val="28"/>
          <w:lang w:val="nb-NO"/>
        </w:rPr>
        <w:t xml:space="preserve"> </w:t>
      </w:r>
      <w:r w:rsidRPr="00CA7EDF">
        <w:rPr>
          <w:rFonts w:ascii="Nikosh" w:hAnsi="Nikosh" w:cs="Nikosh" w:hint="cs"/>
          <w:sz w:val="28"/>
          <w:szCs w:val="28"/>
          <w:lang w:val="nb-NO"/>
        </w:rPr>
        <w:t>বিক্রম</w:t>
      </w:r>
      <w:r w:rsidRPr="00CA7EDF">
        <w:rPr>
          <w:rFonts w:ascii="Nikosh" w:hAnsi="Nikosh" w:cs="Nikosh"/>
          <w:sz w:val="28"/>
          <w:szCs w:val="28"/>
          <w:lang w:val="nb-NO"/>
        </w:rPr>
        <w:t xml:space="preserve"> </w:t>
      </w:r>
      <w:r w:rsidRPr="00CA7EDF">
        <w:rPr>
          <w:rFonts w:ascii="Nikosh" w:hAnsi="Nikosh" w:cs="Nikosh" w:hint="cs"/>
          <w:sz w:val="28"/>
          <w:szCs w:val="28"/>
          <w:lang w:val="nb-NO"/>
        </w:rPr>
        <w:t>বলেন</w:t>
      </w:r>
      <w:r w:rsidRPr="00CA7EDF">
        <w:rPr>
          <w:rFonts w:ascii="Nikosh" w:hAnsi="Nikosh" w:cs="Nikosh"/>
          <w:sz w:val="28"/>
          <w:szCs w:val="28"/>
          <w:lang w:val="nb-NO"/>
        </w:rPr>
        <w:t xml:space="preserve">, </w:t>
      </w:r>
      <w:r w:rsidRPr="00CA7EDF">
        <w:rPr>
          <w:rFonts w:ascii="Nikosh" w:hAnsi="Nikosh" w:cs="Nikosh" w:hint="cs"/>
          <w:sz w:val="28"/>
          <w:szCs w:val="28"/>
          <w:lang w:val="nb-NO"/>
        </w:rPr>
        <w:t>উন্নত</w:t>
      </w:r>
      <w:r w:rsidRPr="00CA7EDF">
        <w:rPr>
          <w:rFonts w:ascii="Nikosh" w:hAnsi="Nikosh" w:cs="Nikosh"/>
          <w:sz w:val="28"/>
          <w:szCs w:val="28"/>
          <w:lang w:val="nb-NO"/>
        </w:rPr>
        <w:t xml:space="preserve"> </w:t>
      </w:r>
      <w:r w:rsidRPr="00CA7EDF">
        <w:rPr>
          <w:rFonts w:ascii="Nikosh" w:hAnsi="Nikosh" w:cs="Nikosh" w:hint="cs"/>
          <w:sz w:val="28"/>
          <w:szCs w:val="28"/>
          <w:lang w:val="nb-NO"/>
        </w:rPr>
        <w:t>দেশের</w:t>
      </w:r>
      <w:r w:rsidRPr="00CA7EDF">
        <w:rPr>
          <w:rFonts w:ascii="Nikosh" w:hAnsi="Nikosh" w:cs="Nikosh"/>
          <w:sz w:val="28"/>
          <w:szCs w:val="28"/>
          <w:lang w:val="nb-NO"/>
        </w:rPr>
        <w:t xml:space="preserve"> </w:t>
      </w:r>
      <w:r w:rsidRPr="00CA7EDF">
        <w:rPr>
          <w:rFonts w:ascii="Nikosh" w:hAnsi="Nikosh" w:cs="Nikosh" w:hint="cs"/>
          <w:sz w:val="28"/>
          <w:szCs w:val="28"/>
          <w:lang w:val="nb-NO"/>
        </w:rPr>
        <w:t>অভিজ্ঞতা</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প্রযুক্তি</w:t>
      </w:r>
      <w:r w:rsidRPr="00CA7EDF">
        <w:rPr>
          <w:rFonts w:ascii="Nikosh" w:hAnsi="Nikosh" w:cs="Nikosh"/>
          <w:sz w:val="28"/>
          <w:szCs w:val="28"/>
          <w:lang w:val="nb-NO"/>
        </w:rPr>
        <w:t xml:space="preserve"> </w:t>
      </w:r>
      <w:r w:rsidRPr="00CA7EDF">
        <w:rPr>
          <w:rFonts w:ascii="Nikosh" w:hAnsi="Nikosh" w:cs="Nikosh" w:hint="cs"/>
          <w:sz w:val="28"/>
          <w:szCs w:val="28"/>
          <w:lang w:val="nb-NO"/>
        </w:rPr>
        <w:t>বিনিময়</w:t>
      </w:r>
      <w:r w:rsidRPr="00CA7EDF">
        <w:rPr>
          <w:rFonts w:ascii="Nikosh" w:hAnsi="Nikosh" w:cs="Nikosh"/>
          <w:sz w:val="28"/>
          <w:szCs w:val="28"/>
          <w:lang w:val="nb-NO"/>
        </w:rPr>
        <w:t xml:space="preserve"> </w:t>
      </w:r>
      <w:r w:rsidRPr="00CA7EDF">
        <w:rPr>
          <w:rFonts w:ascii="Nikosh" w:hAnsi="Nikosh" w:cs="Nikosh" w:hint="cs"/>
          <w:sz w:val="28"/>
          <w:szCs w:val="28"/>
          <w:lang w:val="nb-NO"/>
        </w:rPr>
        <w:t>করতে</w:t>
      </w:r>
      <w:r w:rsidRPr="00CA7EDF">
        <w:rPr>
          <w:rFonts w:ascii="Nikosh" w:hAnsi="Nikosh" w:cs="Nikosh"/>
          <w:sz w:val="28"/>
          <w:szCs w:val="28"/>
          <w:lang w:val="nb-NO"/>
        </w:rPr>
        <w:t xml:space="preserve"> </w:t>
      </w:r>
      <w:r w:rsidRPr="00CA7EDF">
        <w:rPr>
          <w:rFonts w:ascii="Nikosh" w:hAnsi="Nikosh" w:cs="Nikosh" w:hint="cs"/>
          <w:sz w:val="28"/>
          <w:szCs w:val="28"/>
          <w:lang w:val="nb-NO"/>
        </w:rPr>
        <w:t>পারলে</w:t>
      </w:r>
      <w:r w:rsidRPr="00CA7EDF">
        <w:rPr>
          <w:rFonts w:ascii="Nikosh" w:hAnsi="Nikosh" w:cs="Nikosh"/>
          <w:sz w:val="28"/>
          <w:szCs w:val="28"/>
          <w:lang w:val="nb-NO"/>
        </w:rPr>
        <w:t xml:space="preserve"> </w:t>
      </w:r>
      <w:r w:rsidRPr="00CA7EDF">
        <w:rPr>
          <w:rFonts w:ascii="Nikosh" w:hAnsi="Nikosh" w:cs="Nikosh" w:hint="cs"/>
          <w:sz w:val="28"/>
          <w:szCs w:val="28"/>
          <w:lang w:val="nb-NO"/>
        </w:rPr>
        <w:t>আমাদের</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খাত</w:t>
      </w:r>
      <w:r w:rsidRPr="00CA7EDF">
        <w:rPr>
          <w:rFonts w:ascii="Nikosh" w:hAnsi="Nikosh" w:cs="Nikosh"/>
          <w:sz w:val="28"/>
          <w:szCs w:val="28"/>
          <w:lang w:val="nb-NO"/>
        </w:rPr>
        <w:t xml:space="preserve"> </w:t>
      </w:r>
      <w:r w:rsidRPr="00CA7EDF">
        <w:rPr>
          <w:rFonts w:ascii="Nikosh" w:hAnsi="Nikosh" w:cs="Nikosh" w:hint="cs"/>
          <w:sz w:val="28"/>
          <w:szCs w:val="28"/>
          <w:lang w:val="nb-NO"/>
        </w:rPr>
        <w:t>আরো</w:t>
      </w:r>
      <w:r w:rsidRPr="00CA7EDF">
        <w:rPr>
          <w:rFonts w:ascii="Nikosh" w:hAnsi="Nikosh" w:cs="Nikosh"/>
          <w:sz w:val="28"/>
          <w:szCs w:val="28"/>
          <w:lang w:val="nb-NO"/>
        </w:rPr>
        <w:t xml:space="preserve"> </w:t>
      </w:r>
      <w:r w:rsidRPr="00CA7EDF">
        <w:rPr>
          <w:rFonts w:ascii="Nikosh" w:hAnsi="Nikosh" w:cs="Nikosh" w:hint="cs"/>
          <w:sz w:val="28"/>
          <w:szCs w:val="28"/>
          <w:lang w:val="nb-NO"/>
        </w:rPr>
        <w:t>সমৃদ্ধ</w:t>
      </w:r>
      <w:r w:rsidRPr="00CA7EDF">
        <w:rPr>
          <w:rFonts w:ascii="Nikosh" w:hAnsi="Nikosh" w:cs="Nikosh"/>
          <w:sz w:val="28"/>
          <w:szCs w:val="28"/>
          <w:lang w:val="nb-NO"/>
        </w:rPr>
        <w:t xml:space="preserve"> </w:t>
      </w:r>
      <w:r w:rsidRPr="00CA7EDF">
        <w:rPr>
          <w:rFonts w:ascii="Nikosh" w:hAnsi="Nikosh" w:cs="Nikosh" w:hint="cs"/>
          <w:sz w:val="28"/>
          <w:szCs w:val="28"/>
          <w:lang w:val="nb-NO"/>
        </w:rPr>
        <w:t>হবে।</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সাশ্রয়ের</w:t>
      </w:r>
      <w:r w:rsidRPr="00CA7EDF">
        <w:rPr>
          <w:rFonts w:ascii="Nikosh" w:hAnsi="Nikosh" w:cs="Nikosh"/>
          <w:sz w:val="28"/>
          <w:szCs w:val="28"/>
          <w:lang w:val="nb-NO"/>
        </w:rPr>
        <w:t xml:space="preserve"> </w:t>
      </w:r>
      <w:r w:rsidRPr="00CA7EDF">
        <w:rPr>
          <w:rFonts w:ascii="Nikosh" w:hAnsi="Nikosh" w:cs="Nikosh" w:hint="cs"/>
          <w:sz w:val="28"/>
          <w:szCs w:val="28"/>
          <w:lang w:val="nb-NO"/>
        </w:rPr>
        <w:t>ওপর</w:t>
      </w:r>
      <w:r w:rsidRPr="00CA7EDF">
        <w:rPr>
          <w:rFonts w:ascii="Nikosh" w:hAnsi="Nikosh" w:cs="Nikosh"/>
          <w:sz w:val="28"/>
          <w:szCs w:val="28"/>
          <w:lang w:val="nb-NO"/>
        </w:rPr>
        <w:t xml:space="preserve"> </w:t>
      </w:r>
      <w:r w:rsidRPr="00CA7EDF">
        <w:rPr>
          <w:rFonts w:ascii="Nikosh" w:hAnsi="Nikosh" w:cs="Nikosh" w:hint="cs"/>
          <w:sz w:val="28"/>
          <w:szCs w:val="28"/>
          <w:lang w:val="nb-NO"/>
        </w:rPr>
        <w:t>গুরুত্ব</w:t>
      </w:r>
      <w:r w:rsidRPr="00CA7EDF">
        <w:rPr>
          <w:rFonts w:ascii="Nikosh" w:hAnsi="Nikosh" w:cs="Nikosh"/>
          <w:sz w:val="28"/>
          <w:szCs w:val="28"/>
          <w:lang w:val="nb-NO"/>
        </w:rPr>
        <w:t xml:space="preserve"> </w:t>
      </w:r>
      <w:r w:rsidRPr="00CA7EDF">
        <w:rPr>
          <w:rFonts w:ascii="Nikosh" w:hAnsi="Nikosh" w:cs="Nikosh" w:hint="cs"/>
          <w:sz w:val="28"/>
          <w:szCs w:val="28"/>
          <w:lang w:val="nb-NO"/>
        </w:rPr>
        <w:t>দিয়ে</w:t>
      </w:r>
      <w:r w:rsidRPr="00CA7EDF">
        <w:rPr>
          <w:rFonts w:ascii="Nikosh" w:hAnsi="Nikosh" w:cs="Nikosh"/>
          <w:sz w:val="28"/>
          <w:szCs w:val="28"/>
          <w:lang w:val="nb-NO"/>
        </w:rPr>
        <w:t xml:space="preserve"> </w:t>
      </w:r>
      <w:r w:rsidRPr="00CA7EDF">
        <w:rPr>
          <w:rFonts w:ascii="Nikosh" w:hAnsi="Nikosh" w:cs="Nikosh" w:hint="cs"/>
          <w:sz w:val="28"/>
          <w:szCs w:val="28"/>
          <w:lang w:val="nb-NO"/>
        </w:rPr>
        <w:t>তিনি</w:t>
      </w:r>
      <w:r w:rsidRPr="00CA7EDF">
        <w:rPr>
          <w:rFonts w:ascii="Nikosh" w:hAnsi="Nikosh" w:cs="Nikosh"/>
          <w:sz w:val="28"/>
          <w:szCs w:val="28"/>
          <w:lang w:val="nb-NO"/>
        </w:rPr>
        <w:t xml:space="preserve"> </w:t>
      </w:r>
      <w:r w:rsidRPr="00CA7EDF">
        <w:rPr>
          <w:rFonts w:ascii="Nikosh" w:hAnsi="Nikosh" w:cs="Nikosh" w:hint="cs"/>
          <w:sz w:val="28"/>
          <w:szCs w:val="28"/>
          <w:lang w:val="nb-NO"/>
        </w:rPr>
        <w:t>বলেন</w:t>
      </w:r>
      <w:r w:rsidRPr="00CA7EDF">
        <w:rPr>
          <w:rFonts w:ascii="Nikosh" w:hAnsi="Nikosh" w:cs="Nikosh"/>
          <w:sz w:val="28"/>
          <w:szCs w:val="28"/>
          <w:lang w:val="nb-NO"/>
        </w:rPr>
        <w:t xml:space="preserve">, </w:t>
      </w:r>
      <w:r w:rsidRPr="00CA7EDF">
        <w:rPr>
          <w:rFonts w:ascii="Nikosh" w:hAnsi="Nikosh" w:cs="Nikosh" w:hint="cs"/>
          <w:sz w:val="28"/>
          <w:szCs w:val="28"/>
          <w:lang w:val="nb-NO"/>
        </w:rPr>
        <w:t>নেট</w:t>
      </w:r>
      <w:r w:rsidRPr="00CA7EDF">
        <w:rPr>
          <w:rFonts w:ascii="Nikosh" w:hAnsi="Nikosh" w:cs="Nikosh"/>
          <w:sz w:val="28"/>
          <w:szCs w:val="28"/>
          <w:lang w:val="nb-NO"/>
        </w:rPr>
        <w:t xml:space="preserve"> </w:t>
      </w:r>
      <w:r w:rsidRPr="00CA7EDF">
        <w:rPr>
          <w:rFonts w:ascii="Nikosh" w:hAnsi="Nikosh" w:cs="Nikosh" w:hint="cs"/>
          <w:sz w:val="28"/>
          <w:szCs w:val="28"/>
          <w:lang w:val="nb-NO"/>
        </w:rPr>
        <w:t>মিটারিং</w:t>
      </w:r>
      <w:r w:rsidRPr="00CA7EDF">
        <w:rPr>
          <w:rFonts w:ascii="Nikosh" w:hAnsi="Nikosh" w:cs="Nikosh"/>
          <w:sz w:val="28"/>
          <w:szCs w:val="28"/>
          <w:lang w:val="nb-NO"/>
        </w:rPr>
        <w:t xml:space="preserve"> </w:t>
      </w:r>
      <w:r w:rsidRPr="00CA7EDF">
        <w:rPr>
          <w:rFonts w:ascii="Nikosh" w:hAnsi="Nikosh" w:cs="Nikosh" w:hint="cs"/>
          <w:sz w:val="28"/>
          <w:szCs w:val="28"/>
          <w:lang w:val="nb-NO"/>
        </w:rPr>
        <w:t>সিস্টেম</w:t>
      </w:r>
      <w:r w:rsidRPr="00CA7EDF">
        <w:rPr>
          <w:rFonts w:ascii="Nikosh" w:hAnsi="Nikosh" w:cs="Nikosh"/>
          <w:sz w:val="28"/>
          <w:szCs w:val="28"/>
          <w:lang w:val="nb-NO"/>
        </w:rPr>
        <w:t xml:space="preserve"> </w:t>
      </w:r>
      <w:r w:rsidRPr="00CA7EDF">
        <w:rPr>
          <w:rFonts w:ascii="Nikosh" w:hAnsi="Nikosh" w:cs="Nikosh" w:hint="cs"/>
          <w:sz w:val="28"/>
          <w:szCs w:val="28"/>
          <w:lang w:val="nb-NO"/>
        </w:rPr>
        <w:t>ব্যবসায়িদের</w:t>
      </w:r>
      <w:r w:rsidRPr="00CA7EDF">
        <w:rPr>
          <w:rFonts w:ascii="Nikosh" w:hAnsi="Nikosh" w:cs="Nikosh"/>
          <w:sz w:val="28"/>
          <w:szCs w:val="28"/>
          <w:lang w:val="nb-NO"/>
        </w:rPr>
        <w:t xml:space="preserve"> </w:t>
      </w:r>
      <w:r w:rsidRPr="00CA7EDF">
        <w:rPr>
          <w:rFonts w:ascii="Nikosh" w:hAnsi="Nikosh" w:cs="Nikosh" w:hint="cs"/>
          <w:sz w:val="28"/>
          <w:szCs w:val="28"/>
          <w:lang w:val="nb-NO"/>
        </w:rPr>
        <w:t>বিদ্যুৎ</w:t>
      </w:r>
      <w:r w:rsidRPr="00CA7EDF">
        <w:rPr>
          <w:rFonts w:ascii="Nikosh" w:hAnsi="Nikosh" w:cs="Nikosh"/>
          <w:sz w:val="28"/>
          <w:szCs w:val="28"/>
          <w:lang w:val="nb-NO"/>
        </w:rPr>
        <w:t xml:space="preserve"> </w:t>
      </w:r>
      <w:r w:rsidRPr="00CA7EDF">
        <w:rPr>
          <w:rFonts w:ascii="Nikosh" w:hAnsi="Nikosh" w:cs="Nikosh" w:hint="cs"/>
          <w:sz w:val="28"/>
          <w:szCs w:val="28"/>
          <w:lang w:val="nb-NO"/>
        </w:rPr>
        <w:t>বিলে</w:t>
      </w:r>
      <w:r w:rsidRPr="00CA7EDF">
        <w:rPr>
          <w:rFonts w:ascii="Nikosh" w:hAnsi="Nikosh" w:cs="Nikosh"/>
          <w:sz w:val="28"/>
          <w:szCs w:val="28"/>
          <w:lang w:val="nb-NO"/>
        </w:rPr>
        <w:t xml:space="preserve"> </w:t>
      </w:r>
      <w:r w:rsidRPr="00CA7EDF">
        <w:rPr>
          <w:rFonts w:ascii="Nikosh" w:hAnsi="Nikosh" w:cs="Nikosh" w:hint="cs"/>
          <w:sz w:val="28"/>
          <w:szCs w:val="28"/>
          <w:lang w:val="nb-NO"/>
        </w:rPr>
        <w:t>স্বস্তি</w:t>
      </w:r>
      <w:r w:rsidRPr="00CA7EDF">
        <w:rPr>
          <w:rFonts w:ascii="Nikosh" w:hAnsi="Nikosh" w:cs="Nikosh"/>
          <w:sz w:val="28"/>
          <w:szCs w:val="28"/>
          <w:lang w:val="nb-NO"/>
        </w:rPr>
        <w:t xml:space="preserve"> </w:t>
      </w:r>
      <w:r w:rsidRPr="00CA7EDF">
        <w:rPr>
          <w:rFonts w:ascii="Nikosh" w:hAnsi="Nikosh" w:cs="Nikosh" w:hint="cs"/>
          <w:sz w:val="28"/>
          <w:szCs w:val="28"/>
          <w:lang w:val="nb-NO"/>
        </w:rPr>
        <w:t>দিবে।</w:t>
      </w:r>
    </w:p>
    <w:p w:rsidR="00CA7EDF" w:rsidRPr="00CA7EDF" w:rsidRDefault="00CA7EDF" w:rsidP="00CA7EDF">
      <w:pPr>
        <w:spacing w:after="240" w:line="240" w:lineRule="auto"/>
        <w:jc w:val="both"/>
        <w:rPr>
          <w:rFonts w:ascii="Nikosh" w:hAnsi="Nikosh" w:cs="Nikosh"/>
          <w:sz w:val="28"/>
          <w:szCs w:val="28"/>
          <w:lang w:val="nb-NO"/>
        </w:rPr>
      </w:pPr>
      <w:r w:rsidRPr="00CA7EDF">
        <w:rPr>
          <w:rFonts w:ascii="Nikosh" w:hAnsi="Nikosh" w:cs="Nikosh"/>
          <w:sz w:val="28"/>
          <w:szCs w:val="28"/>
          <w:lang w:val="nb-NO"/>
        </w:rPr>
        <w:tab/>
      </w:r>
      <w:r w:rsidRPr="00CA7EDF">
        <w:rPr>
          <w:rFonts w:ascii="Nikosh" w:hAnsi="Nikosh" w:cs="Nikosh" w:hint="cs"/>
          <w:sz w:val="28"/>
          <w:szCs w:val="28"/>
          <w:lang w:val="nb-NO"/>
        </w:rPr>
        <w:t>বিশেষ</w:t>
      </w:r>
      <w:r w:rsidRPr="00CA7EDF">
        <w:rPr>
          <w:rFonts w:ascii="Nikosh" w:hAnsi="Nikosh" w:cs="Nikosh"/>
          <w:sz w:val="28"/>
          <w:szCs w:val="28"/>
          <w:lang w:val="nb-NO"/>
        </w:rPr>
        <w:t xml:space="preserve"> </w:t>
      </w:r>
      <w:r w:rsidRPr="00CA7EDF">
        <w:rPr>
          <w:rFonts w:ascii="Nikosh" w:hAnsi="Nikosh" w:cs="Nikosh" w:hint="cs"/>
          <w:sz w:val="28"/>
          <w:szCs w:val="28"/>
          <w:lang w:val="nb-NO"/>
        </w:rPr>
        <w:t>অতিথির</w:t>
      </w:r>
      <w:r w:rsidRPr="00CA7EDF">
        <w:rPr>
          <w:rFonts w:ascii="Nikosh" w:hAnsi="Nikosh" w:cs="Nikosh"/>
          <w:sz w:val="28"/>
          <w:szCs w:val="28"/>
          <w:lang w:val="nb-NO"/>
        </w:rPr>
        <w:t xml:space="preserve"> </w:t>
      </w:r>
      <w:r w:rsidRPr="00CA7EDF">
        <w:rPr>
          <w:rFonts w:ascii="Nikosh" w:hAnsi="Nikosh" w:cs="Nikosh" w:hint="cs"/>
          <w:sz w:val="28"/>
          <w:szCs w:val="28"/>
          <w:lang w:val="nb-NO"/>
        </w:rPr>
        <w:t>বক্তব্যে</w:t>
      </w:r>
      <w:r w:rsidRPr="00CA7EDF">
        <w:rPr>
          <w:rFonts w:ascii="Nikosh" w:hAnsi="Nikosh" w:cs="Nikosh"/>
          <w:sz w:val="28"/>
          <w:szCs w:val="28"/>
          <w:lang w:val="nb-NO"/>
        </w:rPr>
        <w:t xml:space="preserve"> </w:t>
      </w:r>
      <w:r w:rsidRPr="00CA7EDF">
        <w:rPr>
          <w:rFonts w:ascii="Nikosh" w:hAnsi="Nikosh" w:cs="Nikosh" w:hint="cs"/>
          <w:sz w:val="28"/>
          <w:szCs w:val="28"/>
          <w:lang w:val="nb-NO"/>
        </w:rPr>
        <w:t>বিদ্যুৎ</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খনিজ</w:t>
      </w:r>
      <w:r w:rsidRPr="00CA7EDF">
        <w:rPr>
          <w:rFonts w:ascii="Nikosh" w:hAnsi="Nikosh" w:cs="Nikosh"/>
          <w:sz w:val="28"/>
          <w:szCs w:val="28"/>
          <w:lang w:val="nb-NO"/>
        </w:rPr>
        <w:t xml:space="preserve"> </w:t>
      </w:r>
      <w:r w:rsidRPr="00CA7EDF">
        <w:rPr>
          <w:rFonts w:ascii="Nikosh" w:hAnsi="Nikosh" w:cs="Nikosh" w:hint="cs"/>
          <w:sz w:val="28"/>
          <w:szCs w:val="28"/>
          <w:lang w:val="nb-NO"/>
        </w:rPr>
        <w:t>সম্পদ</w:t>
      </w:r>
      <w:r w:rsidRPr="00CA7EDF">
        <w:rPr>
          <w:rFonts w:ascii="Nikosh" w:hAnsi="Nikosh" w:cs="Nikosh"/>
          <w:sz w:val="28"/>
          <w:szCs w:val="28"/>
          <w:lang w:val="nb-NO"/>
        </w:rPr>
        <w:t xml:space="preserve"> </w:t>
      </w:r>
      <w:r w:rsidRPr="00CA7EDF">
        <w:rPr>
          <w:rFonts w:ascii="Nikosh" w:hAnsi="Nikosh" w:cs="Nikosh" w:hint="cs"/>
          <w:sz w:val="28"/>
          <w:szCs w:val="28"/>
          <w:lang w:val="nb-NO"/>
        </w:rPr>
        <w:t>প্রতিমন্ত্রী</w:t>
      </w:r>
      <w:r w:rsidRPr="00CA7EDF">
        <w:rPr>
          <w:rFonts w:ascii="Nikosh" w:hAnsi="Nikosh" w:cs="Nikosh"/>
          <w:sz w:val="28"/>
          <w:szCs w:val="28"/>
          <w:lang w:val="nb-NO"/>
        </w:rPr>
        <w:t xml:space="preserve"> </w:t>
      </w:r>
      <w:r w:rsidRPr="00CA7EDF">
        <w:rPr>
          <w:rFonts w:ascii="Nikosh" w:hAnsi="Nikosh" w:cs="Nikosh" w:hint="cs"/>
          <w:sz w:val="28"/>
          <w:szCs w:val="28"/>
          <w:lang w:val="nb-NO"/>
        </w:rPr>
        <w:t>নসরুল</w:t>
      </w:r>
      <w:r w:rsidRPr="00CA7EDF">
        <w:rPr>
          <w:rFonts w:ascii="Nikosh" w:hAnsi="Nikosh" w:cs="Nikosh"/>
          <w:sz w:val="28"/>
          <w:szCs w:val="28"/>
          <w:lang w:val="nb-NO"/>
        </w:rPr>
        <w:t xml:space="preserve"> </w:t>
      </w:r>
      <w:r w:rsidRPr="00CA7EDF">
        <w:rPr>
          <w:rFonts w:ascii="Nikosh" w:hAnsi="Nikosh" w:cs="Nikosh" w:hint="cs"/>
          <w:sz w:val="28"/>
          <w:szCs w:val="28"/>
          <w:lang w:val="nb-NO"/>
        </w:rPr>
        <w:t>হামিদ</w:t>
      </w:r>
      <w:r w:rsidRPr="00CA7EDF">
        <w:rPr>
          <w:rFonts w:ascii="Nikosh" w:hAnsi="Nikosh" w:cs="Nikosh"/>
          <w:sz w:val="28"/>
          <w:szCs w:val="28"/>
          <w:lang w:val="nb-NO"/>
        </w:rPr>
        <w:t xml:space="preserve"> </w:t>
      </w:r>
      <w:r w:rsidRPr="00CA7EDF">
        <w:rPr>
          <w:rFonts w:ascii="Nikosh" w:hAnsi="Nikosh" w:cs="Nikosh" w:hint="cs"/>
          <w:sz w:val="28"/>
          <w:szCs w:val="28"/>
          <w:lang w:val="nb-NO"/>
        </w:rPr>
        <w:t>বলেছেন</w:t>
      </w:r>
      <w:r w:rsidRPr="00CA7EDF">
        <w:rPr>
          <w:rFonts w:ascii="Nikosh" w:hAnsi="Nikosh" w:cs="Nikosh"/>
          <w:sz w:val="28"/>
          <w:szCs w:val="28"/>
          <w:lang w:val="nb-NO"/>
        </w:rPr>
        <w:t xml:space="preserve">, </w:t>
      </w:r>
      <w:r w:rsidRPr="00CA7EDF">
        <w:rPr>
          <w:rFonts w:ascii="Nikosh" w:hAnsi="Nikosh" w:cs="Nikosh" w:hint="cs"/>
          <w:sz w:val="28"/>
          <w:szCs w:val="28"/>
          <w:lang w:val="nb-NO"/>
        </w:rPr>
        <w:t>নবায়নযোগ্য</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জ্বালানির</w:t>
      </w:r>
      <w:r w:rsidRPr="00CA7EDF">
        <w:rPr>
          <w:rFonts w:ascii="Nikosh" w:hAnsi="Nikosh" w:cs="Nikosh"/>
          <w:sz w:val="28"/>
          <w:szCs w:val="28"/>
          <w:lang w:val="nb-NO"/>
        </w:rPr>
        <w:t xml:space="preserve"> </w:t>
      </w:r>
      <w:r w:rsidRPr="00CA7EDF">
        <w:rPr>
          <w:rFonts w:ascii="Nikosh" w:hAnsi="Nikosh" w:cs="Nikosh" w:hint="cs"/>
          <w:sz w:val="28"/>
          <w:szCs w:val="28"/>
          <w:lang w:val="nb-NO"/>
        </w:rPr>
        <w:t>প্রসারে</w:t>
      </w:r>
      <w:r w:rsidRPr="00CA7EDF">
        <w:rPr>
          <w:rFonts w:ascii="Nikosh" w:hAnsi="Nikosh" w:cs="Nikosh"/>
          <w:sz w:val="28"/>
          <w:szCs w:val="28"/>
          <w:lang w:val="nb-NO"/>
        </w:rPr>
        <w:t xml:space="preserve"> </w:t>
      </w:r>
      <w:r w:rsidRPr="00CA7EDF">
        <w:rPr>
          <w:rFonts w:ascii="Nikosh" w:hAnsi="Nikosh" w:cs="Nikosh" w:hint="cs"/>
          <w:sz w:val="28"/>
          <w:szCs w:val="28"/>
          <w:lang w:val="nb-NO"/>
        </w:rPr>
        <w:t>সরকার</w:t>
      </w:r>
      <w:r w:rsidRPr="00CA7EDF">
        <w:rPr>
          <w:rFonts w:ascii="Nikosh" w:hAnsi="Nikosh" w:cs="Nikosh"/>
          <w:sz w:val="28"/>
          <w:szCs w:val="28"/>
          <w:lang w:val="nb-NO"/>
        </w:rPr>
        <w:t xml:space="preserve"> </w:t>
      </w:r>
      <w:r w:rsidRPr="00CA7EDF">
        <w:rPr>
          <w:rFonts w:ascii="Nikosh" w:hAnsi="Nikosh" w:cs="Nikosh" w:hint="cs"/>
          <w:sz w:val="28"/>
          <w:szCs w:val="28"/>
          <w:lang w:val="nb-NO"/>
        </w:rPr>
        <w:t>উৎসাহ</w:t>
      </w:r>
      <w:r w:rsidRPr="00CA7EDF">
        <w:rPr>
          <w:rFonts w:ascii="Nikosh" w:hAnsi="Nikosh" w:cs="Nikosh"/>
          <w:sz w:val="28"/>
          <w:szCs w:val="28"/>
          <w:lang w:val="nb-NO"/>
        </w:rPr>
        <w:t xml:space="preserve"> </w:t>
      </w:r>
      <w:r w:rsidRPr="00CA7EDF">
        <w:rPr>
          <w:rFonts w:ascii="Nikosh" w:hAnsi="Nikosh" w:cs="Nikosh" w:hint="cs"/>
          <w:sz w:val="28"/>
          <w:szCs w:val="28"/>
          <w:lang w:val="nb-NO"/>
        </w:rPr>
        <w:t>দিচ্ছে।</w:t>
      </w:r>
      <w:r w:rsidRPr="00CA7EDF">
        <w:rPr>
          <w:rFonts w:ascii="Nikosh" w:hAnsi="Nikosh" w:cs="Nikosh"/>
          <w:sz w:val="28"/>
          <w:szCs w:val="28"/>
          <w:lang w:val="nb-NO"/>
        </w:rPr>
        <w:t xml:space="preserve"> </w:t>
      </w:r>
      <w:r w:rsidRPr="00CA7EDF">
        <w:rPr>
          <w:rFonts w:ascii="Nikosh" w:hAnsi="Nikosh" w:cs="Nikosh" w:hint="cs"/>
          <w:sz w:val="28"/>
          <w:szCs w:val="28"/>
          <w:lang w:val="nb-NO"/>
        </w:rPr>
        <w:t>কৌশলগত</w:t>
      </w:r>
      <w:r w:rsidRPr="00CA7EDF">
        <w:rPr>
          <w:rFonts w:ascii="Nikosh" w:hAnsi="Nikosh" w:cs="Nikosh"/>
          <w:sz w:val="28"/>
          <w:szCs w:val="28"/>
          <w:lang w:val="nb-NO"/>
        </w:rPr>
        <w:t xml:space="preserve"> </w:t>
      </w:r>
      <w:r w:rsidRPr="00CA7EDF">
        <w:rPr>
          <w:rFonts w:ascii="Nikosh" w:hAnsi="Nikosh" w:cs="Nikosh" w:hint="cs"/>
          <w:sz w:val="28"/>
          <w:szCs w:val="28"/>
          <w:lang w:val="nb-NO"/>
        </w:rPr>
        <w:t>পরিকল্পনা</w:t>
      </w:r>
      <w:r w:rsidRPr="00CA7EDF">
        <w:rPr>
          <w:rFonts w:ascii="Nikosh" w:hAnsi="Nikosh" w:cs="Nikosh"/>
          <w:sz w:val="28"/>
          <w:szCs w:val="28"/>
          <w:lang w:val="nb-NO"/>
        </w:rPr>
        <w:t xml:space="preserve">, </w:t>
      </w:r>
      <w:r w:rsidRPr="00CA7EDF">
        <w:rPr>
          <w:rFonts w:ascii="Nikosh" w:hAnsi="Nikosh" w:cs="Nikosh" w:hint="cs"/>
          <w:sz w:val="28"/>
          <w:szCs w:val="28"/>
          <w:lang w:val="nb-NO"/>
        </w:rPr>
        <w:t>আইন</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বিধি</w:t>
      </w:r>
      <w:r w:rsidRPr="00CA7EDF">
        <w:rPr>
          <w:rFonts w:ascii="Nikosh" w:hAnsi="Nikosh" w:cs="Nikosh"/>
          <w:sz w:val="28"/>
          <w:szCs w:val="28"/>
          <w:lang w:val="nb-NO"/>
        </w:rPr>
        <w:t xml:space="preserve"> </w:t>
      </w:r>
      <w:r w:rsidRPr="00CA7EDF">
        <w:rPr>
          <w:rFonts w:ascii="Nikosh" w:hAnsi="Nikosh" w:cs="Nikosh" w:hint="cs"/>
          <w:sz w:val="28"/>
          <w:szCs w:val="28"/>
          <w:lang w:val="nb-NO"/>
        </w:rPr>
        <w:t>নবায়নযোগ্য</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জ্বালানিসহ</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ব্যবস্থা</w:t>
      </w:r>
      <w:r w:rsidRPr="00CA7EDF">
        <w:rPr>
          <w:rFonts w:ascii="Nikosh" w:hAnsi="Nikosh" w:cs="Nikosh"/>
          <w:sz w:val="28"/>
          <w:szCs w:val="28"/>
          <w:lang w:val="nb-NO"/>
        </w:rPr>
        <w:t xml:space="preserve"> </w:t>
      </w:r>
      <w:r w:rsidRPr="00CA7EDF">
        <w:rPr>
          <w:rFonts w:ascii="Nikosh" w:hAnsi="Nikosh" w:cs="Nikosh" w:hint="cs"/>
          <w:sz w:val="28"/>
          <w:szCs w:val="28"/>
          <w:lang w:val="nb-NO"/>
        </w:rPr>
        <w:t>উন্নয়নে</w:t>
      </w:r>
      <w:r w:rsidRPr="00CA7EDF">
        <w:rPr>
          <w:rFonts w:ascii="Nikosh" w:hAnsi="Nikosh" w:cs="Nikosh"/>
          <w:sz w:val="28"/>
          <w:szCs w:val="28"/>
          <w:lang w:val="nb-NO"/>
        </w:rPr>
        <w:t xml:space="preserve"> </w:t>
      </w:r>
      <w:r w:rsidRPr="00CA7EDF">
        <w:rPr>
          <w:rFonts w:ascii="Nikosh" w:hAnsi="Nikosh" w:cs="Nikosh" w:hint="cs"/>
          <w:sz w:val="28"/>
          <w:szCs w:val="28"/>
          <w:lang w:val="nb-NO"/>
        </w:rPr>
        <w:t>গুরুত্বপূর্ণ</w:t>
      </w:r>
      <w:r w:rsidRPr="00CA7EDF">
        <w:rPr>
          <w:rFonts w:ascii="Nikosh" w:hAnsi="Nikosh" w:cs="Nikosh"/>
          <w:sz w:val="28"/>
          <w:szCs w:val="28"/>
          <w:lang w:val="nb-NO"/>
        </w:rPr>
        <w:t xml:space="preserve"> </w:t>
      </w:r>
      <w:r w:rsidRPr="00CA7EDF">
        <w:rPr>
          <w:rFonts w:ascii="Nikosh" w:hAnsi="Nikosh" w:cs="Nikosh" w:hint="cs"/>
          <w:sz w:val="28"/>
          <w:szCs w:val="28"/>
          <w:lang w:val="nb-NO"/>
        </w:rPr>
        <w:t>অবদান</w:t>
      </w:r>
      <w:r w:rsidRPr="00CA7EDF">
        <w:rPr>
          <w:rFonts w:ascii="Nikosh" w:hAnsi="Nikosh" w:cs="Nikosh"/>
          <w:sz w:val="28"/>
          <w:szCs w:val="28"/>
          <w:lang w:val="nb-NO"/>
        </w:rPr>
        <w:t xml:space="preserve"> </w:t>
      </w:r>
      <w:r w:rsidRPr="00CA7EDF">
        <w:rPr>
          <w:rFonts w:ascii="Nikosh" w:hAnsi="Nikosh" w:cs="Nikosh" w:hint="cs"/>
          <w:sz w:val="28"/>
          <w:szCs w:val="28"/>
          <w:lang w:val="nb-NO"/>
        </w:rPr>
        <w:t>রাখছে।</w:t>
      </w:r>
      <w:r w:rsidRPr="00CA7EDF">
        <w:rPr>
          <w:rFonts w:ascii="Nikosh" w:hAnsi="Nikosh" w:cs="Nikosh"/>
          <w:sz w:val="28"/>
          <w:szCs w:val="28"/>
          <w:lang w:val="nb-NO"/>
        </w:rPr>
        <w:t xml:space="preserve"> </w:t>
      </w:r>
      <w:r w:rsidRPr="00CA7EDF">
        <w:rPr>
          <w:rFonts w:ascii="Nikosh" w:hAnsi="Nikosh" w:cs="Nikosh" w:hint="cs"/>
          <w:sz w:val="28"/>
          <w:szCs w:val="28"/>
          <w:lang w:val="nb-NO"/>
        </w:rPr>
        <w:t>তিনি</w:t>
      </w:r>
      <w:r w:rsidRPr="00CA7EDF">
        <w:rPr>
          <w:rFonts w:ascii="Nikosh" w:hAnsi="Nikosh" w:cs="Nikosh"/>
          <w:sz w:val="28"/>
          <w:szCs w:val="28"/>
          <w:lang w:val="nb-NO"/>
        </w:rPr>
        <w:t xml:space="preserve"> </w:t>
      </w:r>
      <w:r w:rsidRPr="00CA7EDF">
        <w:rPr>
          <w:rFonts w:ascii="Nikosh" w:hAnsi="Nikosh" w:cs="Nikosh" w:hint="cs"/>
          <w:sz w:val="28"/>
          <w:szCs w:val="28"/>
          <w:lang w:val="nb-NO"/>
        </w:rPr>
        <w:t>বলেন</w:t>
      </w:r>
      <w:r w:rsidRPr="00CA7EDF">
        <w:rPr>
          <w:rFonts w:ascii="Nikosh" w:hAnsi="Nikosh" w:cs="Nikosh"/>
          <w:sz w:val="28"/>
          <w:szCs w:val="28"/>
          <w:lang w:val="nb-NO"/>
        </w:rPr>
        <w:t xml:space="preserve">, </w:t>
      </w:r>
      <w:r w:rsidRPr="00CA7EDF">
        <w:rPr>
          <w:rFonts w:ascii="Nikosh" w:hAnsi="Nikosh" w:cs="Nikosh" w:hint="cs"/>
          <w:sz w:val="28"/>
          <w:szCs w:val="28"/>
          <w:lang w:val="nb-NO"/>
        </w:rPr>
        <w:t>মোট</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জ্বালানির</w:t>
      </w:r>
      <w:r w:rsidRPr="00CA7EDF">
        <w:rPr>
          <w:rFonts w:ascii="Nikosh" w:hAnsi="Nikosh" w:cs="Nikosh"/>
          <w:sz w:val="28"/>
          <w:szCs w:val="28"/>
          <w:lang w:val="nb-NO"/>
        </w:rPr>
        <w:t xml:space="preserve"> </w:t>
      </w:r>
      <w:r w:rsidRPr="00CA7EDF">
        <w:rPr>
          <w:rFonts w:ascii="Nikosh" w:hAnsi="Nikosh" w:cs="Nikosh" w:hint="cs"/>
          <w:sz w:val="28"/>
          <w:szCs w:val="28"/>
          <w:lang w:val="nb-NO"/>
        </w:rPr>
        <w:t>৪৮</w:t>
      </w:r>
      <w:r w:rsidRPr="00CA7EDF">
        <w:rPr>
          <w:rFonts w:ascii="Nikosh" w:hAnsi="Nikosh" w:cs="Nikosh"/>
          <w:sz w:val="28"/>
          <w:szCs w:val="28"/>
          <w:lang w:val="nb-NO"/>
        </w:rPr>
        <w:t xml:space="preserve"> </w:t>
      </w:r>
      <w:r w:rsidRPr="00CA7EDF">
        <w:rPr>
          <w:rFonts w:ascii="Nikosh" w:hAnsi="Nikosh" w:cs="Nikosh" w:hint="cs"/>
          <w:sz w:val="28"/>
          <w:szCs w:val="28"/>
          <w:lang w:val="nb-NO"/>
        </w:rPr>
        <w:t>ভাগ</w:t>
      </w:r>
      <w:r w:rsidRPr="00CA7EDF">
        <w:rPr>
          <w:rFonts w:ascii="Nikosh" w:hAnsi="Nikosh" w:cs="Nikosh"/>
          <w:sz w:val="28"/>
          <w:szCs w:val="28"/>
          <w:lang w:val="nb-NO"/>
        </w:rPr>
        <w:t xml:space="preserve"> </w:t>
      </w:r>
      <w:r w:rsidRPr="00CA7EDF">
        <w:rPr>
          <w:rFonts w:ascii="Nikosh" w:hAnsi="Nikosh" w:cs="Nikosh" w:hint="cs"/>
          <w:sz w:val="28"/>
          <w:szCs w:val="28"/>
          <w:lang w:val="nb-NO"/>
        </w:rPr>
        <w:t>শিল্পখাত</w:t>
      </w:r>
      <w:r w:rsidRPr="00CA7EDF">
        <w:rPr>
          <w:rFonts w:ascii="Nikosh" w:hAnsi="Nikosh" w:cs="Nikosh"/>
          <w:sz w:val="28"/>
          <w:szCs w:val="28"/>
          <w:lang w:val="nb-NO"/>
        </w:rPr>
        <w:t xml:space="preserve"> </w:t>
      </w:r>
      <w:r w:rsidRPr="00CA7EDF">
        <w:rPr>
          <w:rFonts w:ascii="Nikosh" w:hAnsi="Nikosh" w:cs="Nikosh" w:hint="cs"/>
          <w:sz w:val="28"/>
          <w:szCs w:val="28"/>
          <w:lang w:val="nb-NO"/>
        </w:rPr>
        <w:t>ব্যবহার</w:t>
      </w:r>
      <w:r w:rsidRPr="00CA7EDF">
        <w:rPr>
          <w:rFonts w:ascii="Nikosh" w:hAnsi="Nikosh" w:cs="Nikosh"/>
          <w:sz w:val="28"/>
          <w:szCs w:val="28"/>
          <w:lang w:val="nb-NO"/>
        </w:rPr>
        <w:t xml:space="preserve"> </w:t>
      </w:r>
      <w:r w:rsidRPr="00CA7EDF">
        <w:rPr>
          <w:rFonts w:ascii="Nikosh" w:hAnsi="Nikosh" w:cs="Nikosh" w:hint="cs"/>
          <w:sz w:val="28"/>
          <w:szCs w:val="28"/>
          <w:lang w:val="nb-NO"/>
        </w:rPr>
        <w:t>করে।</w:t>
      </w:r>
      <w:r w:rsidRPr="00CA7EDF">
        <w:rPr>
          <w:rFonts w:ascii="Nikosh" w:hAnsi="Nikosh" w:cs="Nikosh"/>
          <w:sz w:val="28"/>
          <w:szCs w:val="28"/>
          <w:lang w:val="nb-NO"/>
        </w:rPr>
        <w:t xml:space="preserve"> </w:t>
      </w:r>
      <w:r w:rsidRPr="00CA7EDF">
        <w:rPr>
          <w:rFonts w:ascii="Nikosh" w:hAnsi="Nikosh" w:cs="Nikosh" w:hint="cs"/>
          <w:sz w:val="28"/>
          <w:szCs w:val="28"/>
          <w:lang w:val="nb-NO"/>
        </w:rPr>
        <w:t>আর</w:t>
      </w:r>
      <w:r w:rsidRPr="00CA7EDF">
        <w:rPr>
          <w:rFonts w:ascii="Nikosh" w:hAnsi="Nikosh" w:cs="Nikosh"/>
          <w:sz w:val="28"/>
          <w:szCs w:val="28"/>
          <w:lang w:val="nb-NO"/>
        </w:rPr>
        <w:t xml:space="preserve"> </w:t>
      </w:r>
      <w:r w:rsidRPr="00CA7EDF">
        <w:rPr>
          <w:rFonts w:ascii="Nikosh" w:hAnsi="Nikosh" w:cs="Nikosh" w:hint="cs"/>
          <w:sz w:val="28"/>
          <w:szCs w:val="28"/>
          <w:lang w:val="nb-NO"/>
        </w:rPr>
        <w:t>এই</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জ্বালানির</w:t>
      </w:r>
      <w:r w:rsidRPr="00CA7EDF">
        <w:rPr>
          <w:rFonts w:ascii="Nikosh" w:hAnsi="Nikosh" w:cs="Nikosh"/>
          <w:sz w:val="28"/>
          <w:szCs w:val="28"/>
          <w:lang w:val="nb-NO"/>
        </w:rPr>
        <w:t xml:space="preserve"> </w:t>
      </w:r>
      <w:r w:rsidRPr="00CA7EDF">
        <w:rPr>
          <w:rFonts w:ascii="Nikosh" w:hAnsi="Nikosh" w:cs="Nikosh" w:hint="cs"/>
          <w:sz w:val="28"/>
          <w:szCs w:val="28"/>
          <w:lang w:val="nb-NO"/>
        </w:rPr>
        <w:t>৩০</w:t>
      </w:r>
      <w:r w:rsidRPr="00CA7EDF">
        <w:rPr>
          <w:rFonts w:ascii="Nikosh" w:hAnsi="Nikosh" w:cs="Nikosh"/>
          <w:sz w:val="28"/>
          <w:szCs w:val="28"/>
          <w:lang w:val="nb-NO"/>
        </w:rPr>
        <w:t xml:space="preserve"> </w:t>
      </w:r>
      <w:r w:rsidRPr="00CA7EDF">
        <w:rPr>
          <w:rFonts w:ascii="Nikosh" w:hAnsi="Nikosh" w:cs="Nikosh" w:hint="cs"/>
          <w:sz w:val="28"/>
          <w:szCs w:val="28"/>
          <w:lang w:val="nb-NO"/>
        </w:rPr>
        <w:t>ভাগ</w:t>
      </w:r>
      <w:r w:rsidRPr="00CA7EDF">
        <w:rPr>
          <w:rFonts w:ascii="Nikosh" w:hAnsi="Nikosh" w:cs="Nikosh"/>
          <w:sz w:val="28"/>
          <w:szCs w:val="28"/>
          <w:lang w:val="nb-NO"/>
        </w:rPr>
        <w:t xml:space="preserve"> </w:t>
      </w:r>
      <w:r w:rsidRPr="00CA7EDF">
        <w:rPr>
          <w:rFonts w:ascii="Nikosh" w:hAnsi="Nikosh" w:cs="Nikosh" w:hint="cs"/>
          <w:sz w:val="28"/>
          <w:szCs w:val="28"/>
          <w:lang w:val="nb-NO"/>
        </w:rPr>
        <w:t>ব্যবহার</w:t>
      </w:r>
      <w:r w:rsidRPr="00CA7EDF">
        <w:rPr>
          <w:rFonts w:ascii="Nikosh" w:hAnsi="Nikosh" w:cs="Nikosh"/>
          <w:sz w:val="28"/>
          <w:szCs w:val="28"/>
          <w:lang w:val="nb-NO"/>
        </w:rPr>
        <w:t xml:space="preserve"> </w:t>
      </w:r>
      <w:r w:rsidRPr="00CA7EDF">
        <w:rPr>
          <w:rFonts w:ascii="Nikosh" w:hAnsi="Nikosh" w:cs="Nikosh" w:hint="cs"/>
          <w:sz w:val="28"/>
          <w:szCs w:val="28"/>
          <w:lang w:val="nb-NO"/>
        </w:rPr>
        <w:t>করে</w:t>
      </w:r>
      <w:r w:rsidRPr="00CA7EDF">
        <w:rPr>
          <w:rFonts w:ascii="Nikosh" w:hAnsi="Nikosh" w:cs="Nikosh"/>
          <w:sz w:val="28"/>
          <w:szCs w:val="28"/>
          <w:lang w:val="nb-NO"/>
        </w:rPr>
        <w:t xml:space="preserve"> </w:t>
      </w:r>
      <w:r w:rsidRPr="00CA7EDF">
        <w:rPr>
          <w:rFonts w:ascii="Nikosh" w:hAnsi="Nikosh" w:cs="Nikosh" w:hint="cs"/>
          <w:sz w:val="28"/>
          <w:szCs w:val="28"/>
          <w:lang w:val="nb-NO"/>
        </w:rPr>
        <w:t>টেক্সটাইল</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তৈরি</w:t>
      </w:r>
      <w:r w:rsidRPr="00CA7EDF">
        <w:rPr>
          <w:rFonts w:ascii="Nikosh" w:hAnsi="Nikosh" w:cs="Nikosh"/>
          <w:sz w:val="28"/>
          <w:szCs w:val="28"/>
          <w:lang w:val="nb-NO"/>
        </w:rPr>
        <w:t xml:space="preserve"> </w:t>
      </w:r>
      <w:r w:rsidRPr="00CA7EDF">
        <w:rPr>
          <w:rFonts w:ascii="Nikosh" w:hAnsi="Nikosh" w:cs="Nikosh" w:hint="cs"/>
          <w:sz w:val="28"/>
          <w:szCs w:val="28"/>
          <w:lang w:val="nb-NO"/>
        </w:rPr>
        <w:t>পোশাক</w:t>
      </w:r>
      <w:r w:rsidRPr="00CA7EDF">
        <w:rPr>
          <w:rFonts w:ascii="Nikosh" w:hAnsi="Nikosh" w:cs="Nikosh"/>
          <w:sz w:val="28"/>
          <w:szCs w:val="28"/>
          <w:lang w:val="nb-NO"/>
        </w:rPr>
        <w:t xml:space="preserve"> </w:t>
      </w:r>
      <w:r w:rsidRPr="00CA7EDF">
        <w:rPr>
          <w:rFonts w:ascii="Nikosh" w:hAnsi="Nikosh" w:cs="Nikosh" w:hint="cs"/>
          <w:sz w:val="28"/>
          <w:szCs w:val="28"/>
          <w:lang w:val="nb-NO"/>
        </w:rPr>
        <w:t>খাত।</w:t>
      </w:r>
      <w:r w:rsidRPr="00CA7EDF">
        <w:rPr>
          <w:rFonts w:ascii="Nikosh" w:hAnsi="Nikosh" w:cs="Nikosh"/>
          <w:sz w:val="28"/>
          <w:szCs w:val="28"/>
          <w:lang w:val="nb-NO"/>
        </w:rPr>
        <w:t xml:space="preserve"> </w:t>
      </w:r>
      <w:r w:rsidRPr="00CA7EDF">
        <w:rPr>
          <w:rFonts w:ascii="Nikosh" w:hAnsi="Nikosh" w:cs="Nikosh" w:hint="cs"/>
          <w:sz w:val="28"/>
          <w:szCs w:val="28"/>
          <w:lang w:val="nb-NO"/>
        </w:rPr>
        <w:t>টেক্সটাইল</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তৈরি</w:t>
      </w:r>
      <w:r w:rsidRPr="00CA7EDF">
        <w:rPr>
          <w:rFonts w:ascii="Nikosh" w:hAnsi="Nikosh" w:cs="Nikosh"/>
          <w:sz w:val="28"/>
          <w:szCs w:val="28"/>
          <w:lang w:val="nb-NO"/>
        </w:rPr>
        <w:t xml:space="preserve"> </w:t>
      </w:r>
      <w:r w:rsidRPr="00CA7EDF">
        <w:rPr>
          <w:rFonts w:ascii="Nikosh" w:hAnsi="Nikosh" w:cs="Nikosh" w:hint="cs"/>
          <w:sz w:val="28"/>
          <w:szCs w:val="28"/>
          <w:lang w:val="nb-NO"/>
        </w:rPr>
        <w:t>পোশাক</w:t>
      </w:r>
      <w:r w:rsidRPr="00CA7EDF">
        <w:rPr>
          <w:rFonts w:ascii="Nikosh" w:hAnsi="Nikosh" w:cs="Nikosh"/>
          <w:sz w:val="28"/>
          <w:szCs w:val="28"/>
          <w:lang w:val="nb-NO"/>
        </w:rPr>
        <w:t xml:space="preserve"> </w:t>
      </w:r>
      <w:r w:rsidRPr="00CA7EDF">
        <w:rPr>
          <w:rFonts w:ascii="Nikosh" w:hAnsi="Nikosh" w:cs="Nikosh" w:hint="cs"/>
          <w:sz w:val="28"/>
          <w:szCs w:val="28"/>
          <w:lang w:val="nb-NO"/>
        </w:rPr>
        <w:t>খাত</w:t>
      </w:r>
      <w:r w:rsidRPr="00CA7EDF">
        <w:rPr>
          <w:rFonts w:ascii="Nikosh" w:hAnsi="Nikosh" w:cs="Nikosh"/>
          <w:sz w:val="28"/>
          <w:szCs w:val="28"/>
          <w:lang w:val="nb-NO"/>
        </w:rPr>
        <w:t xml:space="preserve"> </w:t>
      </w:r>
      <w:r w:rsidRPr="00CA7EDF">
        <w:rPr>
          <w:rFonts w:ascii="Nikosh" w:hAnsi="Nikosh" w:cs="Nikosh" w:hint="cs"/>
          <w:sz w:val="28"/>
          <w:szCs w:val="28"/>
          <w:lang w:val="nb-NO"/>
        </w:rPr>
        <w:t>যদি</w:t>
      </w:r>
      <w:r w:rsidRPr="00CA7EDF">
        <w:rPr>
          <w:rFonts w:ascii="Nikosh" w:hAnsi="Nikosh" w:cs="Nikosh"/>
          <w:sz w:val="28"/>
          <w:szCs w:val="28"/>
          <w:lang w:val="nb-NO"/>
        </w:rPr>
        <w:t xml:space="preserve"> </w:t>
      </w:r>
      <w:r w:rsidRPr="00CA7EDF">
        <w:rPr>
          <w:rFonts w:ascii="Nikosh" w:hAnsi="Nikosh" w:cs="Nikosh" w:hint="cs"/>
          <w:sz w:val="28"/>
          <w:szCs w:val="28"/>
          <w:lang w:val="nb-NO"/>
        </w:rPr>
        <w:t>উন্নত</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সাশ্রয়ী</w:t>
      </w:r>
      <w:r w:rsidRPr="00CA7EDF">
        <w:rPr>
          <w:rFonts w:ascii="Nikosh" w:hAnsi="Nikosh" w:cs="Nikosh"/>
          <w:sz w:val="28"/>
          <w:szCs w:val="28"/>
          <w:lang w:val="nb-NO"/>
        </w:rPr>
        <w:t xml:space="preserve"> </w:t>
      </w:r>
      <w:r w:rsidRPr="00CA7EDF">
        <w:rPr>
          <w:rFonts w:ascii="Nikosh" w:hAnsi="Nikosh" w:cs="Nikosh" w:hint="cs"/>
          <w:sz w:val="28"/>
          <w:szCs w:val="28"/>
          <w:lang w:val="nb-NO"/>
        </w:rPr>
        <w:t>প্রযুক্তি</w:t>
      </w:r>
      <w:r w:rsidRPr="00CA7EDF">
        <w:rPr>
          <w:rFonts w:ascii="Nikosh" w:hAnsi="Nikosh" w:cs="Nikosh"/>
          <w:sz w:val="28"/>
          <w:szCs w:val="28"/>
          <w:lang w:val="nb-NO"/>
        </w:rPr>
        <w:t xml:space="preserve"> </w:t>
      </w:r>
      <w:r w:rsidRPr="00CA7EDF">
        <w:rPr>
          <w:rFonts w:ascii="Nikosh" w:hAnsi="Nikosh" w:cs="Nikosh" w:hint="cs"/>
          <w:sz w:val="28"/>
          <w:szCs w:val="28"/>
          <w:lang w:val="nb-NO"/>
        </w:rPr>
        <w:t>ব্যবহার</w:t>
      </w:r>
      <w:r w:rsidRPr="00CA7EDF">
        <w:rPr>
          <w:rFonts w:ascii="Nikosh" w:hAnsi="Nikosh" w:cs="Nikosh"/>
          <w:sz w:val="28"/>
          <w:szCs w:val="28"/>
          <w:lang w:val="nb-NO"/>
        </w:rPr>
        <w:t xml:space="preserve"> </w:t>
      </w:r>
      <w:r w:rsidRPr="00CA7EDF">
        <w:rPr>
          <w:rFonts w:ascii="Nikosh" w:hAnsi="Nikosh" w:cs="Nikosh" w:hint="cs"/>
          <w:sz w:val="28"/>
          <w:szCs w:val="28"/>
          <w:lang w:val="nb-NO"/>
        </w:rPr>
        <w:t>করে</w:t>
      </w:r>
      <w:r w:rsidRPr="00CA7EDF">
        <w:rPr>
          <w:rFonts w:ascii="Nikosh" w:hAnsi="Nikosh" w:cs="Nikosh"/>
          <w:sz w:val="28"/>
          <w:szCs w:val="28"/>
          <w:lang w:val="nb-NO"/>
        </w:rPr>
        <w:t xml:space="preserve"> </w:t>
      </w:r>
      <w:r w:rsidRPr="00CA7EDF">
        <w:rPr>
          <w:rFonts w:ascii="Nikosh" w:hAnsi="Nikosh" w:cs="Nikosh" w:hint="cs"/>
          <w:sz w:val="28"/>
          <w:szCs w:val="28"/>
          <w:lang w:val="nb-NO"/>
        </w:rPr>
        <w:t>তবে</w:t>
      </w:r>
      <w:r w:rsidRPr="00CA7EDF">
        <w:rPr>
          <w:rFonts w:ascii="Nikosh" w:hAnsi="Nikosh" w:cs="Nikosh"/>
          <w:sz w:val="28"/>
          <w:szCs w:val="28"/>
          <w:lang w:val="nb-NO"/>
        </w:rPr>
        <w:t xml:space="preserve"> </w:t>
      </w:r>
      <w:r w:rsidRPr="00CA7EDF">
        <w:rPr>
          <w:rFonts w:ascii="Nikosh" w:hAnsi="Nikosh" w:cs="Nikosh" w:hint="cs"/>
          <w:sz w:val="28"/>
          <w:szCs w:val="28"/>
          <w:lang w:val="nb-NO"/>
        </w:rPr>
        <w:t>১৭</w:t>
      </w:r>
      <w:r w:rsidRPr="00CA7EDF">
        <w:rPr>
          <w:rFonts w:ascii="Nikosh" w:hAnsi="Nikosh" w:cs="Nikosh"/>
          <w:sz w:val="28"/>
          <w:szCs w:val="28"/>
          <w:lang w:val="nb-NO"/>
        </w:rPr>
        <w:t xml:space="preserve"> </w:t>
      </w:r>
      <w:r w:rsidRPr="00CA7EDF">
        <w:rPr>
          <w:rFonts w:ascii="Nikosh" w:hAnsi="Nikosh" w:cs="Nikosh" w:hint="cs"/>
          <w:sz w:val="28"/>
          <w:szCs w:val="28"/>
          <w:lang w:val="nb-NO"/>
        </w:rPr>
        <w:t>দশমিক</w:t>
      </w:r>
      <w:r w:rsidRPr="00CA7EDF">
        <w:rPr>
          <w:rFonts w:ascii="Nikosh" w:hAnsi="Nikosh" w:cs="Nikosh"/>
          <w:sz w:val="28"/>
          <w:szCs w:val="28"/>
          <w:lang w:val="nb-NO"/>
        </w:rPr>
        <w:t xml:space="preserve"> </w:t>
      </w:r>
      <w:r w:rsidRPr="00CA7EDF">
        <w:rPr>
          <w:rFonts w:ascii="Nikosh" w:hAnsi="Nikosh" w:cs="Nikosh" w:hint="cs"/>
          <w:sz w:val="28"/>
          <w:szCs w:val="28"/>
          <w:lang w:val="nb-NO"/>
        </w:rPr>
        <w:t>৬</w:t>
      </w:r>
      <w:r w:rsidRPr="00CA7EDF">
        <w:rPr>
          <w:rFonts w:ascii="Nikosh" w:hAnsi="Nikosh" w:cs="Nikosh"/>
          <w:sz w:val="28"/>
          <w:szCs w:val="28"/>
          <w:lang w:val="nb-NO"/>
        </w:rPr>
        <w:t xml:space="preserve"> </w:t>
      </w:r>
      <w:r w:rsidRPr="00CA7EDF">
        <w:rPr>
          <w:rFonts w:ascii="Nikosh" w:hAnsi="Nikosh" w:cs="Nikosh" w:hint="cs"/>
          <w:sz w:val="28"/>
          <w:szCs w:val="28"/>
          <w:lang w:val="nb-NO"/>
        </w:rPr>
        <w:t>ভাগ</w:t>
      </w:r>
      <w:r w:rsidRPr="00CA7EDF">
        <w:rPr>
          <w:rFonts w:ascii="Nikosh" w:hAnsi="Nikosh" w:cs="Nikosh"/>
          <w:sz w:val="28"/>
          <w:szCs w:val="28"/>
          <w:lang w:val="nb-NO"/>
        </w:rPr>
        <w:t xml:space="preserve"> </w:t>
      </w:r>
      <w:r w:rsidRPr="00CA7EDF">
        <w:rPr>
          <w:rFonts w:ascii="Nikosh" w:hAnsi="Nikosh" w:cs="Nikosh" w:hint="cs"/>
          <w:sz w:val="28"/>
          <w:szCs w:val="28"/>
          <w:lang w:val="nb-NO"/>
        </w:rPr>
        <w:t>কম</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লাগবে।</w:t>
      </w:r>
      <w:r w:rsidRPr="00CA7EDF">
        <w:rPr>
          <w:rFonts w:ascii="Nikosh" w:hAnsi="Nikosh" w:cs="Nikosh"/>
          <w:sz w:val="28"/>
          <w:szCs w:val="28"/>
          <w:lang w:val="nb-NO"/>
        </w:rPr>
        <w:t xml:space="preserve"> </w:t>
      </w:r>
      <w:r w:rsidRPr="00CA7EDF">
        <w:rPr>
          <w:rFonts w:ascii="Nikosh" w:hAnsi="Nikosh" w:cs="Nikosh" w:hint="cs"/>
          <w:sz w:val="28"/>
          <w:szCs w:val="28"/>
          <w:lang w:val="nb-NO"/>
        </w:rPr>
        <w:t>এতে</w:t>
      </w:r>
      <w:r w:rsidRPr="00CA7EDF">
        <w:rPr>
          <w:rFonts w:ascii="Nikosh" w:hAnsi="Nikosh" w:cs="Nikosh"/>
          <w:sz w:val="28"/>
          <w:szCs w:val="28"/>
          <w:lang w:val="nb-NO"/>
        </w:rPr>
        <w:t xml:space="preserve"> </w:t>
      </w:r>
      <w:r w:rsidRPr="00CA7EDF">
        <w:rPr>
          <w:rFonts w:ascii="Nikosh" w:hAnsi="Nikosh" w:cs="Nikosh" w:hint="cs"/>
          <w:sz w:val="28"/>
          <w:szCs w:val="28"/>
          <w:lang w:val="nb-NO"/>
        </w:rPr>
        <w:t>বিশাল</w:t>
      </w:r>
      <w:r w:rsidRPr="00CA7EDF">
        <w:rPr>
          <w:rFonts w:ascii="Nikosh" w:hAnsi="Nikosh" w:cs="Nikosh"/>
          <w:sz w:val="28"/>
          <w:szCs w:val="28"/>
          <w:lang w:val="nb-NO"/>
        </w:rPr>
        <w:t xml:space="preserve"> </w:t>
      </w:r>
      <w:r w:rsidRPr="00CA7EDF">
        <w:rPr>
          <w:rFonts w:ascii="Nikosh" w:hAnsi="Nikosh" w:cs="Nikosh" w:hint="cs"/>
          <w:sz w:val="28"/>
          <w:szCs w:val="28"/>
          <w:lang w:val="nb-NO"/>
        </w:rPr>
        <w:t>পরিমাণ</w:t>
      </w:r>
      <w:r w:rsidRPr="00CA7EDF">
        <w:rPr>
          <w:rFonts w:ascii="Nikosh" w:hAnsi="Nikosh" w:cs="Nikosh"/>
          <w:sz w:val="28"/>
          <w:szCs w:val="28"/>
          <w:lang w:val="nb-NO"/>
        </w:rPr>
        <w:t xml:space="preserve"> </w:t>
      </w:r>
      <w:r w:rsidRPr="00CA7EDF">
        <w:rPr>
          <w:rFonts w:ascii="Nikosh" w:hAnsi="Nikosh" w:cs="Nikosh" w:hint="cs"/>
          <w:sz w:val="28"/>
          <w:szCs w:val="28"/>
          <w:lang w:val="nb-NO"/>
        </w:rPr>
        <w:t>জ</w:t>
      </w:r>
      <w:r w:rsidRPr="00CA7EDF">
        <w:rPr>
          <w:rFonts w:ascii="Nikosh" w:hAnsi="Nikosh" w:cs="Nikosh" w:hint="eastAsia"/>
          <w:sz w:val="28"/>
          <w:szCs w:val="28"/>
          <w:lang w:val="nb-NO"/>
        </w:rPr>
        <w:t>¦া</w:t>
      </w:r>
      <w:r w:rsidRPr="00CA7EDF">
        <w:rPr>
          <w:rFonts w:ascii="Nikosh" w:hAnsi="Nikosh" w:cs="Nikosh" w:hint="cs"/>
          <w:sz w:val="28"/>
          <w:szCs w:val="28"/>
          <w:lang w:val="nb-NO"/>
        </w:rPr>
        <w:t>লানি</w:t>
      </w:r>
      <w:r w:rsidRPr="00CA7EDF">
        <w:rPr>
          <w:rFonts w:ascii="Nikosh" w:hAnsi="Nikosh" w:cs="Nikosh"/>
          <w:sz w:val="28"/>
          <w:szCs w:val="28"/>
          <w:lang w:val="nb-NO"/>
        </w:rPr>
        <w:t xml:space="preserve"> </w:t>
      </w:r>
      <w:r w:rsidRPr="00CA7EDF">
        <w:rPr>
          <w:rFonts w:ascii="Nikosh" w:hAnsi="Nikosh" w:cs="Nikosh" w:hint="cs"/>
          <w:sz w:val="28"/>
          <w:szCs w:val="28"/>
          <w:lang w:val="nb-NO"/>
        </w:rPr>
        <w:t>সাশ্রয়</w:t>
      </w:r>
      <w:r w:rsidRPr="00CA7EDF">
        <w:rPr>
          <w:rFonts w:ascii="Nikosh" w:hAnsi="Nikosh" w:cs="Nikosh"/>
          <w:sz w:val="28"/>
          <w:szCs w:val="28"/>
          <w:lang w:val="nb-NO"/>
        </w:rPr>
        <w:t xml:space="preserve"> </w:t>
      </w:r>
      <w:r w:rsidRPr="00CA7EDF">
        <w:rPr>
          <w:rFonts w:ascii="Nikosh" w:hAnsi="Nikosh" w:cs="Nikosh" w:hint="cs"/>
          <w:sz w:val="28"/>
          <w:szCs w:val="28"/>
          <w:lang w:val="nb-NO"/>
        </w:rPr>
        <w:t>হবে।</w:t>
      </w:r>
      <w:r w:rsidRPr="00CA7EDF">
        <w:rPr>
          <w:rFonts w:ascii="Nikosh" w:hAnsi="Nikosh" w:cs="Nikosh"/>
          <w:sz w:val="28"/>
          <w:szCs w:val="28"/>
          <w:lang w:val="nb-NO"/>
        </w:rPr>
        <w:t xml:space="preserve"> </w:t>
      </w:r>
    </w:p>
    <w:p w:rsidR="00CA7EDF" w:rsidRPr="00CA7EDF" w:rsidRDefault="00CA7EDF" w:rsidP="00CA7EDF">
      <w:pPr>
        <w:spacing w:after="240" w:line="240" w:lineRule="auto"/>
        <w:jc w:val="both"/>
        <w:rPr>
          <w:rFonts w:ascii="Nikosh" w:hAnsi="Nikosh" w:cs="Nikosh"/>
          <w:sz w:val="28"/>
          <w:szCs w:val="28"/>
          <w:lang w:val="nb-NO"/>
        </w:rPr>
      </w:pPr>
      <w:r w:rsidRPr="00CA7EDF">
        <w:rPr>
          <w:rFonts w:ascii="Nikosh" w:hAnsi="Nikosh" w:cs="Nikosh"/>
          <w:sz w:val="28"/>
          <w:szCs w:val="28"/>
          <w:lang w:val="nb-NO"/>
        </w:rPr>
        <w:tab/>
        <w:t xml:space="preserve"> </w:t>
      </w:r>
      <w:r w:rsidRPr="00CA7EDF">
        <w:rPr>
          <w:rFonts w:ascii="Nikosh" w:hAnsi="Nikosh" w:cs="Nikosh" w:hint="cs"/>
          <w:sz w:val="28"/>
          <w:szCs w:val="28"/>
          <w:lang w:val="nb-NO"/>
        </w:rPr>
        <w:t>সমঝোতা</w:t>
      </w:r>
      <w:r w:rsidRPr="00CA7EDF">
        <w:rPr>
          <w:rFonts w:ascii="Nikosh" w:hAnsi="Nikosh" w:cs="Nikosh"/>
          <w:sz w:val="28"/>
          <w:szCs w:val="28"/>
          <w:lang w:val="nb-NO"/>
        </w:rPr>
        <w:t xml:space="preserve"> </w:t>
      </w:r>
      <w:r w:rsidRPr="00CA7EDF">
        <w:rPr>
          <w:rFonts w:ascii="Nikosh" w:hAnsi="Nikosh" w:cs="Nikosh" w:hint="cs"/>
          <w:sz w:val="28"/>
          <w:szCs w:val="28"/>
          <w:lang w:val="nb-NO"/>
        </w:rPr>
        <w:t>স্মারকটি</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দক্ষতা</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নবায়নযোগ্য</w:t>
      </w:r>
      <w:r w:rsidRPr="00CA7EDF">
        <w:rPr>
          <w:rFonts w:ascii="Nikosh" w:hAnsi="Nikosh" w:cs="Nikosh"/>
          <w:sz w:val="28"/>
          <w:szCs w:val="28"/>
          <w:lang w:val="nb-NO"/>
        </w:rPr>
        <w:t xml:space="preserve"> </w:t>
      </w:r>
      <w:r w:rsidRPr="00CA7EDF">
        <w:rPr>
          <w:rFonts w:ascii="Nikosh" w:hAnsi="Nikosh" w:cs="Nikosh" w:hint="cs"/>
          <w:sz w:val="28"/>
          <w:szCs w:val="28"/>
          <w:lang w:val="nb-NO"/>
        </w:rPr>
        <w:t>জ্বালানি</w:t>
      </w:r>
      <w:r w:rsidRPr="00CA7EDF">
        <w:rPr>
          <w:rFonts w:ascii="Nikosh" w:hAnsi="Nikosh" w:cs="Nikosh"/>
          <w:sz w:val="28"/>
          <w:szCs w:val="28"/>
          <w:lang w:val="nb-NO"/>
        </w:rPr>
        <w:t xml:space="preserve">, </w:t>
      </w:r>
      <w:r w:rsidRPr="00CA7EDF">
        <w:rPr>
          <w:rFonts w:ascii="Nikosh" w:hAnsi="Nikosh" w:cs="Nikosh" w:hint="cs"/>
          <w:sz w:val="28"/>
          <w:szCs w:val="28"/>
          <w:lang w:val="nb-NO"/>
        </w:rPr>
        <w:t>সোলার</w:t>
      </w:r>
      <w:r w:rsidRPr="00CA7EDF">
        <w:rPr>
          <w:rFonts w:ascii="Nikosh" w:hAnsi="Nikosh" w:cs="Nikosh"/>
          <w:sz w:val="28"/>
          <w:szCs w:val="28"/>
          <w:lang w:val="nb-NO"/>
        </w:rPr>
        <w:t xml:space="preserve"> </w:t>
      </w:r>
      <w:r w:rsidRPr="00CA7EDF">
        <w:rPr>
          <w:rFonts w:ascii="Nikosh" w:hAnsi="Nikosh" w:cs="Nikosh" w:hint="cs"/>
          <w:sz w:val="28"/>
          <w:szCs w:val="28"/>
          <w:lang w:val="nb-NO"/>
        </w:rPr>
        <w:t>রুফটপ</w:t>
      </w:r>
      <w:r w:rsidRPr="00CA7EDF">
        <w:rPr>
          <w:rFonts w:ascii="Nikosh" w:hAnsi="Nikosh" w:cs="Nikosh"/>
          <w:sz w:val="28"/>
          <w:szCs w:val="28"/>
          <w:lang w:val="nb-NO"/>
        </w:rPr>
        <w:t xml:space="preserve"> </w:t>
      </w:r>
      <w:r w:rsidRPr="00CA7EDF">
        <w:rPr>
          <w:rFonts w:ascii="Nikosh" w:hAnsi="Nikosh" w:cs="Nikosh" w:hint="cs"/>
          <w:sz w:val="28"/>
          <w:szCs w:val="28"/>
          <w:lang w:val="nb-NO"/>
        </w:rPr>
        <w:t>প্রকল্প</w:t>
      </w:r>
      <w:r w:rsidRPr="00CA7EDF">
        <w:rPr>
          <w:rFonts w:ascii="Nikosh" w:hAnsi="Nikosh" w:cs="Nikosh"/>
          <w:sz w:val="28"/>
          <w:szCs w:val="28"/>
          <w:lang w:val="nb-NO"/>
        </w:rPr>
        <w:t xml:space="preserve"> </w:t>
      </w:r>
      <w:r w:rsidRPr="00CA7EDF">
        <w:rPr>
          <w:rFonts w:ascii="Nikosh" w:hAnsi="Nikosh" w:cs="Nikosh" w:hint="cs"/>
          <w:sz w:val="28"/>
          <w:szCs w:val="28"/>
          <w:lang w:val="nb-NO"/>
        </w:rPr>
        <w:t>বাস্তবায়ন</w:t>
      </w:r>
      <w:r w:rsidRPr="00CA7EDF">
        <w:rPr>
          <w:rFonts w:ascii="Nikosh" w:hAnsi="Nikosh" w:cs="Nikosh"/>
          <w:sz w:val="28"/>
          <w:szCs w:val="28"/>
          <w:lang w:val="nb-NO"/>
        </w:rPr>
        <w:t xml:space="preserve">, </w:t>
      </w:r>
      <w:r w:rsidRPr="00CA7EDF">
        <w:rPr>
          <w:rFonts w:ascii="Nikosh" w:hAnsi="Nikosh" w:cs="Nikosh" w:hint="cs"/>
          <w:sz w:val="28"/>
          <w:szCs w:val="28"/>
          <w:lang w:val="nb-NO"/>
        </w:rPr>
        <w:t>সবুজ</w:t>
      </w:r>
      <w:r w:rsidRPr="00CA7EDF">
        <w:rPr>
          <w:rFonts w:ascii="Nikosh" w:hAnsi="Nikosh" w:cs="Nikosh"/>
          <w:sz w:val="28"/>
          <w:szCs w:val="28"/>
          <w:lang w:val="nb-NO"/>
        </w:rPr>
        <w:t xml:space="preserve"> </w:t>
      </w:r>
      <w:r w:rsidRPr="00CA7EDF">
        <w:rPr>
          <w:rFonts w:ascii="Nikosh" w:hAnsi="Nikosh" w:cs="Nikosh" w:hint="cs"/>
          <w:sz w:val="28"/>
          <w:szCs w:val="28"/>
          <w:lang w:val="nb-NO"/>
        </w:rPr>
        <w:t>অর্থায়ন</w:t>
      </w:r>
      <w:r w:rsidRPr="00CA7EDF">
        <w:rPr>
          <w:rFonts w:ascii="Nikosh" w:hAnsi="Nikosh" w:cs="Nikosh"/>
          <w:sz w:val="28"/>
          <w:szCs w:val="28"/>
          <w:lang w:val="nb-NO"/>
        </w:rPr>
        <w:t xml:space="preserve">, </w:t>
      </w:r>
      <w:r w:rsidRPr="00CA7EDF">
        <w:rPr>
          <w:rFonts w:ascii="Nikosh" w:hAnsi="Nikosh" w:cs="Nikosh" w:hint="cs"/>
          <w:sz w:val="28"/>
          <w:szCs w:val="28"/>
          <w:lang w:val="nb-NO"/>
        </w:rPr>
        <w:t>শিল্পসমূহের</w:t>
      </w:r>
      <w:r w:rsidRPr="00CA7EDF">
        <w:rPr>
          <w:rFonts w:ascii="Nikosh" w:hAnsi="Nikosh" w:cs="Nikosh"/>
          <w:sz w:val="28"/>
          <w:szCs w:val="28"/>
          <w:lang w:val="nb-NO"/>
        </w:rPr>
        <w:t xml:space="preserve"> </w:t>
      </w:r>
      <w:r w:rsidRPr="00CA7EDF">
        <w:rPr>
          <w:rFonts w:ascii="Nikosh" w:hAnsi="Nikosh" w:cs="Nikosh" w:hint="cs"/>
          <w:sz w:val="28"/>
          <w:szCs w:val="28"/>
          <w:lang w:val="nb-NO"/>
        </w:rPr>
        <w:t>টেকসই</w:t>
      </w:r>
      <w:r w:rsidRPr="00CA7EDF">
        <w:rPr>
          <w:rFonts w:ascii="Nikosh" w:hAnsi="Nikosh" w:cs="Nikosh"/>
          <w:sz w:val="28"/>
          <w:szCs w:val="28"/>
          <w:lang w:val="nb-NO"/>
        </w:rPr>
        <w:t xml:space="preserve"> </w:t>
      </w:r>
      <w:r w:rsidRPr="00CA7EDF">
        <w:rPr>
          <w:rFonts w:ascii="Nikosh" w:hAnsi="Nikosh" w:cs="Nikosh" w:hint="cs"/>
          <w:sz w:val="28"/>
          <w:szCs w:val="28"/>
          <w:lang w:val="nb-NO"/>
        </w:rPr>
        <w:t>অর্জনে</w:t>
      </w:r>
      <w:r w:rsidRPr="00CA7EDF">
        <w:rPr>
          <w:rFonts w:ascii="Nikosh" w:hAnsi="Nikosh" w:cs="Nikosh"/>
          <w:sz w:val="28"/>
          <w:szCs w:val="28"/>
          <w:lang w:val="nb-NO"/>
        </w:rPr>
        <w:t xml:space="preserve"> </w:t>
      </w:r>
      <w:r w:rsidRPr="00CA7EDF">
        <w:rPr>
          <w:rFonts w:ascii="Nikosh" w:hAnsi="Nikosh" w:cs="Nikosh" w:hint="cs"/>
          <w:sz w:val="28"/>
          <w:szCs w:val="28"/>
          <w:lang w:val="nb-NO"/>
        </w:rPr>
        <w:t>যৌথভাবে</w:t>
      </w:r>
      <w:r w:rsidRPr="00CA7EDF">
        <w:rPr>
          <w:rFonts w:ascii="Nikosh" w:hAnsi="Nikosh" w:cs="Nikosh"/>
          <w:sz w:val="28"/>
          <w:szCs w:val="28"/>
          <w:lang w:val="nb-NO"/>
        </w:rPr>
        <w:t xml:space="preserve"> </w:t>
      </w:r>
      <w:r w:rsidRPr="00CA7EDF">
        <w:rPr>
          <w:rFonts w:ascii="Nikosh" w:hAnsi="Nikosh" w:cs="Nikosh" w:hint="cs"/>
          <w:sz w:val="28"/>
          <w:szCs w:val="28"/>
          <w:lang w:val="nb-NO"/>
        </w:rPr>
        <w:t>সহযোগিতার</w:t>
      </w:r>
      <w:r w:rsidRPr="00CA7EDF">
        <w:rPr>
          <w:rFonts w:ascii="Nikosh" w:hAnsi="Nikosh" w:cs="Nikosh"/>
          <w:sz w:val="28"/>
          <w:szCs w:val="28"/>
          <w:lang w:val="nb-NO"/>
        </w:rPr>
        <w:t xml:space="preserve"> </w:t>
      </w:r>
      <w:r w:rsidRPr="00CA7EDF">
        <w:rPr>
          <w:rFonts w:ascii="Nikosh" w:hAnsi="Nikosh" w:cs="Nikosh" w:hint="cs"/>
          <w:sz w:val="28"/>
          <w:szCs w:val="28"/>
          <w:lang w:val="nb-NO"/>
        </w:rPr>
        <w:t>মাধ্যমে</w:t>
      </w:r>
      <w:r w:rsidRPr="00CA7EDF">
        <w:rPr>
          <w:rFonts w:ascii="Nikosh" w:hAnsi="Nikosh" w:cs="Nikosh"/>
          <w:sz w:val="28"/>
          <w:szCs w:val="28"/>
          <w:lang w:val="nb-NO"/>
        </w:rPr>
        <w:t xml:space="preserve"> </w:t>
      </w:r>
      <w:r w:rsidRPr="00CA7EDF">
        <w:rPr>
          <w:rFonts w:ascii="Nikosh" w:hAnsi="Nikosh" w:cs="Nikosh" w:hint="cs"/>
          <w:sz w:val="28"/>
          <w:szCs w:val="28"/>
          <w:lang w:val="nb-NO"/>
        </w:rPr>
        <w:t>বিজিএমইএ</w:t>
      </w:r>
      <w:r w:rsidRPr="00CA7EDF">
        <w:rPr>
          <w:rFonts w:ascii="Nikosh" w:hAnsi="Nikosh" w:cs="Nikosh" w:hint="eastAsia"/>
          <w:sz w:val="28"/>
          <w:szCs w:val="28"/>
          <w:lang w:val="nb-NO"/>
        </w:rPr>
        <w:t>’</w:t>
      </w:r>
      <w:r w:rsidRPr="00CA7EDF">
        <w:rPr>
          <w:rFonts w:ascii="Nikosh" w:hAnsi="Nikosh" w:cs="Nikosh" w:hint="cs"/>
          <w:sz w:val="28"/>
          <w:szCs w:val="28"/>
          <w:lang w:val="nb-NO"/>
        </w:rPr>
        <w:t>র</w:t>
      </w:r>
      <w:r w:rsidRPr="00CA7EDF">
        <w:rPr>
          <w:rFonts w:ascii="Nikosh" w:hAnsi="Nikosh" w:cs="Nikosh"/>
          <w:sz w:val="28"/>
          <w:szCs w:val="28"/>
          <w:lang w:val="nb-NO"/>
        </w:rPr>
        <w:t xml:space="preserve"> </w:t>
      </w:r>
      <w:r w:rsidRPr="00CA7EDF">
        <w:rPr>
          <w:rFonts w:ascii="Nikosh" w:hAnsi="Nikosh" w:cs="Nikosh" w:hint="cs"/>
          <w:sz w:val="28"/>
          <w:szCs w:val="28"/>
          <w:lang w:val="nb-NO"/>
        </w:rPr>
        <w:t>সদস্যদের</w:t>
      </w:r>
      <w:r w:rsidRPr="00CA7EDF">
        <w:rPr>
          <w:rFonts w:ascii="Nikosh" w:hAnsi="Nikosh" w:cs="Nikosh"/>
          <w:sz w:val="28"/>
          <w:szCs w:val="28"/>
          <w:lang w:val="nb-NO"/>
        </w:rPr>
        <w:t xml:space="preserve"> </w:t>
      </w:r>
      <w:r w:rsidRPr="00CA7EDF">
        <w:rPr>
          <w:rFonts w:ascii="Nikosh" w:hAnsi="Nikosh" w:cs="Nikosh" w:hint="cs"/>
          <w:sz w:val="28"/>
          <w:szCs w:val="28"/>
          <w:lang w:val="nb-NO"/>
        </w:rPr>
        <w:t>সক্ষমতা</w:t>
      </w:r>
      <w:r w:rsidRPr="00CA7EDF">
        <w:rPr>
          <w:rFonts w:ascii="Nikosh" w:hAnsi="Nikosh" w:cs="Nikosh"/>
          <w:sz w:val="28"/>
          <w:szCs w:val="28"/>
          <w:lang w:val="nb-NO"/>
        </w:rPr>
        <w:t xml:space="preserve"> </w:t>
      </w:r>
      <w:r w:rsidRPr="00CA7EDF">
        <w:rPr>
          <w:rFonts w:ascii="Nikosh" w:hAnsi="Nikosh" w:cs="Nikosh" w:hint="cs"/>
          <w:sz w:val="28"/>
          <w:szCs w:val="28"/>
          <w:lang w:val="nb-NO"/>
        </w:rPr>
        <w:t>বৃদ্ধিতে</w:t>
      </w:r>
      <w:r w:rsidRPr="00CA7EDF">
        <w:rPr>
          <w:rFonts w:ascii="Nikosh" w:hAnsi="Nikosh" w:cs="Nikosh"/>
          <w:sz w:val="28"/>
          <w:szCs w:val="28"/>
          <w:lang w:val="nb-NO"/>
        </w:rPr>
        <w:t xml:space="preserve"> </w:t>
      </w:r>
      <w:r w:rsidRPr="00CA7EDF">
        <w:rPr>
          <w:rFonts w:ascii="Nikosh" w:hAnsi="Nikosh" w:cs="Nikosh" w:hint="cs"/>
          <w:sz w:val="28"/>
          <w:szCs w:val="28"/>
          <w:lang w:val="nb-NO"/>
        </w:rPr>
        <w:t>কাজ</w:t>
      </w:r>
      <w:r w:rsidRPr="00CA7EDF">
        <w:rPr>
          <w:rFonts w:ascii="Nikosh" w:hAnsi="Nikosh" w:cs="Nikosh"/>
          <w:sz w:val="28"/>
          <w:szCs w:val="28"/>
          <w:lang w:val="nb-NO"/>
        </w:rPr>
        <w:t xml:space="preserve"> </w:t>
      </w:r>
      <w:r w:rsidRPr="00CA7EDF">
        <w:rPr>
          <w:rFonts w:ascii="Nikosh" w:hAnsi="Nikosh" w:cs="Nikosh" w:hint="cs"/>
          <w:sz w:val="28"/>
          <w:szCs w:val="28"/>
          <w:lang w:val="nb-NO"/>
        </w:rPr>
        <w:t>করবে।</w:t>
      </w:r>
    </w:p>
    <w:p w:rsidR="00CA7EDF" w:rsidRPr="00CA7EDF" w:rsidRDefault="00CA7EDF" w:rsidP="00CA7EDF">
      <w:pPr>
        <w:spacing w:after="240" w:line="240" w:lineRule="auto"/>
        <w:jc w:val="both"/>
        <w:rPr>
          <w:rFonts w:ascii="Nikosh" w:hAnsi="Nikosh" w:cs="Nikosh"/>
          <w:sz w:val="28"/>
          <w:szCs w:val="28"/>
          <w:lang w:val="nb-NO"/>
        </w:rPr>
      </w:pPr>
      <w:r w:rsidRPr="00CA7EDF">
        <w:rPr>
          <w:rFonts w:ascii="Nikosh" w:hAnsi="Nikosh" w:cs="Nikosh"/>
          <w:sz w:val="28"/>
          <w:szCs w:val="28"/>
          <w:lang w:val="nb-NO"/>
        </w:rPr>
        <w:tab/>
      </w:r>
      <w:r w:rsidRPr="00CA7EDF">
        <w:rPr>
          <w:rFonts w:ascii="Nikosh" w:hAnsi="Nikosh" w:cs="Nikosh" w:hint="cs"/>
          <w:sz w:val="28"/>
          <w:szCs w:val="28"/>
          <w:lang w:val="nb-NO"/>
        </w:rPr>
        <w:t>অনুষ্ঠানে</w:t>
      </w:r>
      <w:r w:rsidRPr="00CA7EDF">
        <w:rPr>
          <w:rFonts w:ascii="Nikosh" w:hAnsi="Nikosh" w:cs="Nikosh"/>
          <w:sz w:val="28"/>
          <w:szCs w:val="28"/>
          <w:lang w:val="nb-NO"/>
        </w:rPr>
        <w:t xml:space="preserve"> </w:t>
      </w:r>
      <w:r w:rsidRPr="00CA7EDF">
        <w:rPr>
          <w:rFonts w:ascii="Nikosh" w:hAnsi="Nikosh" w:cs="Nikosh" w:hint="cs"/>
          <w:sz w:val="28"/>
          <w:szCs w:val="28"/>
          <w:lang w:val="nb-NO"/>
        </w:rPr>
        <w:t>প্রধানমন্ত্রীর</w:t>
      </w:r>
      <w:r w:rsidRPr="00CA7EDF">
        <w:rPr>
          <w:rFonts w:ascii="Nikosh" w:hAnsi="Nikosh" w:cs="Nikosh"/>
          <w:sz w:val="28"/>
          <w:szCs w:val="28"/>
          <w:lang w:val="nb-NO"/>
        </w:rPr>
        <w:t xml:space="preserve"> </w:t>
      </w:r>
      <w:r w:rsidRPr="00CA7EDF">
        <w:rPr>
          <w:rFonts w:ascii="Nikosh" w:hAnsi="Nikosh" w:cs="Nikosh" w:hint="cs"/>
          <w:sz w:val="28"/>
          <w:szCs w:val="28"/>
          <w:lang w:val="nb-NO"/>
        </w:rPr>
        <w:t>মুখ্য</w:t>
      </w:r>
      <w:r w:rsidRPr="00CA7EDF">
        <w:rPr>
          <w:rFonts w:ascii="Nikosh" w:hAnsi="Nikosh" w:cs="Nikosh"/>
          <w:sz w:val="28"/>
          <w:szCs w:val="28"/>
          <w:lang w:val="nb-NO"/>
        </w:rPr>
        <w:t xml:space="preserve"> </w:t>
      </w:r>
      <w:r w:rsidRPr="00CA7EDF">
        <w:rPr>
          <w:rFonts w:ascii="Nikosh" w:hAnsi="Nikosh" w:cs="Nikosh" w:hint="cs"/>
          <w:sz w:val="28"/>
          <w:szCs w:val="28"/>
          <w:lang w:val="nb-NO"/>
        </w:rPr>
        <w:t>সচিব</w:t>
      </w:r>
      <w:r w:rsidRPr="00CA7EDF">
        <w:rPr>
          <w:rFonts w:ascii="Nikosh" w:hAnsi="Nikosh" w:cs="Nikosh"/>
          <w:sz w:val="28"/>
          <w:szCs w:val="28"/>
          <w:lang w:val="nb-NO"/>
        </w:rPr>
        <w:t xml:space="preserve"> </w:t>
      </w:r>
      <w:r w:rsidRPr="00CA7EDF">
        <w:rPr>
          <w:rFonts w:ascii="Nikosh" w:hAnsi="Nikosh" w:cs="Nikosh" w:hint="cs"/>
          <w:sz w:val="28"/>
          <w:szCs w:val="28"/>
          <w:lang w:val="nb-NO"/>
        </w:rPr>
        <w:t>ড</w:t>
      </w:r>
      <w:r w:rsidRPr="00CA7EDF">
        <w:rPr>
          <w:rFonts w:ascii="Nikosh" w:hAnsi="Nikosh" w:cs="Nikosh"/>
          <w:sz w:val="28"/>
          <w:szCs w:val="28"/>
          <w:lang w:val="nb-NO"/>
        </w:rPr>
        <w:t xml:space="preserve">. </w:t>
      </w:r>
      <w:r w:rsidRPr="00CA7EDF">
        <w:rPr>
          <w:rFonts w:ascii="Nikosh" w:hAnsi="Nikosh" w:cs="Nikosh" w:hint="cs"/>
          <w:sz w:val="28"/>
          <w:szCs w:val="28"/>
          <w:lang w:val="nb-NO"/>
        </w:rPr>
        <w:t>আহমদ</w:t>
      </w:r>
      <w:r w:rsidRPr="00CA7EDF">
        <w:rPr>
          <w:rFonts w:ascii="Nikosh" w:hAnsi="Nikosh" w:cs="Nikosh"/>
          <w:sz w:val="28"/>
          <w:szCs w:val="28"/>
          <w:lang w:val="nb-NO"/>
        </w:rPr>
        <w:t xml:space="preserve"> </w:t>
      </w:r>
      <w:r w:rsidRPr="00CA7EDF">
        <w:rPr>
          <w:rFonts w:ascii="Nikosh" w:hAnsi="Nikosh" w:cs="Nikosh" w:hint="cs"/>
          <w:sz w:val="28"/>
          <w:szCs w:val="28"/>
          <w:lang w:val="nb-NO"/>
        </w:rPr>
        <w:t>কায়কাউস</w:t>
      </w:r>
      <w:r w:rsidRPr="00CA7EDF">
        <w:rPr>
          <w:rFonts w:ascii="Nikosh" w:hAnsi="Nikosh" w:cs="Nikosh"/>
          <w:sz w:val="28"/>
          <w:szCs w:val="28"/>
          <w:lang w:val="nb-NO"/>
        </w:rPr>
        <w:t xml:space="preserve">, </w:t>
      </w:r>
      <w:r w:rsidRPr="00CA7EDF">
        <w:rPr>
          <w:rFonts w:ascii="Nikosh" w:hAnsi="Nikosh" w:cs="Nikosh" w:hint="cs"/>
          <w:sz w:val="28"/>
          <w:szCs w:val="28"/>
          <w:lang w:val="nb-NO"/>
        </w:rPr>
        <w:t>স্রেডার</w:t>
      </w:r>
      <w:r w:rsidRPr="00CA7EDF">
        <w:rPr>
          <w:rFonts w:ascii="Nikosh" w:hAnsi="Nikosh" w:cs="Nikosh"/>
          <w:sz w:val="28"/>
          <w:szCs w:val="28"/>
          <w:lang w:val="nb-NO"/>
        </w:rPr>
        <w:t xml:space="preserve"> </w:t>
      </w:r>
      <w:r w:rsidRPr="00CA7EDF">
        <w:rPr>
          <w:rFonts w:ascii="Nikosh" w:hAnsi="Nikosh" w:cs="Nikosh" w:hint="cs"/>
          <w:sz w:val="28"/>
          <w:szCs w:val="28"/>
          <w:lang w:val="nb-NO"/>
        </w:rPr>
        <w:t>চেয়ারম্যান</w:t>
      </w:r>
      <w:r w:rsidRPr="00CA7EDF">
        <w:rPr>
          <w:rFonts w:ascii="Nikosh" w:hAnsi="Nikosh" w:cs="Nikosh"/>
          <w:sz w:val="28"/>
          <w:szCs w:val="28"/>
          <w:lang w:val="nb-NO"/>
        </w:rPr>
        <w:t xml:space="preserve"> </w:t>
      </w:r>
      <w:r w:rsidRPr="00CA7EDF">
        <w:rPr>
          <w:rFonts w:ascii="Nikosh" w:hAnsi="Nikosh" w:cs="Nikosh" w:hint="cs"/>
          <w:sz w:val="28"/>
          <w:szCs w:val="28"/>
          <w:lang w:val="nb-NO"/>
        </w:rPr>
        <w:t>মোহাম্মদ</w:t>
      </w:r>
      <w:r w:rsidRPr="00CA7EDF">
        <w:rPr>
          <w:rFonts w:ascii="Nikosh" w:hAnsi="Nikosh" w:cs="Nikosh"/>
          <w:sz w:val="28"/>
          <w:szCs w:val="28"/>
          <w:lang w:val="nb-NO"/>
        </w:rPr>
        <w:t xml:space="preserve"> </w:t>
      </w:r>
      <w:r w:rsidRPr="00CA7EDF">
        <w:rPr>
          <w:rFonts w:ascii="Nikosh" w:hAnsi="Nikosh" w:cs="Nikosh" w:hint="cs"/>
          <w:sz w:val="28"/>
          <w:szCs w:val="28"/>
          <w:lang w:val="nb-NO"/>
        </w:rPr>
        <w:t>আলাউদ্দিন</w:t>
      </w:r>
      <w:r w:rsidRPr="00CA7EDF">
        <w:rPr>
          <w:rFonts w:ascii="Nikosh" w:hAnsi="Nikosh" w:cs="Nikosh"/>
          <w:sz w:val="28"/>
          <w:szCs w:val="28"/>
          <w:lang w:val="nb-NO"/>
        </w:rPr>
        <w:t xml:space="preserve">, </w:t>
      </w:r>
      <w:r w:rsidRPr="00CA7EDF">
        <w:rPr>
          <w:rFonts w:ascii="Nikosh" w:hAnsi="Nikosh" w:cs="Nikosh" w:hint="cs"/>
          <w:sz w:val="28"/>
          <w:szCs w:val="28"/>
          <w:lang w:val="nb-NO"/>
        </w:rPr>
        <w:t>বিজিএমইএ</w:t>
      </w:r>
      <w:r w:rsidRPr="00CA7EDF">
        <w:rPr>
          <w:rFonts w:ascii="Nikosh" w:hAnsi="Nikosh" w:cs="Nikosh" w:hint="eastAsia"/>
          <w:sz w:val="28"/>
          <w:szCs w:val="28"/>
          <w:lang w:val="nb-NO"/>
        </w:rPr>
        <w:t>’</w:t>
      </w:r>
      <w:r w:rsidRPr="00CA7EDF">
        <w:rPr>
          <w:rFonts w:ascii="Nikosh" w:hAnsi="Nikosh" w:cs="Nikosh" w:hint="cs"/>
          <w:sz w:val="28"/>
          <w:szCs w:val="28"/>
          <w:lang w:val="nb-NO"/>
        </w:rPr>
        <w:t>র</w:t>
      </w:r>
      <w:r w:rsidRPr="00CA7EDF">
        <w:rPr>
          <w:rFonts w:ascii="Nikosh" w:hAnsi="Nikosh" w:cs="Nikosh"/>
          <w:sz w:val="28"/>
          <w:szCs w:val="28"/>
          <w:lang w:val="nb-NO"/>
        </w:rPr>
        <w:t xml:space="preserve"> </w:t>
      </w:r>
      <w:r w:rsidRPr="00CA7EDF">
        <w:rPr>
          <w:rFonts w:ascii="Nikosh" w:hAnsi="Nikosh" w:cs="Nikosh" w:hint="cs"/>
          <w:sz w:val="28"/>
          <w:szCs w:val="28"/>
          <w:lang w:val="nb-NO"/>
        </w:rPr>
        <w:t>সভাপতি</w:t>
      </w:r>
      <w:r w:rsidRPr="00CA7EDF">
        <w:rPr>
          <w:rFonts w:ascii="Nikosh" w:hAnsi="Nikosh" w:cs="Nikosh"/>
          <w:sz w:val="28"/>
          <w:szCs w:val="28"/>
          <w:lang w:val="nb-NO"/>
        </w:rPr>
        <w:t xml:space="preserve"> </w:t>
      </w:r>
      <w:r w:rsidRPr="00CA7EDF">
        <w:rPr>
          <w:rFonts w:ascii="Nikosh" w:hAnsi="Nikosh" w:cs="Nikosh" w:hint="cs"/>
          <w:sz w:val="28"/>
          <w:szCs w:val="28"/>
          <w:lang w:val="nb-NO"/>
        </w:rPr>
        <w:t>ড</w:t>
      </w:r>
      <w:r w:rsidRPr="00CA7EDF">
        <w:rPr>
          <w:rFonts w:ascii="Nikosh" w:hAnsi="Nikosh" w:cs="Nikosh"/>
          <w:sz w:val="28"/>
          <w:szCs w:val="28"/>
          <w:lang w:val="nb-NO"/>
        </w:rPr>
        <w:t xml:space="preserve">. </w:t>
      </w:r>
      <w:r w:rsidRPr="00CA7EDF">
        <w:rPr>
          <w:rFonts w:ascii="Nikosh" w:hAnsi="Nikosh" w:cs="Nikosh" w:hint="cs"/>
          <w:sz w:val="28"/>
          <w:szCs w:val="28"/>
          <w:lang w:val="nb-NO"/>
        </w:rPr>
        <w:t>রুবানা</w:t>
      </w:r>
      <w:r w:rsidRPr="00CA7EDF">
        <w:rPr>
          <w:rFonts w:ascii="Nikosh" w:hAnsi="Nikosh" w:cs="Nikosh"/>
          <w:sz w:val="28"/>
          <w:szCs w:val="28"/>
          <w:lang w:val="nb-NO"/>
        </w:rPr>
        <w:t xml:space="preserve"> </w:t>
      </w:r>
      <w:r w:rsidRPr="00CA7EDF">
        <w:rPr>
          <w:rFonts w:ascii="Nikosh" w:hAnsi="Nikosh" w:cs="Nikosh" w:hint="cs"/>
          <w:sz w:val="28"/>
          <w:szCs w:val="28"/>
          <w:lang w:val="nb-NO"/>
        </w:rPr>
        <w:t>হক</w:t>
      </w:r>
      <w:r w:rsidRPr="00CA7EDF">
        <w:rPr>
          <w:rFonts w:ascii="Nikosh" w:hAnsi="Nikosh" w:cs="Nikosh"/>
          <w:sz w:val="28"/>
          <w:szCs w:val="28"/>
          <w:lang w:val="nb-NO"/>
        </w:rPr>
        <w:t xml:space="preserve"> </w:t>
      </w:r>
      <w:r w:rsidRPr="00CA7EDF">
        <w:rPr>
          <w:rFonts w:ascii="Nikosh" w:hAnsi="Nikosh" w:cs="Nikosh" w:hint="cs"/>
          <w:sz w:val="28"/>
          <w:szCs w:val="28"/>
          <w:lang w:val="nb-NO"/>
        </w:rPr>
        <w:t>ও</w:t>
      </w:r>
      <w:r w:rsidRPr="00CA7EDF">
        <w:rPr>
          <w:rFonts w:ascii="Nikosh" w:hAnsi="Nikosh" w:cs="Nikosh"/>
          <w:sz w:val="28"/>
          <w:szCs w:val="28"/>
          <w:lang w:val="nb-NO"/>
        </w:rPr>
        <w:t xml:space="preserve"> </w:t>
      </w:r>
      <w:r w:rsidRPr="00CA7EDF">
        <w:rPr>
          <w:rFonts w:ascii="Nikosh" w:hAnsi="Nikosh" w:cs="Nikosh" w:hint="cs"/>
          <w:sz w:val="28"/>
          <w:szCs w:val="28"/>
          <w:lang w:val="nb-NO"/>
        </w:rPr>
        <w:t>জিআইজেড</w:t>
      </w:r>
      <w:r w:rsidRPr="00CA7EDF">
        <w:rPr>
          <w:rFonts w:ascii="Nikosh" w:hAnsi="Nikosh" w:cs="Nikosh"/>
          <w:sz w:val="28"/>
          <w:szCs w:val="28"/>
          <w:lang w:val="nb-NO"/>
        </w:rPr>
        <w:t xml:space="preserve"> </w:t>
      </w:r>
      <w:r w:rsidRPr="00CA7EDF">
        <w:rPr>
          <w:rFonts w:ascii="Nikosh" w:hAnsi="Nikosh" w:cs="Nikosh" w:hint="cs"/>
          <w:sz w:val="28"/>
          <w:szCs w:val="28"/>
          <w:lang w:val="nb-NO"/>
        </w:rPr>
        <w:t>এর</w:t>
      </w:r>
      <w:r w:rsidRPr="00CA7EDF">
        <w:rPr>
          <w:rFonts w:ascii="Nikosh" w:hAnsi="Nikosh" w:cs="Nikosh"/>
          <w:sz w:val="28"/>
          <w:szCs w:val="28"/>
          <w:lang w:val="nb-NO"/>
        </w:rPr>
        <w:t xml:space="preserve"> </w:t>
      </w:r>
      <w:r w:rsidRPr="00CA7EDF">
        <w:rPr>
          <w:rFonts w:ascii="Nikosh" w:hAnsi="Nikosh" w:cs="Nikosh" w:hint="cs"/>
          <w:sz w:val="28"/>
          <w:szCs w:val="28"/>
          <w:lang w:val="nb-NO"/>
        </w:rPr>
        <w:t>কান্ট্রি</w:t>
      </w:r>
      <w:r w:rsidRPr="00CA7EDF">
        <w:rPr>
          <w:rFonts w:ascii="Nikosh" w:hAnsi="Nikosh" w:cs="Nikosh"/>
          <w:sz w:val="28"/>
          <w:szCs w:val="28"/>
          <w:lang w:val="nb-NO"/>
        </w:rPr>
        <w:t xml:space="preserve"> </w:t>
      </w:r>
      <w:r w:rsidRPr="00CA7EDF">
        <w:rPr>
          <w:rFonts w:ascii="Nikosh" w:hAnsi="Nikosh" w:cs="Nikosh" w:hint="cs"/>
          <w:sz w:val="28"/>
          <w:szCs w:val="28"/>
          <w:lang w:val="nb-NO"/>
        </w:rPr>
        <w:t>ডিরেক্টর</w:t>
      </w:r>
      <w:r w:rsidRPr="00CA7EDF">
        <w:rPr>
          <w:rFonts w:ascii="Nikosh" w:hAnsi="Nikosh" w:cs="Nikosh"/>
          <w:sz w:val="28"/>
          <w:szCs w:val="28"/>
          <w:lang w:val="nb-NO"/>
        </w:rPr>
        <w:t xml:space="preserve"> </w:t>
      </w:r>
      <w:r w:rsidRPr="00CA7EDF">
        <w:rPr>
          <w:rFonts w:ascii="Nikosh" w:hAnsi="Nikosh" w:cs="Nikosh" w:hint="cs"/>
          <w:sz w:val="28"/>
          <w:szCs w:val="28"/>
          <w:lang w:val="nb-NO"/>
        </w:rPr>
        <w:t>ড</w:t>
      </w:r>
      <w:r w:rsidRPr="00CA7EDF">
        <w:rPr>
          <w:rFonts w:ascii="Nikosh" w:hAnsi="Nikosh" w:cs="Nikosh"/>
          <w:sz w:val="28"/>
          <w:szCs w:val="28"/>
          <w:lang w:val="nb-NO"/>
        </w:rPr>
        <w:t xml:space="preserve">. </w:t>
      </w:r>
      <w:r w:rsidRPr="00CA7EDF">
        <w:rPr>
          <w:rFonts w:ascii="Nikosh" w:hAnsi="Nikosh" w:cs="Nikosh" w:hint="cs"/>
          <w:sz w:val="28"/>
          <w:szCs w:val="28"/>
          <w:lang w:val="nb-NO"/>
        </w:rPr>
        <w:t>অ্যাঞ্জেলিকা</w:t>
      </w:r>
      <w:r w:rsidRPr="00CA7EDF">
        <w:rPr>
          <w:rFonts w:ascii="Nikosh" w:hAnsi="Nikosh" w:cs="Nikosh"/>
          <w:sz w:val="28"/>
          <w:szCs w:val="28"/>
          <w:lang w:val="nb-NO"/>
        </w:rPr>
        <w:t xml:space="preserve"> </w:t>
      </w:r>
      <w:r w:rsidRPr="00CA7EDF">
        <w:rPr>
          <w:rFonts w:ascii="Nikosh" w:hAnsi="Nikosh" w:cs="Nikosh" w:hint="cs"/>
          <w:sz w:val="28"/>
          <w:szCs w:val="28"/>
          <w:lang w:val="nb-NO"/>
        </w:rPr>
        <w:t>ফ্লেডারম্যান</w:t>
      </w:r>
      <w:r w:rsidR="00712C3D">
        <w:rPr>
          <w:rFonts w:ascii="Nikosh" w:hAnsi="Nikosh" w:cs="Nikosh"/>
          <w:sz w:val="28"/>
          <w:szCs w:val="28"/>
          <w:lang w:val="nb-NO"/>
        </w:rPr>
        <w:t xml:space="preserve"> </w:t>
      </w:r>
      <w:r w:rsidR="00712C3D" w:rsidRPr="00CC0C6B">
        <w:rPr>
          <w:rFonts w:ascii="SutonnyMJ" w:hAnsi="SutonnyMJ" w:cs="SutonnyMJ"/>
          <w:sz w:val="26"/>
          <w:szCs w:val="28"/>
          <w:lang w:bidi="bn-IN"/>
        </w:rPr>
        <w:t>(</w:t>
      </w:r>
      <w:r w:rsidR="00712C3D" w:rsidRPr="00CC0C6B">
        <w:rPr>
          <w:rFonts w:ascii="Times New Roman" w:hAnsi="Times New Roman" w:cs="Times New Roman"/>
          <w:sz w:val="26"/>
          <w:szCs w:val="28"/>
          <w:lang w:bidi="bn-IN"/>
        </w:rPr>
        <w:t>Dr. Angelika Fleddermann</w:t>
      </w:r>
      <w:r w:rsidR="00712C3D" w:rsidRPr="00CC0C6B">
        <w:rPr>
          <w:rFonts w:ascii="SutonnyMJ" w:hAnsi="SutonnyMJ" w:cs="SutonnyMJ"/>
          <w:sz w:val="26"/>
          <w:szCs w:val="28"/>
          <w:lang w:bidi="bn-IN"/>
        </w:rPr>
        <w:t>)</w:t>
      </w:r>
      <w:r w:rsidRPr="00CA7EDF">
        <w:rPr>
          <w:rFonts w:ascii="Nikosh" w:hAnsi="Nikosh" w:cs="Nikosh"/>
          <w:sz w:val="28"/>
          <w:szCs w:val="28"/>
          <w:lang w:val="nb-NO"/>
        </w:rPr>
        <w:t xml:space="preserve"> </w:t>
      </w:r>
      <w:r w:rsidRPr="00CA7EDF">
        <w:rPr>
          <w:rFonts w:ascii="Nikosh" w:hAnsi="Nikosh" w:cs="Nikosh" w:hint="cs"/>
          <w:sz w:val="28"/>
          <w:szCs w:val="28"/>
          <w:lang w:val="nb-NO"/>
        </w:rPr>
        <w:t>অনলাইনে</w:t>
      </w:r>
      <w:r w:rsidRPr="00CA7EDF">
        <w:rPr>
          <w:rFonts w:ascii="Nikosh" w:hAnsi="Nikosh" w:cs="Nikosh"/>
          <w:sz w:val="28"/>
          <w:szCs w:val="28"/>
          <w:lang w:val="nb-NO"/>
        </w:rPr>
        <w:t xml:space="preserve"> </w:t>
      </w:r>
      <w:r w:rsidRPr="00CA7EDF">
        <w:rPr>
          <w:rFonts w:ascii="Nikosh" w:hAnsi="Nikosh" w:cs="Nikosh" w:hint="cs"/>
          <w:sz w:val="28"/>
          <w:szCs w:val="28"/>
          <w:lang w:val="nb-NO"/>
        </w:rPr>
        <w:t>সংযুক্ত</w:t>
      </w:r>
      <w:r w:rsidRPr="00CA7EDF">
        <w:rPr>
          <w:rFonts w:ascii="Nikosh" w:hAnsi="Nikosh" w:cs="Nikosh"/>
          <w:sz w:val="28"/>
          <w:szCs w:val="28"/>
          <w:lang w:val="nb-NO"/>
        </w:rPr>
        <w:t xml:space="preserve"> </w:t>
      </w:r>
      <w:r w:rsidRPr="00CA7EDF">
        <w:rPr>
          <w:rFonts w:ascii="Nikosh" w:hAnsi="Nikosh" w:cs="Nikosh" w:hint="cs"/>
          <w:sz w:val="28"/>
          <w:szCs w:val="28"/>
          <w:lang w:val="nb-NO"/>
        </w:rPr>
        <w:t>থেকে</w:t>
      </w:r>
      <w:r w:rsidRPr="00CA7EDF">
        <w:rPr>
          <w:rFonts w:ascii="Nikosh" w:hAnsi="Nikosh" w:cs="Nikosh"/>
          <w:sz w:val="28"/>
          <w:szCs w:val="28"/>
          <w:lang w:val="nb-NO"/>
        </w:rPr>
        <w:t xml:space="preserve"> </w:t>
      </w:r>
      <w:r w:rsidRPr="00CA7EDF">
        <w:rPr>
          <w:rFonts w:ascii="Nikosh" w:hAnsi="Nikosh" w:cs="Nikosh" w:hint="cs"/>
          <w:sz w:val="28"/>
          <w:szCs w:val="28"/>
          <w:lang w:val="nb-NO"/>
        </w:rPr>
        <w:t>বক্তব্য</w:t>
      </w:r>
      <w:r w:rsidRPr="00CA7EDF">
        <w:rPr>
          <w:rFonts w:ascii="Nikosh" w:hAnsi="Nikosh" w:cs="Nikosh"/>
          <w:sz w:val="28"/>
          <w:szCs w:val="28"/>
          <w:lang w:val="nb-NO"/>
        </w:rPr>
        <w:t xml:space="preserve"> </w:t>
      </w:r>
      <w:r w:rsidRPr="00CA7EDF">
        <w:rPr>
          <w:rFonts w:ascii="Nikosh" w:hAnsi="Nikosh" w:cs="Nikosh" w:hint="cs"/>
          <w:sz w:val="28"/>
          <w:szCs w:val="28"/>
          <w:lang w:val="nb-NO"/>
        </w:rPr>
        <w:t>রাখেন।</w:t>
      </w:r>
    </w:p>
    <w:p w:rsidR="00CA7EDF" w:rsidRPr="00CA7EDF" w:rsidRDefault="00CA7EDF" w:rsidP="00CA7EDF">
      <w:pPr>
        <w:jc w:val="center"/>
        <w:rPr>
          <w:rFonts w:ascii="Nikosh" w:hAnsi="Nikosh" w:cs="Nikosh"/>
          <w:sz w:val="28"/>
          <w:szCs w:val="28"/>
          <w:lang w:val="nb-NO"/>
        </w:rPr>
      </w:pPr>
      <w:r w:rsidRPr="00CA7EDF">
        <w:rPr>
          <w:rFonts w:ascii="Nikosh" w:hAnsi="Nikosh" w:cs="Nikosh"/>
          <w:sz w:val="28"/>
          <w:szCs w:val="28"/>
          <w:lang w:val="nb-NO"/>
        </w:rPr>
        <w:t>#</w:t>
      </w:r>
    </w:p>
    <w:p w:rsidR="00CA7EDF" w:rsidRDefault="00CA7EDF" w:rsidP="00CA7EDF">
      <w:pPr>
        <w:rPr>
          <w:rFonts w:ascii="Nikosh" w:hAnsi="Nikosh" w:cs="Nikosh"/>
          <w:sz w:val="28"/>
          <w:szCs w:val="28"/>
          <w:lang w:val="nb-NO"/>
        </w:rPr>
      </w:pPr>
      <w:r w:rsidRPr="00CA7EDF">
        <w:rPr>
          <w:rFonts w:ascii="Nikosh" w:hAnsi="Nikosh" w:cs="Nikosh" w:hint="cs"/>
          <w:sz w:val="28"/>
          <w:szCs w:val="28"/>
          <w:lang w:val="nb-NO"/>
        </w:rPr>
        <w:t>আসলাম</w:t>
      </w:r>
      <w:r w:rsidRPr="00CA7EDF">
        <w:rPr>
          <w:rFonts w:ascii="Nikosh" w:hAnsi="Nikosh" w:cs="Nikosh"/>
          <w:sz w:val="28"/>
          <w:szCs w:val="28"/>
          <w:lang w:val="nb-NO"/>
        </w:rPr>
        <w:t>/</w:t>
      </w:r>
      <w:r w:rsidRPr="00CA7EDF">
        <w:rPr>
          <w:rFonts w:ascii="Nikosh" w:hAnsi="Nikosh" w:cs="Nikosh" w:hint="cs"/>
          <w:sz w:val="28"/>
          <w:szCs w:val="28"/>
          <w:lang w:val="nb-NO"/>
        </w:rPr>
        <w:t>মাসুম</w:t>
      </w:r>
      <w:r w:rsidRPr="00CA7EDF">
        <w:rPr>
          <w:rFonts w:ascii="Nikosh" w:hAnsi="Nikosh" w:cs="Nikosh"/>
          <w:sz w:val="28"/>
          <w:szCs w:val="28"/>
          <w:lang w:val="nb-NO"/>
        </w:rPr>
        <w:t>/</w:t>
      </w:r>
      <w:r w:rsidRPr="00CA7EDF">
        <w:rPr>
          <w:rFonts w:ascii="Nikosh" w:hAnsi="Nikosh" w:cs="Nikosh" w:hint="cs"/>
          <w:sz w:val="28"/>
          <w:szCs w:val="28"/>
          <w:lang w:val="nb-NO"/>
        </w:rPr>
        <w:t>রেজুয়ান</w:t>
      </w:r>
      <w:r w:rsidRPr="00CA7EDF">
        <w:rPr>
          <w:rFonts w:ascii="Nikosh" w:hAnsi="Nikosh" w:cs="Nikosh"/>
          <w:sz w:val="28"/>
          <w:szCs w:val="28"/>
          <w:lang w:val="nb-NO"/>
        </w:rPr>
        <w:t>/</w:t>
      </w:r>
      <w:r w:rsidRPr="00CA7EDF">
        <w:rPr>
          <w:rFonts w:ascii="Nikosh" w:hAnsi="Nikosh" w:cs="Nikosh" w:hint="cs"/>
          <w:sz w:val="28"/>
          <w:szCs w:val="28"/>
          <w:lang w:val="nb-NO"/>
        </w:rPr>
        <w:t>রফিকুল</w:t>
      </w:r>
      <w:r w:rsidRPr="00CA7EDF">
        <w:rPr>
          <w:rFonts w:ascii="Nikosh" w:hAnsi="Nikosh" w:cs="Nikosh"/>
          <w:sz w:val="28"/>
          <w:szCs w:val="28"/>
          <w:lang w:val="nb-NO"/>
        </w:rPr>
        <w:t>/</w:t>
      </w:r>
      <w:r w:rsidRPr="00CA7EDF">
        <w:rPr>
          <w:rFonts w:ascii="Nikosh" w:hAnsi="Nikosh" w:cs="Nikosh" w:hint="cs"/>
          <w:sz w:val="28"/>
          <w:szCs w:val="28"/>
          <w:lang w:val="nb-NO"/>
        </w:rPr>
        <w:t>জয়নুল</w:t>
      </w:r>
      <w:r w:rsidRPr="00CA7EDF">
        <w:rPr>
          <w:rFonts w:ascii="Nikosh" w:hAnsi="Nikosh" w:cs="Nikosh"/>
          <w:sz w:val="28"/>
          <w:szCs w:val="28"/>
          <w:lang w:val="nb-NO"/>
        </w:rPr>
        <w:t>/</w:t>
      </w:r>
      <w:r w:rsidRPr="00CA7EDF">
        <w:rPr>
          <w:rFonts w:ascii="Nikosh" w:hAnsi="Nikosh" w:cs="Nikosh" w:hint="cs"/>
          <w:sz w:val="28"/>
          <w:szCs w:val="28"/>
          <w:lang w:val="nb-NO"/>
        </w:rPr>
        <w:t>২০২১</w:t>
      </w:r>
      <w:r w:rsidRPr="00CA7EDF">
        <w:rPr>
          <w:rFonts w:ascii="Nikosh" w:hAnsi="Nikosh" w:cs="Nikosh"/>
          <w:sz w:val="28"/>
          <w:szCs w:val="28"/>
          <w:lang w:val="nb-NO"/>
        </w:rPr>
        <w:t>/</w:t>
      </w:r>
      <w:r w:rsidRPr="00CA7EDF">
        <w:rPr>
          <w:rFonts w:ascii="Nikosh" w:hAnsi="Nikosh" w:cs="Nikosh" w:hint="cs"/>
          <w:sz w:val="28"/>
          <w:szCs w:val="28"/>
          <w:lang w:val="nb-NO"/>
        </w:rPr>
        <w:t>২০৫৫ঘণ্টা</w:t>
      </w:r>
      <w:r w:rsidRPr="00CA7EDF">
        <w:rPr>
          <w:rFonts w:ascii="Nikosh" w:hAnsi="Nikosh" w:cs="Nikosh"/>
          <w:sz w:val="28"/>
          <w:szCs w:val="28"/>
          <w:lang w:val="nb-NO"/>
        </w:rPr>
        <w:t xml:space="preserve"> </w:t>
      </w:r>
      <w:r>
        <w:rPr>
          <w:rFonts w:ascii="Nikosh" w:hAnsi="Nikosh" w:cs="Nikosh"/>
          <w:sz w:val="28"/>
          <w:szCs w:val="28"/>
          <w:lang w:val="nb-NO"/>
        </w:rPr>
        <w:br w:type="page"/>
      </w:r>
    </w:p>
    <w:p w:rsidR="008D3526" w:rsidRPr="00D1761A" w:rsidRDefault="008D3526" w:rsidP="008D3526">
      <w:pPr>
        <w:spacing w:after="0" w:line="48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w:t>
      </w:r>
      <w:r>
        <w:rPr>
          <w:rFonts w:ascii="Nikosh" w:hAnsi="Nikosh" w:cs="Nikosh"/>
          <w:sz w:val="28"/>
          <w:szCs w:val="28"/>
          <w:lang w:val="nb-NO"/>
        </w:rPr>
        <w:t xml:space="preserve"> ১৬২৫</w:t>
      </w:r>
      <w:r w:rsidRPr="00D1761A">
        <w:rPr>
          <w:rFonts w:ascii="Nikosh" w:hAnsi="Nikosh" w:cs="Nikosh"/>
          <w:sz w:val="28"/>
          <w:szCs w:val="28"/>
          <w:lang w:val="nb-NO"/>
        </w:rPr>
        <w:t xml:space="preserve"> </w:t>
      </w:r>
    </w:p>
    <w:p w:rsidR="008D3526" w:rsidRDefault="008D3526" w:rsidP="008D3526">
      <w:pPr>
        <w:shd w:val="clear" w:color="auto" w:fill="FFFFFF"/>
        <w:spacing w:after="0" w:line="240" w:lineRule="auto"/>
        <w:jc w:val="center"/>
        <w:rPr>
          <w:rFonts w:ascii="Nikosh" w:eastAsia="Times New Roman" w:hAnsi="Nikosh" w:cs="Nikosh"/>
          <w:b/>
          <w:bCs/>
          <w:color w:val="222222"/>
          <w:sz w:val="30"/>
          <w:szCs w:val="30"/>
        </w:rPr>
      </w:pPr>
      <w:r>
        <w:rPr>
          <w:rFonts w:ascii="Nikosh" w:eastAsia="Times New Roman" w:hAnsi="Nikosh" w:cs="Nikosh"/>
          <w:b/>
          <w:bCs/>
          <w:color w:val="222222"/>
          <w:sz w:val="30"/>
          <w:szCs w:val="30"/>
        </w:rPr>
        <w:t xml:space="preserve">জাপানি ইয়েন লোনের ইতিহাসে প্রথমবারের মতো সর্বোচ্চ প্রকল্প ঋণের প্রতিশ্রুতি পেল বাংলাদেশ  </w:t>
      </w:r>
    </w:p>
    <w:p w:rsidR="008D3526" w:rsidRPr="00DD4698" w:rsidRDefault="008D3526" w:rsidP="008D3526">
      <w:pPr>
        <w:shd w:val="clear" w:color="auto" w:fill="FFFFFF"/>
        <w:spacing w:after="0" w:line="240" w:lineRule="auto"/>
        <w:jc w:val="center"/>
        <w:rPr>
          <w:rFonts w:ascii="Calibri" w:eastAsia="Times New Roman" w:hAnsi="Calibri" w:cs="Calibri"/>
          <w:color w:val="222222"/>
          <w:sz w:val="30"/>
          <w:szCs w:val="30"/>
        </w:rPr>
      </w:pPr>
      <w:r>
        <w:rPr>
          <w:rFonts w:ascii="Nikosh" w:eastAsia="Times New Roman" w:hAnsi="Nikosh" w:cs="Nikosh"/>
          <w:b/>
          <w:bCs/>
          <w:color w:val="222222"/>
          <w:sz w:val="30"/>
          <w:szCs w:val="30"/>
        </w:rPr>
        <w:t xml:space="preserve">                                     </w:t>
      </w:r>
    </w:p>
    <w:p w:rsidR="008D3526" w:rsidRDefault="008D3526" w:rsidP="008D3526">
      <w:pPr>
        <w:spacing w:after="120" w:line="360" w:lineRule="auto"/>
        <w:jc w:val="both"/>
        <w:rPr>
          <w:rFonts w:ascii="Nikosh" w:hAnsi="Nikosh" w:cs="Nikosh"/>
          <w:sz w:val="28"/>
          <w:szCs w:val="28"/>
          <w:lang w:val="nb-NO"/>
        </w:rPr>
      </w:pPr>
      <w:r>
        <w:rPr>
          <w:rFonts w:ascii="Nikosh" w:hAnsi="Nikosh" w:cs="Nikosh"/>
          <w:sz w:val="28"/>
          <w:szCs w:val="28"/>
          <w:lang w:val="nb-NO"/>
        </w:rPr>
        <w:t>জাপান</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8D3526" w:rsidRDefault="008D3526" w:rsidP="008D3526">
      <w:pPr>
        <w:spacing w:after="120" w:line="360" w:lineRule="auto"/>
        <w:jc w:val="both"/>
        <w:rPr>
          <w:rFonts w:ascii="Nikosh" w:hAnsi="Nikosh" w:cs="Nikosh"/>
          <w:sz w:val="28"/>
          <w:szCs w:val="28"/>
          <w:lang w:val="nb-NO"/>
        </w:rPr>
      </w:pPr>
      <w:r>
        <w:rPr>
          <w:rFonts w:ascii="Nikosh" w:hAnsi="Nikosh" w:cs="Nikosh"/>
          <w:sz w:val="28"/>
          <w:szCs w:val="28"/>
          <w:lang w:val="nb-NO"/>
        </w:rPr>
        <w:tab/>
        <w:t xml:space="preserve">জাপান সরকার জাপানি অর্থবছর ২০২০ (এপ্রিল ২০২০- মার্চ ২০২১) এ বাংলাদেশ সরকারকে ৩ লাখ ৭৩ হাজার ২৪৭ মিলিয়ন জাপানি ইয়েনের সমপরিমাণ ৩ হাজার ৩৯৩ মিলিয়ন মার্কিন ডলার প্রকল্প ঋণ এবং উন্নয়ন সহায়তার প্রতিশ্রুতি প্রদান করেছে। এর ফলে, জাপানি ইয়েন লোনের ইতিহাসে এই প্রথম একক অর্থবছরে </w:t>
      </w:r>
      <w:r w:rsidRPr="0083793F">
        <w:rPr>
          <w:rFonts w:ascii="Nikosh" w:hAnsi="Nikosh" w:cs="Nikosh" w:hint="cs"/>
          <w:sz w:val="28"/>
          <w:szCs w:val="28"/>
          <w:lang w:val="nb-NO"/>
        </w:rPr>
        <w:t>সর্বোচ্চ</w:t>
      </w:r>
      <w:r>
        <w:rPr>
          <w:rFonts w:ascii="Nikosh" w:hAnsi="Nikosh" w:cs="Nikosh"/>
          <w:sz w:val="28"/>
          <w:szCs w:val="28"/>
          <w:lang w:val="nb-NO"/>
        </w:rPr>
        <w:t xml:space="preserve"> প্রকল্প ঋণ এবং উন্নয়ন সহায়তা গ্রহণকারী দেশ হিসেবে বাংলাদেশ প্রথম ঋণ অর্জন করেছে।</w:t>
      </w:r>
    </w:p>
    <w:p w:rsidR="008D3526" w:rsidRDefault="008D3526" w:rsidP="008D3526">
      <w:pPr>
        <w:spacing w:after="120" w:line="360" w:lineRule="auto"/>
        <w:jc w:val="both"/>
        <w:rPr>
          <w:rFonts w:ascii="Nikosh" w:hAnsi="Nikosh" w:cs="Nikosh"/>
          <w:sz w:val="28"/>
          <w:szCs w:val="28"/>
          <w:lang w:val="nb-NO"/>
        </w:rPr>
      </w:pPr>
      <w:r>
        <w:rPr>
          <w:rFonts w:ascii="Nikosh" w:hAnsi="Nikosh" w:cs="Nikosh"/>
          <w:sz w:val="28"/>
          <w:szCs w:val="28"/>
          <w:lang w:val="nb-NO"/>
        </w:rPr>
        <w:tab/>
        <w:t>অর্থনৈতিক সম্পর্ক বিভাগের সচিব ফাতিমা ইয়াসমিন ও বাংলাদেশে জাপানের রাষ্ট্রদূত নাওকি ইতোর মাঝে গত ৩১ মার্চ অনুষ্ঠিত ভার্চুয়াল সভায় এ তথ্য জানানো হয়।</w:t>
      </w:r>
    </w:p>
    <w:p w:rsidR="008D3526" w:rsidRDefault="008D3526" w:rsidP="008D3526">
      <w:pPr>
        <w:spacing w:after="120" w:line="240" w:lineRule="auto"/>
        <w:jc w:val="center"/>
        <w:rPr>
          <w:rFonts w:ascii="Nikosh" w:hAnsi="Nikosh" w:cs="Nikosh"/>
          <w:sz w:val="28"/>
          <w:szCs w:val="28"/>
          <w:lang w:val="nb-NO"/>
        </w:rPr>
      </w:pPr>
      <w:r>
        <w:rPr>
          <w:rFonts w:ascii="Nikosh" w:hAnsi="Nikosh" w:cs="Nikosh"/>
          <w:sz w:val="28"/>
          <w:szCs w:val="28"/>
          <w:lang w:val="nb-NO"/>
        </w:rPr>
        <w:t>#</w:t>
      </w:r>
    </w:p>
    <w:p w:rsidR="008D3526" w:rsidRDefault="008D3526" w:rsidP="008D3526">
      <w:pPr>
        <w:spacing w:after="120" w:line="240" w:lineRule="auto"/>
        <w:jc w:val="center"/>
        <w:rPr>
          <w:rFonts w:ascii="Nikosh" w:hAnsi="Nikosh" w:cs="Nikosh"/>
          <w:sz w:val="28"/>
          <w:szCs w:val="28"/>
          <w:lang w:val="nb-NO"/>
        </w:rPr>
      </w:pPr>
    </w:p>
    <w:p w:rsidR="008D3526" w:rsidRDefault="008D3526" w:rsidP="008D3526">
      <w:pPr>
        <w:spacing w:after="120" w:line="240" w:lineRule="auto"/>
        <w:rPr>
          <w:rFonts w:ascii="Nikosh" w:hAnsi="Nikosh" w:cs="Nikosh"/>
          <w:sz w:val="28"/>
          <w:szCs w:val="28"/>
          <w:lang w:val="nb-NO"/>
        </w:rPr>
      </w:pPr>
      <w:r>
        <w:rPr>
          <w:rFonts w:ascii="Nikosh" w:hAnsi="Nikosh" w:cs="Nikosh"/>
          <w:sz w:val="28"/>
          <w:szCs w:val="28"/>
          <w:lang w:val="nb-NO"/>
        </w:rPr>
        <w:t>ফাতেমা/মাসুম/রেজুয়ান/রফিকুল/রেজাউল/২০২১/২০৩২ ঘণ্টা</w:t>
      </w:r>
    </w:p>
    <w:p w:rsidR="008D3526" w:rsidRDefault="008D3526" w:rsidP="008D3526">
      <w:pPr>
        <w:spacing w:after="120" w:line="240" w:lineRule="auto"/>
        <w:rPr>
          <w:rFonts w:ascii="Nikosh" w:hAnsi="Nikosh" w:cs="Nikosh"/>
          <w:sz w:val="28"/>
          <w:szCs w:val="28"/>
          <w:lang w:val="nb-NO"/>
        </w:rPr>
      </w:pPr>
    </w:p>
    <w:p w:rsidR="008D3526" w:rsidRDefault="008D3526">
      <w:pPr>
        <w:rPr>
          <w:rFonts w:ascii="Nikosh" w:hAnsi="Nikosh" w:cs="Nikosh"/>
          <w:sz w:val="28"/>
          <w:szCs w:val="28"/>
          <w:lang w:val="nb-NO"/>
        </w:rPr>
      </w:pPr>
      <w:r>
        <w:rPr>
          <w:rFonts w:ascii="Nikosh" w:hAnsi="Nikosh" w:cs="Nikosh"/>
          <w:sz w:val="28"/>
          <w:szCs w:val="28"/>
          <w:lang w:val="nb-NO"/>
        </w:rPr>
        <w:br w:type="page"/>
      </w:r>
    </w:p>
    <w:p w:rsidR="00264BF8" w:rsidRPr="00D1761A" w:rsidRDefault="00264BF8" w:rsidP="00264BF8">
      <w:pPr>
        <w:spacing w:after="0" w:line="36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১৬২৪</w:t>
      </w:r>
    </w:p>
    <w:p w:rsidR="00264BF8" w:rsidRPr="00DD4698" w:rsidRDefault="00264BF8" w:rsidP="00264BF8">
      <w:pPr>
        <w:shd w:val="clear" w:color="auto" w:fill="FFFFFF"/>
        <w:spacing w:after="0" w:line="240" w:lineRule="auto"/>
        <w:jc w:val="center"/>
        <w:rPr>
          <w:rFonts w:ascii="Calibri" w:eastAsia="Times New Roman" w:hAnsi="Calibri" w:cs="Calibri"/>
          <w:color w:val="222222"/>
          <w:sz w:val="28"/>
          <w:szCs w:val="30"/>
        </w:rPr>
      </w:pPr>
      <w:r>
        <w:rPr>
          <w:rFonts w:ascii="Nikosh" w:eastAsia="Times New Roman" w:hAnsi="Nikosh" w:cs="Nikosh"/>
          <w:color w:val="000000"/>
          <w:sz w:val="28"/>
          <w:szCs w:val="30"/>
          <w:u w:val="single"/>
        </w:rPr>
        <w:t>লক্ষ্যমাত্রার চেয়ে</w:t>
      </w:r>
      <w:r w:rsidRPr="00DD4698">
        <w:rPr>
          <w:rFonts w:ascii="Nikosh" w:eastAsia="Times New Roman" w:hAnsi="Nikosh" w:cs="Nikosh"/>
          <w:color w:val="000000"/>
          <w:sz w:val="28"/>
          <w:szCs w:val="30"/>
          <w:u w:val="single"/>
        </w:rPr>
        <w:t xml:space="preserve"> ৮৩ হাজার হেক্টর বেশি জমিতে বোরোর আবাদ</w:t>
      </w:r>
    </w:p>
    <w:p w:rsidR="00264BF8" w:rsidRDefault="00264BF8" w:rsidP="00264BF8">
      <w:pPr>
        <w:shd w:val="clear" w:color="auto" w:fill="FFFFFF"/>
        <w:spacing w:after="0" w:line="240" w:lineRule="auto"/>
        <w:jc w:val="center"/>
        <w:rPr>
          <w:rFonts w:ascii="Nikosh" w:eastAsia="Times New Roman" w:hAnsi="Nikosh" w:cs="Nikosh"/>
          <w:b/>
          <w:bCs/>
          <w:color w:val="222222"/>
          <w:sz w:val="30"/>
          <w:szCs w:val="30"/>
        </w:rPr>
      </w:pPr>
      <w:r w:rsidRPr="00DD4698">
        <w:rPr>
          <w:rFonts w:ascii="Nikosh" w:eastAsia="Times New Roman" w:hAnsi="Nikosh" w:cs="Nikosh"/>
          <w:b/>
          <w:bCs/>
          <w:color w:val="222222"/>
          <w:sz w:val="30"/>
          <w:szCs w:val="30"/>
        </w:rPr>
        <w:t xml:space="preserve">সফলভাবে ঘরে তুলতে </w:t>
      </w:r>
      <w:r>
        <w:rPr>
          <w:rFonts w:ascii="Nikosh" w:eastAsia="Times New Roman" w:hAnsi="Nikosh" w:cs="Nikosh"/>
          <w:b/>
          <w:bCs/>
          <w:color w:val="222222"/>
          <w:sz w:val="30"/>
          <w:szCs w:val="30"/>
        </w:rPr>
        <w:t>পারলে খাদ্য নিয়ে ঝুঁকি থাকবে না</w:t>
      </w:r>
    </w:p>
    <w:p w:rsidR="00264BF8" w:rsidRPr="00DD4698" w:rsidRDefault="00264BF8" w:rsidP="00264BF8">
      <w:pPr>
        <w:shd w:val="clear" w:color="auto" w:fill="FFFFFF"/>
        <w:spacing w:after="0" w:line="240" w:lineRule="auto"/>
        <w:jc w:val="center"/>
        <w:rPr>
          <w:rFonts w:ascii="Calibri" w:eastAsia="Times New Roman" w:hAnsi="Calibri" w:cs="Calibri"/>
          <w:color w:val="222222"/>
          <w:sz w:val="30"/>
          <w:szCs w:val="30"/>
        </w:rPr>
      </w:pPr>
      <w:r>
        <w:rPr>
          <w:rFonts w:ascii="Nikosh" w:eastAsia="Times New Roman" w:hAnsi="Nikosh" w:cs="Nikosh"/>
          <w:b/>
          <w:bCs/>
          <w:color w:val="222222"/>
          <w:sz w:val="30"/>
          <w:szCs w:val="30"/>
        </w:rPr>
        <w:t xml:space="preserve">                                                        --</w:t>
      </w:r>
      <w:r w:rsidRPr="00DD4698">
        <w:rPr>
          <w:rFonts w:ascii="Nikosh" w:eastAsia="Times New Roman" w:hAnsi="Nikosh" w:cs="Nikosh"/>
          <w:b/>
          <w:bCs/>
          <w:color w:val="222222"/>
          <w:sz w:val="30"/>
          <w:szCs w:val="30"/>
        </w:rPr>
        <w:t xml:space="preserve"> কৃষিমন্ত্রী</w:t>
      </w:r>
    </w:p>
    <w:p w:rsidR="00264BF8" w:rsidRDefault="00264BF8" w:rsidP="00264BF8">
      <w:pPr>
        <w:spacing w:after="120" w:line="240" w:lineRule="auto"/>
        <w:jc w:val="both"/>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264BF8" w:rsidRDefault="00264BF8" w:rsidP="00264BF8">
      <w:pPr>
        <w:shd w:val="clear" w:color="auto" w:fill="FFFFFF"/>
        <w:spacing w:after="0" w:line="240" w:lineRule="auto"/>
        <w:ind w:firstLine="720"/>
        <w:jc w:val="both"/>
        <w:rPr>
          <w:rFonts w:ascii="Nikosh" w:eastAsia="Times New Roman" w:hAnsi="Nikosh" w:cs="Nikosh"/>
          <w:color w:val="222222"/>
          <w:sz w:val="28"/>
          <w:szCs w:val="28"/>
        </w:rPr>
      </w:pPr>
      <w:proofErr w:type="gramStart"/>
      <w:r w:rsidRPr="00DD4698">
        <w:rPr>
          <w:rFonts w:ascii="Nikosh" w:eastAsia="Times New Roman" w:hAnsi="Nikosh" w:cs="Nikosh"/>
          <w:color w:val="000000"/>
          <w:sz w:val="28"/>
          <w:szCs w:val="28"/>
        </w:rPr>
        <w:t>সারা দেশের বোরো ধান সফলভাবে ঘরে তুলতে পারলে করোনাকালেও দেশে খাদ্য নিয়ে ঝুঁকি থাকবে না বলে মন্তব্য করেছেন </w:t>
      </w:r>
      <w:r w:rsidRPr="00DD4698">
        <w:rPr>
          <w:rFonts w:ascii="Nikosh" w:eastAsia="Times New Roman" w:hAnsi="Nikosh" w:cs="Nikosh"/>
          <w:color w:val="222222"/>
          <w:sz w:val="28"/>
          <w:szCs w:val="28"/>
        </w:rPr>
        <w:t>কৃষিমন্ত্রী ড. মো.</w:t>
      </w:r>
      <w:proofErr w:type="gramEnd"/>
      <w:r w:rsidRPr="00DD4698">
        <w:rPr>
          <w:rFonts w:ascii="Nikosh" w:eastAsia="Times New Roman" w:hAnsi="Nikosh" w:cs="Nikosh"/>
          <w:color w:val="222222"/>
          <w:sz w:val="28"/>
          <w:szCs w:val="28"/>
        </w:rPr>
        <w:t xml:space="preserve"> আব্দুর রাজ্জাক। তিনি বলেন,</w:t>
      </w:r>
      <w:r>
        <w:rPr>
          <w:rFonts w:ascii="Nikosh" w:eastAsia="Times New Roman" w:hAnsi="Nikosh" w:cs="Nikosh"/>
          <w:color w:val="222222"/>
          <w:sz w:val="28"/>
          <w:szCs w:val="28"/>
        </w:rPr>
        <w:t xml:space="preserve"> </w:t>
      </w:r>
      <w:r w:rsidRPr="00DD4698">
        <w:rPr>
          <w:rFonts w:ascii="Nikosh" w:eastAsia="Times New Roman" w:hAnsi="Nikosh" w:cs="Nikosh"/>
          <w:color w:val="222222"/>
          <w:sz w:val="28"/>
          <w:szCs w:val="28"/>
        </w:rPr>
        <w:t>মহামারি করোনাকালে খাদ</w:t>
      </w:r>
      <w:r>
        <w:rPr>
          <w:rFonts w:ascii="Nikosh" w:eastAsia="Times New Roman" w:hAnsi="Nikosh" w:cs="Nikosh"/>
          <w:color w:val="222222"/>
          <w:sz w:val="28"/>
          <w:szCs w:val="28"/>
        </w:rPr>
        <w:t>্য নিয়ে মানুষকে যাতে আতঙ্কে থাকতে</w:t>
      </w:r>
      <w:r w:rsidRPr="00DD4698">
        <w:rPr>
          <w:rFonts w:ascii="Nikosh" w:eastAsia="Times New Roman" w:hAnsi="Nikosh" w:cs="Nikosh"/>
          <w:color w:val="222222"/>
          <w:sz w:val="28"/>
          <w:szCs w:val="28"/>
        </w:rPr>
        <w:t xml:space="preserve"> না হ</w:t>
      </w:r>
      <w:r>
        <w:rPr>
          <w:rFonts w:ascii="Nikosh" w:eastAsia="Times New Roman" w:hAnsi="Nikosh" w:cs="Nikosh"/>
          <w:color w:val="222222"/>
          <w:sz w:val="28"/>
          <w:szCs w:val="28"/>
        </w:rPr>
        <w:t>য়, খাদ্যের যাতে কোনো অভাব না হয়</w:t>
      </w:r>
      <w:r w:rsidRPr="00DD4698">
        <w:rPr>
          <w:rFonts w:ascii="Nikosh" w:eastAsia="Times New Roman" w:hAnsi="Nikosh" w:cs="Nikosh"/>
          <w:color w:val="222222"/>
          <w:sz w:val="28"/>
          <w:szCs w:val="28"/>
        </w:rPr>
        <w:t xml:space="preserve"> </w:t>
      </w:r>
      <w:r>
        <w:rPr>
          <w:rFonts w:ascii="Nikosh" w:eastAsia="Times New Roman" w:hAnsi="Nikosh" w:cs="Nikosh"/>
          <w:color w:val="222222"/>
          <w:sz w:val="28"/>
          <w:szCs w:val="28"/>
        </w:rPr>
        <w:t>সরকার</w:t>
      </w:r>
      <w:r w:rsidRPr="00DD4698">
        <w:rPr>
          <w:rFonts w:ascii="Nikosh" w:eastAsia="Times New Roman" w:hAnsi="Nikosh" w:cs="Nikosh"/>
          <w:color w:val="222222"/>
          <w:sz w:val="28"/>
          <w:szCs w:val="28"/>
        </w:rPr>
        <w:t xml:space="preserve"> সেটি নিশ্চিত করতে</w:t>
      </w:r>
      <w:proofErr w:type="gramStart"/>
      <w:r w:rsidRPr="00DD4698">
        <w:rPr>
          <w:rFonts w:ascii="Nikosh" w:eastAsia="Times New Roman" w:hAnsi="Nikosh" w:cs="Nikosh"/>
          <w:color w:val="222222"/>
          <w:sz w:val="28"/>
          <w:szCs w:val="28"/>
        </w:rPr>
        <w:t>  দ</w:t>
      </w:r>
      <w:proofErr w:type="gramEnd"/>
      <w:r w:rsidRPr="00DD4698">
        <w:rPr>
          <w:rFonts w:ascii="Nikosh" w:eastAsia="Times New Roman" w:hAnsi="Nikosh" w:cs="Nikosh"/>
          <w:color w:val="222222"/>
          <w:sz w:val="28"/>
          <w:szCs w:val="28"/>
        </w:rPr>
        <w:t xml:space="preserve">ৃঢ়ভাবে কাজ </w:t>
      </w:r>
      <w:r>
        <w:rPr>
          <w:rFonts w:ascii="Nikosh" w:eastAsia="Times New Roman" w:hAnsi="Nikosh" w:cs="Nikosh"/>
          <w:color w:val="222222"/>
          <w:sz w:val="28"/>
          <w:szCs w:val="28"/>
        </w:rPr>
        <w:t>করছে</w:t>
      </w:r>
      <w:r w:rsidRPr="00DD4698">
        <w:rPr>
          <w:rFonts w:ascii="Nikosh" w:eastAsia="Times New Roman" w:hAnsi="Nikosh" w:cs="Nikosh"/>
          <w:color w:val="222222"/>
          <w:sz w:val="28"/>
          <w:szCs w:val="28"/>
        </w:rPr>
        <w:t>। </w:t>
      </w: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16"/>
          <w:szCs w:val="28"/>
        </w:rPr>
      </w:pP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28"/>
          <w:szCs w:val="28"/>
        </w:rPr>
      </w:pPr>
      <w:r w:rsidRPr="00DD4698">
        <w:rPr>
          <w:rFonts w:ascii="Nikosh" w:eastAsia="Times New Roman" w:hAnsi="Nikosh" w:cs="Nikosh"/>
          <w:color w:val="222222"/>
          <w:sz w:val="28"/>
          <w:szCs w:val="28"/>
          <w:bdr w:val="none" w:sz="0" w:space="0" w:color="auto" w:frame="1"/>
        </w:rPr>
        <w:t xml:space="preserve">মন্ত্রী </w:t>
      </w:r>
      <w:r>
        <w:rPr>
          <w:rFonts w:ascii="Nikosh" w:eastAsia="Times New Roman" w:hAnsi="Nikosh" w:cs="Nikosh"/>
          <w:color w:val="222222"/>
          <w:sz w:val="28"/>
          <w:szCs w:val="28"/>
          <w:bdr w:val="none" w:sz="0" w:space="0" w:color="auto" w:frame="1"/>
        </w:rPr>
        <w:t>আজ</w:t>
      </w:r>
      <w:r w:rsidRPr="00DD4698">
        <w:rPr>
          <w:rFonts w:ascii="Nikosh" w:eastAsia="Times New Roman" w:hAnsi="Nikosh" w:cs="Nikosh"/>
          <w:color w:val="222222"/>
          <w:sz w:val="28"/>
          <w:szCs w:val="28"/>
          <w:bdr w:val="none" w:sz="0" w:space="0" w:color="auto" w:frame="1"/>
        </w:rPr>
        <w:t xml:space="preserve"> মন্ত্রণালয়ের সম্মেলন কক্ষ থেকে অনলাইনে </w:t>
      </w:r>
      <w:r w:rsidRPr="00DD4698">
        <w:rPr>
          <w:rFonts w:ascii="Nikosh" w:eastAsia="Times New Roman" w:hAnsi="Nikosh" w:cs="Nikosh"/>
          <w:color w:val="222222"/>
          <w:sz w:val="28"/>
          <w:szCs w:val="28"/>
        </w:rPr>
        <w:t xml:space="preserve">সুনামগঞ্জের দক্ষিণ সুনামগঞ্জ উপজেলার জয়কলস ইউনিয়নের আস্তনা গ্রামে বোরো ধান </w:t>
      </w:r>
      <w:r>
        <w:rPr>
          <w:rFonts w:ascii="Nikosh" w:eastAsia="Times New Roman" w:hAnsi="Nikosh" w:cs="Nikosh"/>
          <w:color w:val="222222"/>
          <w:sz w:val="28"/>
          <w:szCs w:val="28"/>
        </w:rPr>
        <w:t>কর্তন</w:t>
      </w:r>
      <w:r w:rsidRPr="00DD4698">
        <w:rPr>
          <w:rFonts w:ascii="Nikosh" w:eastAsia="Times New Roman" w:hAnsi="Nikosh" w:cs="Nikosh"/>
          <w:color w:val="222222"/>
          <w:sz w:val="28"/>
          <w:szCs w:val="28"/>
        </w:rPr>
        <w:t xml:space="preserve"> উদ্বোধন</w:t>
      </w:r>
      <w:r>
        <w:rPr>
          <w:rFonts w:ascii="Nikosh" w:eastAsia="Times New Roman" w:hAnsi="Nikosh" w:cs="Nikosh"/>
          <w:color w:val="222222"/>
          <w:sz w:val="28"/>
          <w:szCs w:val="28"/>
        </w:rPr>
        <w:t>কালে</w:t>
      </w:r>
      <w:r w:rsidRPr="00DD4698">
        <w:rPr>
          <w:rFonts w:ascii="Nikosh" w:eastAsia="Times New Roman" w:hAnsi="Nikosh" w:cs="Nikosh"/>
          <w:color w:val="222222"/>
          <w:sz w:val="28"/>
          <w:szCs w:val="28"/>
        </w:rPr>
        <w:t xml:space="preserve"> এ কথা বলেন।</w:t>
      </w:r>
      <w:r>
        <w:rPr>
          <w:rFonts w:ascii="Nikosh" w:eastAsia="Times New Roman" w:hAnsi="Nikosh" w:cs="Nikosh"/>
          <w:color w:val="222222"/>
          <w:sz w:val="28"/>
          <w:szCs w:val="28"/>
        </w:rPr>
        <w:t xml:space="preserve"> তিনি বলেন, </w:t>
      </w:r>
      <w:r w:rsidRPr="00DD4698">
        <w:rPr>
          <w:rFonts w:ascii="Nikosh" w:eastAsia="Times New Roman" w:hAnsi="Nikosh" w:cs="Nikosh"/>
          <w:color w:val="222222"/>
          <w:sz w:val="28"/>
          <w:szCs w:val="28"/>
        </w:rPr>
        <w:t>বোরো মৌসুমে দেশে সবচেয়ে বেশি ধান চাল উৎপাদন হয়। সেজন্য হাওরসহ সারা দেশের ধান কাটা অত্যন্ত গুরুত্বপূর্ণ। আ</w:t>
      </w:r>
      <w:r>
        <w:rPr>
          <w:rFonts w:ascii="Nikosh" w:eastAsia="Times New Roman" w:hAnsi="Nikosh" w:cs="Nikosh"/>
          <w:color w:val="222222"/>
          <w:sz w:val="28"/>
          <w:szCs w:val="28"/>
        </w:rPr>
        <w:t>নুষ্ঠানিকভাবে আজ ধান কাটা</w:t>
      </w:r>
      <w:r w:rsidRPr="00DD4698">
        <w:rPr>
          <w:rFonts w:ascii="Nikosh" w:eastAsia="Times New Roman" w:hAnsi="Nikosh" w:cs="Nikosh"/>
          <w:color w:val="222222"/>
          <w:sz w:val="28"/>
          <w:szCs w:val="28"/>
        </w:rPr>
        <w:t xml:space="preserve"> উদ্বোধন </w:t>
      </w:r>
      <w:r>
        <w:rPr>
          <w:rFonts w:ascii="Nikosh" w:eastAsia="Times New Roman" w:hAnsi="Nikosh" w:cs="Nikosh"/>
          <w:color w:val="222222"/>
          <w:sz w:val="28"/>
          <w:szCs w:val="28"/>
        </w:rPr>
        <w:t>করা হচ্ছে</w:t>
      </w:r>
      <w:r w:rsidRPr="00DD4698">
        <w:rPr>
          <w:rFonts w:ascii="Nikosh" w:eastAsia="Times New Roman" w:hAnsi="Nikosh" w:cs="Nikosh"/>
          <w:color w:val="222222"/>
          <w:sz w:val="28"/>
          <w:szCs w:val="28"/>
        </w:rPr>
        <w:t xml:space="preserve"> যাতে মানুষের মাঝে সচেতনতা বৃদ্ধি পায়।</w:t>
      </w: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28"/>
          <w:szCs w:val="28"/>
        </w:rPr>
      </w:pPr>
      <w:r w:rsidRPr="00DD4698">
        <w:rPr>
          <w:rFonts w:ascii="Nikosh" w:eastAsia="Times New Roman" w:hAnsi="Nikosh" w:cs="Nikosh"/>
          <w:color w:val="222222"/>
          <w:sz w:val="28"/>
          <w:szCs w:val="28"/>
        </w:rPr>
        <w:t> </w:t>
      </w: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28"/>
          <w:szCs w:val="28"/>
        </w:rPr>
      </w:pPr>
      <w:r w:rsidRPr="00DD4698">
        <w:rPr>
          <w:rFonts w:ascii="Nikosh" w:eastAsia="Times New Roman" w:hAnsi="Nikosh" w:cs="Nikosh"/>
          <w:color w:val="222222"/>
          <w:sz w:val="28"/>
          <w:szCs w:val="28"/>
        </w:rPr>
        <w:t>মন্ত্রী বলেন, এবছর প্রায় ৪৮ লাখ হেক্টর জমিতে বোরো  ধান চাষের লক্ষ্যমাত্রা  </w:t>
      </w:r>
      <w:r w:rsidRPr="00DD4698">
        <w:rPr>
          <w:rFonts w:ascii="Nikosh" w:eastAsia="Times New Roman" w:hAnsi="Nikosh" w:cs="Nikosh"/>
          <w:color w:val="222222"/>
          <w:sz w:val="28"/>
          <w:szCs w:val="28"/>
          <w:bdr w:val="none" w:sz="0" w:space="0" w:color="auto" w:frame="1"/>
        </w:rPr>
        <w:t>নির্ধারণ করা হয়েছিল। </w:t>
      </w:r>
      <w:r w:rsidRPr="00DD4698">
        <w:rPr>
          <w:rFonts w:ascii="Nikosh" w:eastAsia="Times New Roman" w:hAnsi="Nikosh" w:cs="Nikosh"/>
          <w:color w:val="222222"/>
          <w:sz w:val="28"/>
          <w:szCs w:val="28"/>
        </w:rPr>
        <w:t>এই লক্ষ্যমাত্রা অতিক্রম করে সারা</w:t>
      </w:r>
      <w:r>
        <w:rPr>
          <w:rFonts w:ascii="Nikosh" w:eastAsia="Times New Roman" w:hAnsi="Nikosh" w:cs="Nikosh"/>
          <w:color w:val="222222"/>
          <w:sz w:val="28"/>
          <w:szCs w:val="28"/>
        </w:rPr>
        <w:t xml:space="preserve"> </w:t>
      </w:r>
      <w:r w:rsidRPr="00DD4698">
        <w:rPr>
          <w:rFonts w:ascii="Nikosh" w:eastAsia="Times New Roman" w:hAnsi="Nikosh" w:cs="Nikosh"/>
          <w:color w:val="222222"/>
          <w:sz w:val="28"/>
          <w:szCs w:val="28"/>
        </w:rPr>
        <w:t>দেশে ৪৮ লাখ ৮৩ হাজার হেক্টর জমিতে বোরো ধানের  আবাদ</w:t>
      </w:r>
      <w:r>
        <w:rPr>
          <w:rFonts w:ascii="Nikosh" w:eastAsia="Times New Roman" w:hAnsi="Nikosh" w:cs="Nikosh"/>
          <w:color w:val="222222"/>
          <w:sz w:val="28"/>
          <w:szCs w:val="28"/>
        </w:rPr>
        <w:t xml:space="preserve"> হওয়ায় লক্ষ্যমাত্রার </w:t>
      </w:r>
      <w:r w:rsidRPr="00DD4698">
        <w:rPr>
          <w:rFonts w:ascii="Nikosh" w:eastAsia="Times New Roman" w:hAnsi="Nikosh" w:cs="Nikosh"/>
          <w:color w:val="222222"/>
          <w:sz w:val="28"/>
          <w:szCs w:val="28"/>
        </w:rPr>
        <w:t>চেয়ে ৮৩ হাজার হেক্টর বেশি জমিতে বোরো আবাদ  হয়েছে। এছাড়া উৎপাদনশীলতা বেশি হওয়ায়  </w:t>
      </w:r>
      <w:r w:rsidRPr="00DD4698">
        <w:rPr>
          <w:rFonts w:ascii="Nikosh" w:eastAsia="Times New Roman" w:hAnsi="Nikosh" w:cs="Nikosh"/>
          <w:color w:val="222222"/>
          <w:sz w:val="28"/>
          <w:szCs w:val="28"/>
          <w:bdr w:val="none" w:sz="0" w:space="0" w:color="auto" w:frame="1"/>
        </w:rPr>
        <w:t>হাইব্রিড জাতের ধানের চাষ বৃদ্ধিতে এবছর জোর দেয়া হ</w:t>
      </w:r>
      <w:r>
        <w:rPr>
          <w:rFonts w:ascii="Nikosh" w:eastAsia="Times New Roman" w:hAnsi="Nikosh" w:cs="Nikosh"/>
          <w:color w:val="222222"/>
          <w:sz w:val="28"/>
          <w:szCs w:val="28"/>
          <w:bdr w:val="none" w:sz="0" w:space="0" w:color="auto" w:frame="1"/>
        </w:rPr>
        <w:t>য়</w:t>
      </w:r>
      <w:r w:rsidRPr="00DD4698">
        <w:rPr>
          <w:rFonts w:ascii="Nikosh" w:eastAsia="Times New Roman" w:hAnsi="Nikosh" w:cs="Nikosh"/>
          <w:color w:val="222222"/>
          <w:sz w:val="28"/>
          <w:szCs w:val="28"/>
          <w:bdr w:val="none" w:sz="0" w:space="0" w:color="auto" w:frame="1"/>
        </w:rPr>
        <w:t>। সেজন্য, গত বছরের তুলনায় প্র</w:t>
      </w:r>
      <w:r>
        <w:rPr>
          <w:rFonts w:ascii="Nikosh" w:eastAsia="Times New Roman" w:hAnsi="Nikosh" w:cs="Nikosh"/>
          <w:color w:val="222222"/>
          <w:sz w:val="28"/>
          <w:szCs w:val="28"/>
          <w:bdr w:val="none" w:sz="0" w:space="0" w:color="auto" w:frame="1"/>
        </w:rPr>
        <w:t>ায় ৩ লাখ  হেক্টর জমিতে হাইব্রিড</w:t>
      </w:r>
      <w:r w:rsidRPr="00DD4698">
        <w:rPr>
          <w:rFonts w:ascii="Nikosh" w:eastAsia="Times New Roman" w:hAnsi="Nikosh" w:cs="Nikosh"/>
          <w:color w:val="222222"/>
          <w:sz w:val="28"/>
          <w:szCs w:val="28"/>
          <w:bdr w:val="none" w:sz="0" w:space="0" w:color="auto" w:frame="1"/>
        </w:rPr>
        <w:t xml:space="preserve"> </w:t>
      </w:r>
      <w:r>
        <w:rPr>
          <w:rFonts w:ascii="Nikosh" w:eastAsia="Times New Roman" w:hAnsi="Nikosh" w:cs="Nikosh"/>
          <w:color w:val="222222"/>
          <w:sz w:val="28"/>
          <w:szCs w:val="28"/>
          <w:bdr w:val="none" w:sz="0" w:space="0" w:color="auto" w:frame="1"/>
        </w:rPr>
        <w:t xml:space="preserve">জাতের </w:t>
      </w:r>
      <w:r w:rsidRPr="00DD4698">
        <w:rPr>
          <w:rFonts w:ascii="Nikosh" w:eastAsia="Times New Roman" w:hAnsi="Nikosh" w:cs="Nikosh"/>
          <w:color w:val="222222"/>
          <w:sz w:val="28"/>
          <w:szCs w:val="28"/>
          <w:bdr w:val="none" w:sz="0" w:space="0" w:color="auto" w:frame="1"/>
        </w:rPr>
        <w:t>আবাদ বেড়েছে। গড়ে হেক্টর প্রতি ১ টন করে বেশি ফলন হলেও কমপক্ষে ৩ লাখ টন উৎপাদন বাড়বে।</w:t>
      </w:r>
      <w:r>
        <w:rPr>
          <w:rFonts w:ascii="Calibri" w:eastAsia="Times New Roman" w:hAnsi="Calibri" w:cs="Calibri"/>
          <w:color w:val="222222"/>
          <w:sz w:val="28"/>
          <w:szCs w:val="28"/>
        </w:rPr>
        <w:t xml:space="preserve"> </w:t>
      </w:r>
      <w:r w:rsidRPr="00DD4698">
        <w:rPr>
          <w:rFonts w:ascii="Nikosh" w:eastAsia="Times New Roman" w:hAnsi="Nikosh" w:cs="Nikosh"/>
          <w:color w:val="222222"/>
          <w:sz w:val="28"/>
          <w:szCs w:val="28"/>
        </w:rPr>
        <w:t>এ বছর বোরোতে ২ কোটি ৫ লাখ টন চাল উৎপাদনের লক্ষ্যমাত্রা রয়েছে।</w:t>
      </w: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28"/>
          <w:szCs w:val="28"/>
        </w:rPr>
      </w:pPr>
      <w:r w:rsidRPr="00DD4698">
        <w:rPr>
          <w:rFonts w:ascii="Nikosh" w:eastAsia="Times New Roman" w:hAnsi="Nikosh" w:cs="Nikosh"/>
          <w:color w:val="222222"/>
          <w:sz w:val="28"/>
          <w:szCs w:val="28"/>
          <w:bdr w:val="none" w:sz="0" w:space="0" w:color="auto" w:frame="1"/>
        </w:rPr>
        <w:t> </w:t>
      </w: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28"/>
          <w:szCs w:val="28"/>
        </w:rPr>
      </w:pPr>
      <w:r>
        <w:rPr>
          <w:rFonts w:ascii="Nikosh" w:eastAsia="Times New Roman" w:hAnsi="Nikosh" w:cs="Nikosh"/>
          <w:color w:val="222222"/>
          <w:sz w:val="28"/>
          <w:szCs w:val="28"/>
        </w:rPr>
        <w:t>ড. আব্দুর রাজ্জাক</w:t>
      </w:r>
      <w:r w:rsidRPr="00DD4698">
        <w:rPr>
          <w:rFonts w:ascii="Nikosh" w:eastAsia="Times New Roman" w:hAnsi="Nikosh" w:cs="Nikosh"/>
          <w:color w:val="222222"/>
          <w:sz w:val="28"/>
          <w:szCs w:val="28"/>
        </w:rPr>
        <w:t xml:space="preserve"> বলেন, দেশে চালের চাহিদা ও </w:t>
      </w:r>
      <w:r>
        <w:rPr>
          <w:rFonts w:ascii="Nikosh" w:eastAsia="Times New Roman" w:hAnsi="Nikosh" w:cs="Nikosh"/>
          <w:color w:val="222222"/>
          <w:sz w:val="28"/>
          <w:szCs w:val="28"/>
        </w:rPr>
        <w:t>ব্যবহার</w:t>
      </w:r>
      <w:r w:rsidRPr="00DD4698">
        <w:rPr>
          <w:rFonts w:ascii="Nikosh" w:eastAsia="Times New Roman" w:hAnsi="Nikosh" w:cs="Nikosh"/>
          <w:color w:val="222222"/>
          <w:sz w:val="28"/>
          <w:szCs w:val="28"/>
        </w:rPr>
        <w:t xml:space="preserve"> বেড়েছে। দেশে সাড়ে ১৬ কোটি মানুষ। প্রতি বছর ২২ লাখ </w:t>
      </w:r>
      <w:r>
        <w:rPr>
          <w:rFonts w:ascii="Nikosh" w:eastAsia="Times New Roman" w:hAnsi="Nikosh" w:cs="Nikosh"/>
          <w:color w:val="222222"/>
          <w:sz w:val="28"/>
          <w:szCs w:val="28"/>
        </w:rPr>
        <w:t>নতুন মুখ যোগ হচ্ছে। সে সঙ্গে</w:t>
      </w:r>
      <w:r w:rsidRPr="00DD4698">
        <w:rPr>
          <w:rFonts w:ascii="Nikosh" w:eastAsia="Times New Roman" w:hAnsi="Nikosh" w:cs="Nikosh"/>
          <w:color w:val="222222"/>
          <w:sz w:val="28"/>
          <w:szCs w:val="28"/>
        </w:rPr>
        <w:t xml:space="preserve"> ১০ লাখের বেশি রোহিঙ্গাদের খাবার জোগান দিতে হচ্ছে। ডব্লিউএফপি বাংলাদেশ থেকে খাদ্য কিনেই রোহিঙ্গাদের দেয়</w:t>
      </w:r>
      <w:r>
        <w:rPr>
          <w:rFonts w:ascii="Nikosh" w:eastAsia="Times New Roman" w:hAnsi="Nikosh" w:cs="Nikosh"/>
          <w:color w:val="222222"/>
          <w:sz w:val="28"/>
          <w:szCs w:val="28"/>
        </w:rPr>
        <w:t>।</w:t>
      </w:r>
      <w:r w:rsidRPr="00DD4698">
        <w:rPr>
          <w:rFonts w:ascii="Nikosh" w:eastAsia="Times New Roman" w:hAnsi="Nikosh" w:cs="Nikosh"/>
          <w:color w:val="222222"/>
          <w:sz w:val="28"/>
          <w:szCs w:val="28"/>
        </w:rPr>
        <w:t xml:space="preserve"> </w:t>
      </w:r>
      <w:r>
        <w:rPr>
          <w:rFonts w:ascii="Nikosh" w:eastAsia="Times New Roman" w:hAnsi="Nikosh" w:cs="Nikosh"/>
          <w:color w:val="222222"/>
          <w:sz w:val="28"/>
          <w:szCs w:val="28"/>
        </w:rPr>
        <w:t>তিনি আরো</w:t>
      </w:r>
      <w:r w:rsidRPr="00DD4698">
        <w:rPr>
          <w:rFonts w:ascii="Nikosh" w:eastAsia="Times New Roman" w:hAnsi="Nikosh" w:cs="Nikosh"/>
          <w:color w:val="222222"/>
          <w:sz w:val="28"/>
          <w:szCs w:val="28"/>
        </w:rPr>
        <w:t xml:space="preserve"> বলেন, গত মৌসুমে বন্যার কারণে ধান চালের দাম কিছুটা বেশি ছিল। সেজন্য বছরের শুরুতেই </w:t>
      </w:r>
      <w:r>
        <w:rPr>
          <w:rFonts w:ascii="Nikosh" w:eastAsia="Times New Roman" w:hAnsi="Nikosh" w:cs="Nikosh"/>
          <w:color w:val="222222"/>
          <w:sz w:val="28"/>
          <w:szCs w:val="28"/>
        </w:rPr>
        <w:t>পরিকল্পনা গ্রহণ করা হয়েছিল</w:t>
      </w:r>
      <w:r w:rsidRPr="00DD4698">
        <w:rPr>
          <w:rFonts w:ascii="Nikosh" w:eastAsia="Times New Roman" w:hAnsi="Nikosh" w:cs="Nikosh"/>
          <w:color w:val="222222"/>
          <w:sz w:val="28"/>
          <w:szCs w:val="28"/>
        </w:rPr>
        <w:t xml:space="preserve"> যেকো</w:t>
      </w:r>
      <w:r>
        <w:rPr>
          <w:rFonts w:ascii="Nikosh" w:eastAsia="Times New Roman" w:hAnsi="Nikosh" w:cs="Nikosh"/>
          <w:color w:val="222222"/>
          <w:sz w:val="28"/>
          <w:szCs w:val="28"/>
        </w:rPr>
        <w:t>নো</w:t>
      </w:r>
      <w:r w:rsidRPr="00DD4698">
        <w:rPr>
          <w:rFonts w:ascii="Nikosh" w:eastAsia="Times New Roman" w:hAnsi="Nikosh" w:cs="Nikosh"/>
          <w:color w:val="222222"/>
          <w:sz w:val="28"/>
          <w:szCs w:val="28"/>
        </w:rPr>
        <w:t xml:space="preserve"> মূল্যে</w:t>
      </w:r>
      <w:r>
        <w:rPr>
          <w:rFonts w:ascii="Nikosh" w:eastAsia="Times New Roman" w:hAnsi="Nikosh" w:cs="Nikosh"/>
          <w:color w:val="222222"/>
          <w:sz w:val="28"/>
          <w:szCs w:val="28"/>
        </w:rPr>
        <w:t xml:space="preserve"> ধানের</w:t>
      </w:r>
      <w:r w:rsidRPr="00DD4698">
        <w:rPr>
          <w:rFonts w:ascii="Nikosh" w:eastAsia="Times New Roman" w:hAnsi="Nikosh" w:cs="Nikosh"/>
          <w:color w:val="222222"/>
          <w:sz w:val="28"/>
          <w:szCs w:val="28"/>
        </w:rPr>
        <w:t xml:space="preserve"> উৎপাদন বাড়াতে হবে। বোরো ধানের আবাদ ও উৎপাদন বৃদ্ধির জন্য </w:t>
      </w:r>
      <w:r>
        <w:rPr>
          <w:rFonts w:ascii="Nikosh" w:eastAsia="Times New Roman" w:hAnsi="Nikosh" w:cs="Nikosh"/>
          <w:color w:val="222222"/>
          <w:sz w:val="28"/>
          <w:szCs w:val="28"/>
        </w:rPr>
        <w:t>সরকার</w:t>
      </w:r>
      <w:r w:rsidRPr="00DD4698">
        <w:rPr>
          <w:rFonts w:ascii="Nikosh" w:eastAsia="Times New Roman" w:hAnsi="Nikosh" w:cs="Nikosh"/>
          <w:color w:val="222222"/>
          <w:sz w:val="28"/>
          <w:szCs w:val="28"/>
        </w:rPr>
        <w:t xml:space="preserve"> এ বছর বেশি করে </w:t>
      </w:r>
      <w:r w:rsidRPr="00DD4698">
        <w:rPr>
          <w:rFonts w:ascii="Nikosh" w:eastAsia="Times New Roman" w:hAnsi="Nikosh" w:cs="Nikosh"/>
          <w:color w:val="222222"/>
          <w:sz w:val="28"/>
          <w:szCs w:val="28"/>
          <w:bdr w:val="none" w:sz="0" w:space="0" w:color="auto" w:frame="1"/>
        </w:rPr>
        <w:t>কৃষকদের মাঝে </w:t>
      </w:r>
      <w:r w:rsidRPr="00DD4698">
        <w:rPr>
          <w:rFonts w:ascii="Nikosh" w:eastAsia="Times New Roman" w:hAnsi="Nikosh" w:cs="Nikosh"/>
          <w:color w:val="222222"/>
          <w:sz w:val="28"/>
          <w:szCs w:val="28"/>
        </w:rPr>
        <w:t>বিনামূল্যে বীজসহ বিভিন্ন কৃষি উপকরণ প্রণোদনা দিয়ে</w:t>
      </w:r>
      <w:r>
        <w:rPr>
          <w:rFonts w:ascii="Nikosh" w:eastAsia="Times New Roman" w:hAnsi="Nikosh" w:cs="Nikosh"/>
          <w:color w:val="222222"/>
          <w:sz w:val="28"/>
          <w:szCs w:val="28"/>
        </w:rPr>
        <w:t>ছে</w:t>
      </w:r>
      <w:r w:rsidRPr="00DD4698">
        <w:rPr>
          <w:rFonts w:ascii="Nikosh" w:eastAsia="Times New Roman" w:hAnsi="Nikosh" w:cs="Nikosh"/>
          <w:color w:val="222222"/>
          <w:sz w:val="28"/>
          <w:szCs w:val="28"/>
        </w:rPr>
        <w:t>। </w:t>
      </w:r>
      <w:r w:rsidRPr="00DD4698">
        <w:rPr>
          <w:rFonts w:ascii="Nikosh" w:eastAsia="Times New Roman" w:hAnsi="Nikosh" w:cs="Nikosh"/>
          <w:color w:val="222222"/>
          <w:sz w:val="28"/>
          <w:szCs w:val="28"/>
          <w:bdr w:val="none" w:sz="0" w:space="0" w:color="auto" w:frame="1"/>
        </w:rPr>
        <w:t>শুধু হাইব্রিড জাতের ধানের চাষ বৃদ্ধিতে </w:t>
      </w:r>
      <w:r w:rsidRPr="00DD4698">
        <w:rPr>
          <w:rFonts w:ascii="Nikosh" w:eastAsia="Times New Roman" w:hAnsi="Nikosh" w:cs="Nikosh"/>
          <w:color w:val="222222"/>
          <w:sz w:val="28"/>
          <w:szCs w:val="28"/>
        </w:rPr>
        <w:t>দেয়া হয়েছে প্রায় </w:t>
      </w:r>
      <w:r w:rsidRPr="00DD4698">
        <w:rPr>
          <w:rFonts w:ascii="Nikosh" w:eastAsia="Times New Roman" w:hAnsi="Nikosh" w:cs="Nikosh"/>
          <w:color w:val="222222"/>
          <w:sz w:val="28"/>
          <w:szCs w:val="28"/>
          <w:bdr w:val="none" w:sz="0" w:space="0" w:color="auto" w:frame="1"/>
        </w:rPr>
        <w:t>৭৩ কোটি টাকার প্রণোদনা। এতে করে কৃষকেরা উৎসাহিত হয়েছে।</w:t>
      </w:r>
    </w:p>
    <w:p w:rsidR="00264BF8" w:rsidRPr="00DD4698" w:rsidRDefault="00264BF8" w:rsidP="00264BF8">
      <w:pPr>
        <w:shd w:val="clear" w:color="auto" w:fill="FFFFFF"/>
        <w:spacing w:after="0" w:line="240" w:lineRule="auto"/>
        <w:ind w:firstLine="720"/>
        <w:jc w:val="both"/>
        <w:rPr>
          <w:rFonts w:ascii="Calibri" w:eastAsia="Times New Roman" w:hAnsi="Calibri" w:cs="Calibri"/>
          <w:color w:val="222222"/>
          <w:sz w:val="28"/>
          <w:szCs w:val="28"/>
        </w:rPr>
      </w:pPr>
      <w:r w:rsidRPr="00DD4698">
        <w:rPr>
          <w:rFonts w:ascii="Nikosh" w:eastAsia="Times New Roman" w:hAnsi="Nikosh" w:cs="Nikosh"/>
          <w:color w:val="222222"/>
          <w:sz w:val="28"/>
          <w:szCs w:val="28"/>
        </w:rPr>
        <w:t> </w:t>
      </w:r>
    </w:p>
    <w:p w:rsidR="00264BF8" w:rsidRDefault="00264BF8" w:rsidP="00264BF8">
      <w:pPr>
        <w:shd w:val="clear" w:color="auto" w:fill="FFFFFF"/>
        <w:spacing w:after="0" w:line="240" w:lineRule="auto"/>
        <w:ind w:firstLine="720"/>
        <w:jc w:val="both"/>
        <w:rPr>
          <w:rFonts w:ascii="Nikosh" w:eastAsia="Times New Roman" w:hAnsi="Nikosh" w:cs="Nikosh"/>
          <w:color w:val="222222"/>
          <w:sz w:val="28"/>
          <w:szCs w:val="28"/>
        </w:rPr>
      </w:pPr>
      <w:r w:rsidRPr="00DD4698">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DD4698">
        <w:rPr>
          <w:rFonts w:ascii="Nikosh" w:eastAsia="Times New Roman" w:hAnsi="Nikosh" w:cs="Nikosh"/>
          <w:color w:val="222222"/>
          <w:sz w:val="28"/>
          <w:szCs w:val="28"/>
        </w:rPr>
        <w:t>সময় কৃষি মন্ত্রণালয়ের সিনিয়র সচিব মেসবাহুল ইসলাম, মন্ত্রণালয়ের ঊর্ধ্বতন কর্মকর্তা</w:t>
      </w:r>
      <w:r>
        <w:rPr>
          <w:rFonts w:ascii="Nikosh" w:eastAsia="Times New Roman" w:hAnsi="Nikosh" w:cs="Nikosh"/>
          <w:color w:val="222222"/>
          <w:sz w:val="28"/>
          <w:szCs w:val="28"/>
        </w:rPr>
        <w:t>গণ ও</w:t>
      </w:r>
      <w:r w:rsidRPr="00DD4698">
        <w:rPr>
          <w:rFonts w:ascii="Nikosh" w:eastAsia="Times New Roman" w:hAnsi="Nikosh" w:cs="Nikosh"/>
          <w:color w:val="222222"/>
          <w:sz w:val="28"/>
          <w:szCs w:val="28"/>
        </w:rPr>
        <w:t xml:space="preserve"> কৃষি সম্প্রসারণ অধিদপ্তরের মহাপরিচালক উপস্থিত ছিলেন</w:t>
      </w:r>
      <w:proofErr w:type="gramStart"/>
      <w:r w:rsidRPr="00DD4698">
        <w:rPr>
          <w:rFonts w:ascii="Nikosh" w:eastAsia="Times New Roman" w:hAnsi="Nikosh" w:cs="Nikosh"/>
          <w:color w:val="222222"/>
          <w:sz w:val="28"/>
          <w:szCs w:val="28"/>
        </w:rPr>
        <w:t>।  স</w:t>
      </w:r>
      <w:proofErr w:type="gramEnd"/>
      <w:r w:rsidRPr="00DD4698">
        <w:rPr>
          <w:rFonts w:ascii="Nikosh" w:eastAsia="Times New Roman" w:hAnsi="Nikosh" w:cs="Nikosh"/>
          <w:color w:val="222222"/>
          <w:sz w:val="28"/>
          <w:szCs w:val="28"/>
        </w:rPr>
        <w:t>ুনামগঞ্জের জেলা প্রশাসক মো</w:t>
      </w:r>
      <w:r>
        <w:rPr>
          <w:rFonts w:ascii="Nikosh" w:eastAsia="Times New Roman" w:hAnsi="Nikosh" w:cs="Nikosh"/>
          <w:color w:val="222222"/>
          <w:sz w:val="28"/>
          <w:szCs w:val="28"/>
        </w:rPr>
        <w:t>.</w:t>
      </w:r>
      <w:r w:rsidRPr="00DD4698">
        <w:rPr>
          <w:rFonts w:ascii="Nikosh" w:eastAsia="Times New Roman" w:hAnsi="Nikosh" w:cs="Nikosh"/>
          <w:color w:val="222222"/>
          <w:sz w:val="28"/>
          <w:szCs w:val="28"/>
        </w:rPr>
        <w:t xml:space="preserve"> জাহাঙ্গীর হোসেন</w:t>
      </w:r>
      <w:r>
        <w:rPr>
          <w:rFonts w:ascii="Nikosh" w:eastAsia="Times New Roman" w:hAnsi="Nikosh" w:cs="Nikosh"/>
          <w:color w:val="222222"/>
          <w:sz w:val="28"/>
          <w:szCs w:val="28"/>
        </w:rPr>
        <w:t xml:space="preserve"> </w:t>
      </w:r>
      <w:r w:rsidRPr="00DD4698">
        <w:rPr>
          <w:rFonts w:ascii="Nikosh" w:eastAsia="Times New Roman" w:hAnsi="Nikosh" w:cs="Nikosh"/>
          <w:color w:val="222222"/>
          <w:sz w:val="28"/>
          <w:szCs w:val="28"/>
        </w:rPr>
        <w:t>ভার্চুয়া</w:t>
      </w:r>
      <w:r>
        <w:rPr>
          <w:rFonts w:ascii="Nikosh" w:eastAsia="Times New Roman" w:hAnsi="Nikosh" w:cs="Nikosh"/>
          <w:color w:val="222222"/>
          <w:sz w:val="28"/>
          <w:szCs w:val="28"/>
        </w:rPr>
        <w:t>লি</w:t>
      </w:r>
      <w:r w:rsidRPr="00DD4698">
        <w:rPr>
          <w:rFonts w:ascii="Nikosh" w:eastAsia="Times New Roman" w:hAnsi="Nikosh" w:cs="Nikosh"/>
          <w:color w:val="222222"/>
          <w:sz w:val="28"/>
          <w:szCs w:val="28"/>
        </w:rPr>
        <w:t xml:space="preserve"> অনুষ্ঠানটিতে সভাপতিত্ব করেন</w:t>
      </w:r>
      <w:r>
        <w:rPr>
          <w:rFonts w:ascii="Nikosh" w:eastAsia="Times New Roman" w:hAnsi="Nikosh" w:cs="Nikosh"/>
          <w:color w:val="222222"/>
          <w:sz w:val="28"/>
          <w:szCs w:val="28"/>
        </w:rPr>
        <w:t>।</w:t>
      </w:r>
    </w:p>
    <w:p w:rsidR="00264BF8" w:rsidRDefault="00264BF8" w:rsidP="00264BF8">
      <w:pPr>
        <w:shd w:val="clear" w:color="auto" w:fill="FFFFFF"/>
        <w:spacing w:after="0" w:line="240" w:lineRule="auto"/>
        <w:jc w:val="both"/>
        <w:rPr>
          <w:rFonts w:ascii="Nikosh" w:eastAsia="Times New Roman" w:hAnsi="Nikosh" w:cs="Nikosh"/>
          <w:color w:val="222222"/>
          <w:sz w:val="28"/>
          <w:szCs w:val="28"/>
        </w:rPr>
      </w:pPr>
    </w:p>
    <w:p w:rsidR="00264BF8" w:rsidRDefault="00264BF8" w:rsidP="00264BF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64BF8" w:rsidRDefault="00264BF8" w:rsidP="00264BF8">
      <w:pPr>
        <w:shd w:val="clear" w:color="auto" w:fill="FFFFFF"/>
        <w:spacing w:after="0" w:line="240" w:lineRule="auto"/>
        <w:jc w:val="center"/>
        <w:rPr>
          <w:rFonts w:ascii="Nikosh" w:eastAsia="Times New Roman" w:hAnsi="Nikosh" w:cs="Nikosh"/>
          <w:color w:val="222222"/>
          <w:sz w:val="28"/>
          <w:szCs w:val="28"/>
        </w:rPr>
      </w:pPr>
    </w:p>
    <w:p w:rsidR="00264BF8" w:rsidRDefault="00264BF8" w:rsidP="00264BF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কামুরুল/মাসুম/রেজুয়ান/রেজাউল/২০২১/১৯৩৫ ঘণ্টা</w:t>
      </w:r>
    </w:p>
    <w:p w:rsidR="00264BF8" w:rsidRDefault="00264BF8">
      <w:pPr>
        <w:rPr>
          <w:rFonts w:ascii="Nikosh" w:hAnsi="Nikosh" w:cs="Nikosh"/>
          <w:sz w:val="28"/>
          <w:szCs w:val="28"/>
          <w:lang w:val="nb-NO"/>
        </w:rPr>
      </w:pPr>
      <w:r>
        <w:rPr>
          <w:rFonts w:ascii="Nikosh" w:hAnsi="Nikosh" w:cs="Nikosh"/>
          <w:sz w:val="28"/>
          <w:szCs w:val="28"/>
          <w:lang w:val="nb-NO"/>
        </w:rPr>
        <w:br w:type="page"/>
      </w:r>
    </w:p>
    <w:p w:rsidR="00444F8F" w:rsidRPr="00D1761A" w:rsidRDefault="00444F8F" w:rsidP="00444F8F">
      <w:pPr>
        <w:spacing w:after="0" w:line="36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১৬২৩</w:t>
      </w:r>
    </w:p>
    <w:p w:rsidR="00444F8F" w:rsidRPr="00294788" w:rsidRDefault="00444F8F" w:rsidP="00444F8F">
      <w:pPr>
        <w:rPr>
          <w:rFonts w:ascii="Nikosh" w:hAnsi="Nikosh" w:cs="Nikosh"/>
          <w:color w:val="222222"/>
          <w:sz w:val="2"/>
          <w:szCs w:val="28"/>
        </w:rPr>
      </w:pPr>
    </w:p>
    <w:p w:rsidR="00444F8F" w:rsidRPr="00823F47" w:rsidRDefault="00444F8F" w:rsidP="00444F8F">
      <w:pPr>
        <w:spacing w:after="120" w:line="240" w:lineRule="auto"/>
        <w:jc w:val="center"/>
        <w:rPr>
          <w:rFonts w:ascii="Nikosh" w:hAnsi="Nikosh" w:cs="Nikosh"/>
          <w:b/>
          <w:sz w:val="30"/>
          <w:szCs w:val="28"/>
          <w:lang w:val="nb-NO"/>
        </w:rPr>
      </w:pPr>
      <w:r w:rsidRPr="004D4DC1">
        <w:rPr>
          <w:rFonts w:ascii="Nikosh" w:eastAsia="Times New Roman" w:hAnsi="Nikosh" w:cs="Nikosh"/>
          <w:b/>
          <w:sz w:val="30"/>
          <w:szCs w:val="28"/>
        </w:rPr>
        <w:t>আগামীকাল পালিত হচ্ছ</w:t>
      </w:r>
      <w:r>
        <w:rPr>
          <w:rFonts w:ascii="Nikosh" w:eastAsia="Times New Roman" w:hAnsi="Nikosh" w:cs="Nikosh"/>
          <w:b/>
          <w:sz w:val="30"/>
          <w:szCs w:val="28"/>
        </w:rPr>
        <w:t>ে ১৪তম বিশ্ব অটিজম সচেতনতা দিবস</w:t>
      </w:r>
      <w:r w:rsidRPr="004D4DC1">
        <w:rPr>
          <w:rFonts w:ascii="Nikosh" w:eastAsia="Times New Roman" w:hAnsi="Nikosh" w:cs="Nikosh"/>
          <w:b/>
          <w:sz w:val="30"/>
          <w:szCs w:val="28"/>
        </w:rPr>
        <w:br/>
      </w:r>
    </w:p>
    <w:p w:rsidR="00444F8F" w:rsidRDefault="00444F8F" w:rsidP="00444F8F">
      <w:pPr>
        <w:spacing w:after="120" w:line="240" w:lineRule="auto"/>
        <w:jc w:val="both"/>
        <w:rPr>
          <w:rFonts w:ascii="Nikosh" w:hAnsi="Nikosh" w:cs="Nikosh"/>
          <w:sz w:val="28"/>
          <w:szCs w:val="28"/>
          <w:lang w:val="nb-NO"/>
        </w:rPr>
      </w:pPr>
      <w:r>
        <w:rPr>
          <w:rFonts w:ascii="Nikosh" w:hAnsi="Nikosh" w:cs="Nikosh"/>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444F8F" w:rsidRDefault="00444F8F" w:rsidP="00444F8F">
      <w:pPr>
        <w:spacing w:after="0" w:line="240" w:lineRule="auto"/>
        <w:jc w:val="both"/>
        <w:rPr>
          <w:rFonts w:ascii="Nikosh" w:eastAsia="Times New Roman" w:hAnsi="Nikosh" w:cs="Nikosh"/>
          <w:sz w:val="28"/>
          <w:szCs w:val="28"/>
        </w:rPr>
      </w:pPr>
      <w:r w:rsidRPr="004D4DC1">
        <w:rPr>
          <w:rFonts w:ascii="Nikosh" w:eastAsia="Times New Roman" w:hAnsi="Nikosh" w:cs="Nikosh"/>
          <w:sz w:val="28"/>
          <w:szCs w:val="28"/>
        </w:rPr>
        <w:br/>
      </w:r>
      <w:r>
        <w:rPr>
          <w:rFonts w:ascii="Nikosh" w:eastAsia="Times New Roman" w:hAnsi="Nikosh" w:cs="Nikosh"/>
          <w:sz w:val="28"/>
          <w:szCs w:val="28"/>
        </w:rPr>
        <w:tab/>
      </w:r>
      <w:r w:rsidRPr="004D4DC1">
        <w:rPr>
          <w:rFonts w:ascii="Nikosh" w:eastAsia="Times New Roman" w:hAnsi="Nikosh" w:cs="Nikosh"/>
          <w:sz w:val="28"/>
          <w:szCs w:val="28"/>
        </w:rPr>
        <w:t>সারা বিশ</w:t>
      </w:r>
      <w:r>
        <w:rPr>
          <w:rFonts w:ascii="Nikosh" w:eastAsia="Times New Roman" w:hAnsi="Nikosh" w:cs="Nikosh"/>
          <w:sz w:val="28"/>
          <w:szCs w:val="28"/>
        </w:rPr>
        <w:t xml:space="preserve">্বের ন্যায় বাংলাদেশেও আগামীকাল </w:t>
      </w:r>
      <w:r w:rsidRPr="004D4DC1">
        <w:rPr>
          <w:rFonts w:ascii="Nikosh" w:eastAsia="Times New Roman" w:hAnsi="Nikosh" w:cs="Nikosh"/>
          <w:sz w:val="28"/>
          <w:szCs w:val="28"/>
        </w:rPr>
        <w:t xml:space="preserve">২ এপ্রিল </w:t>
      </w:r>
      <w:r>
        <w:rPr>
          <w:rFonts w:ascii="Nikosh" w:eastAsia="Times New Roman" w:hAnsi="Nikosh" w:cs="Nikosh"/>
          <w:sz w:val="28"/>
          <w:szCs w:val="28"/>
        </w:rPr>
        <w:t>পালিত</w:t>
      </w:r>
      <w:r w:rsidRPr="004D4DC1">
        <w:rPr>
          <w:rFonts w:ascii="Nikosh" w:eastAsia="Times New Roman" w:hAnsi="Nikosh" w:cs="Nikosh"/>
          <w:sz w:val="28"/>
          <w:szCs w:val="28"/>
        </w:rPr>
        <w:t xml:space="preserve"> হবে ১৪তম বিশ্ব অটিজম সচেতনতা দিবস। </w:t>
      </w:r>
      <w:r>
        <w:rPr>
          <w:rFonts w:ascii="Nikosh" w:eastAsia="Times New Roman" w:hAnsi="Nikosh" w:cs="Nikosh"/>
          <w:sz w:val="28"/>
          <w:szCs w:val="28"/>
        </w:rPr>
        <w:t>কোভিড-১৯</w:t>
      </w:r>
      <w:r w:rsidRPr="004D4DC1">
        <w:rPr>
          <w:rFonts w:ascii="Nikosh" w:eastAsia="Times New Roman" w:hAnsi="Nikosh" w:cs="Nikosh"/>
          <w:sz w:val="28"/>
          <w:szCs w:val="28"/>
        </w:rPr>
        <w:t xml:space="preserve"> মহামা</w:t>
      </w:r>
      <w:r>
        <w:rPr>
          <w:rFonts w:ascii="Nikosh" w:eastAsia="Times New Roman" w:hAnsi="Nikosh" w:cs="Nikosh"/>
          <w:sz w:val="28"/>
          <w:szCs w:val="28"/>
        </w:rPr>
        <w:t>রিকালীন অটিজম বৈশিষ্ট্য</w:t>
      </w:r>
      <w:r w:rsidRPr="004D4DC1">
        <w:rPr>
          <w:rFonts w:ascii="Nikosh" w:eastAsia="Times New Roman" w:hAnsi="Nikosh" w:cs="Nikosh"/>
          <w:sz w:val="28"/>
          <w:szCs w:val="28"/>
        </w:rPr>
        <w:t>সম্পন্ন ব্যক্তির কর্মক্ষে</w:t>
      </w:r>
      <w:r>
        <w:rPr>
          <w:rFonts w:ascii="Nikosh" w:eastAsia="Times New Roman" w:hAnsi="Nikosh" w:cs="Nikosh"/>
          <w:sz w:val="28"/>
          <w:szCs w:val="28"/>
        </w:rPr>
        <w:t>ত্র</w:t>
      </w:r>
      <w:r w:rsidRPr="004D4DC1">
        <w:rPr>
          <w:rFonts w:ascii="Nikosh" w:eastAsia="Times New Roman" w:hAnsi="Nikosh" w:cs="Nikosh"/>
          <w:sz w:val="28"/>
          <w:szCs w:val="28"/>
        </w:rPr>
        <w:t xml:space="preserve"> ও নিরাপত্তার বিষয় বিবেচনা করে এ বছর দিবসটির প্রতিপাদ্য নির্ধারণ করা হয়েছে, ‘মহামারিত্তোর বিশ্বে ঝুঁকি প্রশমন, কর্মক্ষেত্রে স</w:t>
      </w:r>
      <w:r>
        <w:rPr>
          <w:rFonts w:ascii="Nikosh" w:eastAsia="Times New Roman" w:hAnsi="Nikosh" w:cs="Nikosh"/>
          <w:sz w:val="28"/>
          <w:szCs w:val="28"/>
        </w:rPr>
        <w:t>ুযোগ হবে প্রসারণ’। করোনা মহামারি</w:t>
      </w:r>
      <w:r w:rsidRPr="004D4DC1">
        <w:rPr>
          <w:rFonts w:ascii="Nikosh" w:eastAsia="Times New Roman" w:hAnsi="Nikosh" w:cs="Nikosh"/>
          <w:sz w:val="28"/>
          <w:szCs w:val="28"/>
        </w:rPr>
        <w:t xml:space="preserve">র বর্তমান পরিস্থিতি বিবেচেনায় এবছর দিবসটি অনাড়ম্বরভাবে </w:t>
      </w:r>
      <w:r>
        <w:rPr>
          <w:rFonts w:ascii="Nikosh" w:eastAsia="Times New Roman" w:hAnsi="Nikosh" w:cs="Nikosh"/>
          <w:sz w:val="28"/>
          <w:szCs w:val="28"/>
        </w:rPr>
        <w:t>পালন করা হবে</w:t>
      </w:r>
      <w:r w:rsidRPr="004D4DC1">
        <w:rPr>
          <w:rFonts w:ascii="Nikosh" w:eastAsia="Times New Roman" w:hAnsi="Nikosh" w:cs="Nikosh"/>
          <w:sz w:val="28"/>
          <w:szCs w:val="28"/>
        </w:rPr>
        <w:t>।</w:t>
      </w:r>
    </w:p>
    <w:p w:rsidR="00444F8F" w:rsidRDefault="00444F8F" w:rsidP="00444F8F">
      <w:pPr>
        <w:spacing w:after="0" w:line="240" w:lineRule="auto"/>
        <w:jc w:val="both"/>
        <w:rPr>
          <w:rFonts w:ascii="Nikosh" w:eastAsia="Times New Roman" w:hAnsi="Nikosh" w:cs="Nikosh"/>
          <w:sz w:val="28"/>
          <w:szCs w:val="28"/>
        </w:rPr>
      </w:pPr>
      <w:r w:rsidRPr="004D4DC1">
        <w:rPr>
          <w:rFonts w:ascii="Nikosh" w:eastAsia="Times New Roman" w:hAnsi="Nikosh" w:cs="Nikosh"/>
          <w:sz w:val="28"/>
          <w:szCs w:val="28"/>
        </w:rPr>
        <w:br/>
      </w:r>
      <w:r>
        <w:rPr>
          <w:rFonts w:ascii="Nikosh" w:eastAsia="Times New Roman" w:hAnsi="Nikosh" w:cs="Nikosh"/>
          <w:sz w:val="28"/>
          <w:szCs w:val="28"/>
        </w:rPr>
        <w:tab/>
      </w:r>
      <w:r w:rsidRPr="004D4DC1">
        <w:rPr>
          <w:rFonts w:ascii="Nikosh" w:eastAsia="Times New Roman" w:hAnsi="Nikosh" w:cs="Nikosh"/>
          <w:sz w:val="28"/>
          <w:szCs w:val="28"/>
        </w:rPr>
        <w:t>দিবসটি উপলক্ষে আগামীকাল দৈনিক পত্রিকায় বিশেষ ক্রোড়</w:t>
      </w:r>
      <w:r>
        <w:rPr>
          <w:rFonts w:ascii="Nikosh" w:eastAsia="Times New Roman" w:hAnsi="Nikosh" w:cs="Nikosh"/>
          <w:sz w:val="28"/>
          <w:szCs w:val="28"/>
        </w:rPr>
        <w:t>পত্র প্রকাশিত হবে। অটিজম বৈশিষ্ট্য</w:t>
      </w:r>
      <w:r w:rsidRPr="004D4DC1">
        <w:rPr>
          <w:rFonts w:ascii="Nikosh" w:eastAsia="Times New Roman" w:hAnsi="Nikosh" w:cs="Nikosh"/>
          <w:sz w:val="28"/>
          <w:szCs w:val="28"/>
        </w:rPr>
        <w:t>সম্পন্ন ব্যক্তিদের সম্মানে সমাজকল্যাণ মন্ত্রণালয় ও আওতাধীন দপ্তর-সংস্থা</w:t>
      </w:r>
      <w:r>
        <w:rPr>
          <w:rFonts w:ascii="Nikosh" w:eastAsia="Times New Roman" w:hAnsi="Nikosh" w:cs="Nikosh"/>
          <w:sz w:val="28"/>
          <w:szCs w:val="28"/>
        </w:rPr>
        <w:t>সহ অন্যান্য</w:t>
      </w:r>
      <w:r w:rsidRPr="004D4DC1">
        <w:rPr>
          <w:rFonts w:ascii="Nikosh" w:eastAsia="Times New Roman" w:hAnsi="Nikosh" w:cs="Nikosh"/>
          <w:sz w:val="28"/>
          <w:szCs w:val="28"/>
        </w:rPr>
        <w:t xml:space="preserve"> প্রতিষ্ঠানে নীলবাতি প্র</w:t>
      </w:r>
      <w:r>
        <w:rPr>
          <w:rFonts w:ascii="Nikosh" w:eastAsia="Times New Roman" w:hAnsi="Nikosh" w:cs="Nikosh"/>
          <w:sz w:val="28"/>
          <w:szCs w:val="28"/>
        </w:rPr>
        <w:t xml:space="preserve">জ্জ্বলন করা হবে। </w:t>
      </w:r>
      <w:r w:rsidRPr="004D4DC1">
        <w:rPr>
          <w:rFonts w:ascii="Nikosh" w:eastAsia="Times New Roman" w:hAnsi="Nikosh" w:cs="Nikosh"/>
          <w:sz w:val="28"/>
          <w:szCs w:val="28"/>
        </w:rPr>
        <w:t>অ</w:t>
      </w:r>
      <w:r>
        <w:rPr>
          <w:rFonts w:ascii="Nikosh" w:eastAsia="Times New Roman" w:hAnsi="Nikosh" w:cs="Nikosh"/>
          <w:sz w:val="28"/>
          <w:szCs w:val="28"/>
        </w:rPr>
        <w:t>টিজ</w:t>
      </w:r>
      <w:r w:rsidRPr="004D4DC1">
        <w:rPr>
          <w:rFonts w:ascii="Nikosh" w:eastAsia="Times New Roman" w:hAnsi="Nikosh" w:cs="Nikosh"/>
          <w:sz w:val="28"/>
          <w:szCs w:val="28"/>
        </w:rPr>
        <w:t>ম বিষয়ে সচেতনতা তৈরিতে</w:t>
      </w:r>
      <w:r>
        <w:rPr>
          <w:rFonts w:ascii="Nikosh" w:eastAsia="Times New Roman" w:hAnsi="Nikosh" w:cs="Nikosh"/>
          <w:sz w:val="28"/>
          <w:szCs w:val="28"/>
        </w:rPr>
        <w:t xml:space="preserve"> এ বছর</w:t>
      </w:r>
      <w:r w:rsidRPr="004D4DC1">
        <w:rPr>
          <w:rFonts w:ascii="Nikosh" w:eastAsia="Times New Roman" w:hAnsi="Nikosh" w:cs="Nikosh"/>
          <w:sz w:val="28"/>
          <w:szCs w:val="28"/>
        </w:rPr>
        <w:t xml:space="preserve"> রোড-ব্র্যান্ডিং</w:t>
      </w:r>
      <w:r>
        <w:rPr>
          <w:rFonts w:ascii="Nikosh" w:eastAsia="Times New Roman" w:hAnsi="Nikosh" w:cs="Nikosh"/>
          <w:sz w:val="28"/>
          <w:szCs w:val="28"/>
        </w:rPr>
        <w:t>য়ের আয়োজনসহ</w:t>
      </w:r>
      <w:r w:rsidRPr="004D4DC1">
        <w:rPr>
          <w:rFonts w:ascii="Nikosh" w:eastAsia="Times New Roman" w:hAnsi="Nikosh" w:cs="Nikosh"/>
          <w:sz w:val="28"/>
          <w:szCs w:val="28"/>
        </w:rPr>
        <w:t xml:space="preserve"> বিশেষ স্মরণিকা ও লিফলেট</w:t>
      </w:r>
      <w:r>
        <w:rPr>
          <w:rFonts w:ascii="Nikosh" w:eastAsia="Times New Roman" w:hAnsi="Nikosh" w:cs="Nikosh"/>
          <w:sz w:val="28"/>
          <w:szCs w:val="28"/>
        </w:rPr>
        <w:t xml:space="preserve"> প্রকাশ করা </w:t>
      </w:r>
      <w:r w:rsidRPr="004D4DC1">
        <w:rPr>
          <w:rFonts w:ascii="Nikosh" w:eastAsia="Times New Roman" w:hAnsi="Nikosh" w:cs="Nikosh"/>
          <w:sz w:val="28"/>
          <w:szCs w:val="28"/>
        </w:rPr>
        <w:t>হয়েছে।</w:t>
      </w:r>
    </w:p>
    <w:p w:rsidR="00444F8F" w:rsidRDefault="00444F8F" w:rsidP="00444F8F">
      <w:pPr>
        <w:spacing w:after="0" w:line="240" w:lineRule="auto"/>
        <w:jc w:val="both"/>
        <w:rPr>
          <w:rFonts w:ascii="Nikosh" w:eastAsia="Times New Roman" w:hAnsi="Nikosh" w:cs="Nikosh"/>
          <w:sz w:val="28"/>
          <w:szCs w:val="28"/>
        </w:rPr>
      </w:pPr>
      <w:r w:rsidRPr="004D4DC1">
        <w:rPr>
          <w:rFonts w:ascii="Nikosh" w:eastAsia="Times New Roman" w:hAnsi="Nikosh" w:cs="Nikosh"/>
          <w:sz w:val="28"/>
          <w:szCs w:val="28"/>
        </w:rPr>
        <w:br/>
      </w:r>
      <w:r>
        <w:rPr>
          <w:rFonts w:ascii="Nikosh" w:eastAsia="Times New Roman" w:hAnsi="Nikosh" w:cs="Nikosh"/>
          <w:sz w:val="28"/>
          <w:szCs w:val="28"/>
        </w:rPr>
        <w:tab/>
      </w:r>
      <w:r w:rsidRPr="004D4DC1">
        <w:rPr>
          <w:rFonts w:ascii="Nikosh" w:eastAsia="Times New Roman" w:hAnsi="Nikosh" w:cs="Nikosh"/>
          <w:sz w:val="28"/>
          <w:szCs w:val="28"/>
        </w:rPr>
        <w:t>উল্লেখ্য</w:t>
      </w:r>
      <w:r>
        <w:rPr>
          <w:rFonts w:ascii="Nikosh" w:eastAsia="Times New Roman" w:hAnsi="Nikosh" w:cs="Nikosh"/>
          <w:sz w:val="28"/>
          <w:szCs w:val="28"/>
        </w:rPr>
        <w:t>, মুজিববর্ষ ও স্বাধীনতা</w:t>
      </w:r>
      <w:proofErr w:type="gramStart"/>
      <w:r>
        <w:rPr>
          <w:rFonts w:ascii="Nikosh" w:eastAsia="Times New Roman" w:hAnsi="Nikosh" w:cs="Nikosh"/>
          <w:sz w:val="28"/>
          <w:szCs w:val="28"/>
        </w:rPr>
        <w:t>র  স</w:t>
      </w:r>
      <w:proofErr w:type="gramEnd"/>
      <w:r>
        <w:rPr>
          <w:rFonts w:ascii="Nikosh" w:eastAsia="Times New Roman" w:hAnsi="Nikosh" w:cs="Nikosh"/>
          <w:sz w:val="28"/>
          <w:szCs w:val="28"/>
        </w:rPr>
        <w:t>ুবর্ণ</w:t>
      </w:r>
      <w:r w:rsidRPr="004D4DC1">
        <w:rPr>
          <w:rFonts w:ascii="Nikosh" w:eastAsia="Times New Roman" w:hAnsi="Nikosh" w:cs="Nikosh"/>
          <w:sz w:val="28"/>
          <w:szCs w:val="28"/>
        </w:rPr>
        <w:t>জয়ন্তী উপলক্ষে</w:t>
      </w:r>
      <w:r>
        <w:rPr>
          <w:rFonts w:ascii="Nikosh" w:eastAsia="Times New Roman" w:hAnsi="Nikosh" w:cs="Nikosh"/>
          <w:sz w:val="28"/>
          <w:szCs w:val="28"/>
        </w:rPr>
        <w:t xml:space="preserve"> সমাজকল্যাণ মন্ত্রণালয়</w:t>
      </w:r>
      <w:r w:rsidRPr="004D4DC1">
        <w:rPr>
          <w:rFonts w:ascii="Nikosh" w:eastAsia="Times New Roman" w:hAnsi="Nikosh" w:cs="Nikosh"/>
          <w:sz w:val="28"/>
          <w:szCs w:val="28"/>
        </w:rPr>
        <w:t xml:space="preserve"> চলতি অর্থবছরে অটিজম বৈশি</w:t>
      </w:r>
      <w:r>
        <w:rPr>
          <w:rFonts w:ascii="Nikosh" w:eastAsia="Times New Roman" w:hAnsi="Nikosh" w:cs="Nikosh"/>
          <w:sz w:val="28"/>
          <w:szCs w:val="28"/>
        </w:rPr>
        <w:t>ষ্ট্য</w:t>
      </w:r>
      <w:r w:rsidRPr="004D4DC1">
        <w:rPr>
          <w:rFonts w:ascii="Nikosh" w:eastAsia="Times New Roman" w:hAnsi="Nikosh" w:cs="Nikosh"/>
          <w:sz w:val="28"/>
          <w:szCs w:val="28"/>
        </w:rPr>
        <w:t>সম্পন্ন ২</w:t>
      </w:r>
      <w:r>
        <w:rPr>
          <w:rFonts w:ascii="Nikosh" w:eastAsia="Times New Roman" w:hAnsi="Nikosh" w:cs="Nikosh"/>
          <w:sz w:val="28"/>
          <w:szCs w:val="28"/>
        </w:rPr>
        <w:t xml:space="preserve"> হাজার পাঁচশত ব্যক্তির প্রত্যেককে</w:t>
      </w:r>
      <w:r w:rsidRPr="004D4DC1">
        <w:rPr>
          <w:rFonts w:ascii="Nikosh" w:eastAsia="Times New Roman" w:hAnsi="Nikosh" w:cs="Nikosh"/>
          <w:sz w:val="28"/>
          <w:szCs w:val="28"/>
        </w:rPr>
        <w:t xml:space="preserve"> চিকিৎসা অনুদানবাবদ ১০</w:t>
      </w:r>
      <w:r>
        <w:rPr>
          <w:rFonts w:ascii="Nikosh" w:eastAsia="Times New Roman" w:hAnsi="Nikosh" w:cs="Nikosh"/>
          <w:sz w:val="28"/>
          <w:szCs w:val="28"/>
        </w:rPr>
        <w:t xml:space="preserve"> হাজার</w:t>
      </w:r>
      <w:r w:rsidRPr="004D4DC1">
        <w:rPr>
          <w:rFonts w:ascii="Nikosh" w:eastAsia="Times New Roman" w:hAnsi="Nikosh" w:cs="Nikosh"/>
          <w:sz w:val="28"/>
          <w:szCs w:val="28"/>
        </w:rPr>
        <w:t xml:space="preserve"> টাকা করে প্রদান </w:t>
      </w:r>
      <w:r>
        <w:rPr>
          <w:rFonts w:ascii="Nikosh" w:eastAsia="Times New Roman" w:hAnsi="Nikosh" w:cs="Nikosh"/>
          <w:sz w:val="28"/>
          <w:szCs w:val="28"/>
        </w:rPr>
        <w:t>করছে।</w:t>
      </w:r>
    </w:p>
    <w:p w:rsidR="00444F8F" w:rsidRDefault="00444F8F" w:rsidP="00444F8F">
      <w:pPr>
        <w:spacing w:after="0" w:line="240" w:lineRule="auto"/>
        <w:jc w:val="both"/>
        <w:rPr>
          <w:rFonts w:ascii="Nikosh" w:eastAsia="Times New Roman" w:hAnsi="Nikosh" w:cs="Nikosh"/>
          <w:sz w:val="28"/>
          <w:szCs w:val="28"/>
        </w:rPr>
      </w:pPr>
    </w:p>
    <w:p w:rsidR="00444F8F" w:rsidRDefault="00444F8F" w:rsidP="00444F8F">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444F8F" w:rsidRDefault="00444F8F" w:rsidP="00444F8F">
      <w:pPr>
        <w:spacing w:after="0" w:line="240" w:lineRule="auto"/>
        <w:jc w:val="center"/>
        <w:rPr>
          <w:rFonts w:ascii="Nikosh" w:eastAsia="Times New Roman" w:hAnsi="Nikosh" w:cs="Nikosh"/>
          <w:sz w:val="28"/>
          <w:szCs w:val="28"/>
        </w:rPr>
      </w:pPr>
    </w:p>
    <w:p w:rsidR="00444F8F" w:rsidRDefault="00444F8F" w:rsidP="00444F8F">
      <w:pPr>
        <w:spacing w:after="0" w:line="240" w:lineRule="auto"/>
        <w:rPr>
          <w:rFonts w:ascii="Nikosh" w:eastAsia="Times New Roman" w:hAnsi="Nikosh" w:cs="Nikosh"/>
          <w:sz w:val="28"/>
          <w:szCs w:val="28"/>
        </w:rPr>
      </w:pPr>
      <w:r>
        <w:rPr>
          <w:rFonts w:ascii="Nikosh" w:eastAsia="Times New Roman" w:hAnsi="Nikosh" w:cs="Nikosh"/>
          <w:sz w:val="28"/>
          <w:szCs w:val="28"/>
        </w:rPr>
        <w:t>জাকির/মাসুম/রেজুয়ান/রফিকুল/রেজাউল/২০২১/১৯০৪ ঘণ্টা</w:t>
      </w:r>
    </w:p>
    <w:p w:rsidR="00444F8F" w:rsidRDefault="00444F8F" w:rsidP="00444F8F">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D6971" w:rsidRPr="00B06206" w:rsidRDefault="00DD6971" w:rsidP="00DD6971">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১৬২২</w:t>
      </w:r>
    </w:p>
    <w:p w:rsidR="00DD6971" w:rsidRPr="00B06206" w:rsidRDefault="00DD6971" w:rsidP="00DD6971">
      <w:pPr>
        <w:spacing w:after="0" w:line="240" w:lineRule="auto"/>
        <w:jc w:val="both"/>
        <w:rPr>
          <w:rFonts w:ascii="Nikosh" w:eastAsiaTheme="minorHAnsi" w:hAnsi="Nikosh" w:cs="Nikosh"/>
          <w:b/>
          <w:bCs/>
          <w:sz w:val="28"/>
          <w:szCs w:val="28"/>
          <w:lang w:bidi="bn-IN"/>
        </w:rPr>
      </w:pPr>
    </w:p>
    <w:p w:rsidR="00DD6971" w:rsidRPr="00083E5A" w:rsidRDefault="00DD6971" w:rsidP="00DD6971">
      <w:pPr>
        <w:spacing w:after="0" w:line="240" w:lineRule="auto"/>
        <w:jc w:val="center"/>
        <w:rPr>
          <w:rFonts w:ascii="Nikosh" w:eastAsiaTheme="minorHAnsi" w:hAnsi="Nikosh" w:cs="Nikosh"/>
          <w:b/>
          <w:bCs/>
          <w:sz w:val="30"/>
          <w:szCs w:val="30"/>
          <w:lang w:bidi="bn-IN"/>
        </w:rPr>
      </w:pPr>
      <w:r w:rsidRPr="00083E5A">
        <w:rPr>
          <w:rFonts w:ascii="Nikosh" w:eastAsiaTheme="minorHAnsi" w:hAnsi="Nikosh" w:cs="Nikosh"/>
          <w:b/>
          <w:bCs/>
          <w:sz w:val="30"/>
          <w:szCs w:val="30"/>
          <w:cs/>
          <w:lang w:val="nb-NO" w:bidi="bn-IN"/>
        </w:rPr>
        <w:t>কোভিড</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১৯</w:t>
      </w:r>
      <w:r w:rsidRPr="00083E5A">
        <w:rPr>
          <w:rFonts w:ascii="Nikosh" w:eastAsiaTheme="minorHAnsi" w:hAnsi="Nikosh" w:cs="Nikosh"/>
          <w:b/>
          <w:bCs/>
          <w:sz w:val="30"/>
          <w:szCs w:val="30"/>
          <w:lang w:bidi="bn-IN"/>
        </w:rPr>
        <w:t> </w:t>
      </w:r>
      <w:r w:rsidRPr="00083E5A">
        <w:rPr>
          <w:rFonts w:ascii="Nikosh" w:eastAsiaTheme="minorHAnsi" w:hAnsi="Nikosh" w:cs="Nikosh"/>
          <w:sz w:val="30"/>
          <w:szCs w:val="30"/>
          <w:lang w:bidi="bn-IN"/>
        </w:rPr>
        <w:t>(</w:t>
      </w:r>
      <w:r w:rsidRPr="00083E5A">
        <w:rPr>
          <w:rFonts w:ascii="Nikosh" w:eastAsiaTheme="minorHAnsi" w:hAnsi="Nikosh" w:cs="Nikosh"/>
          <w:b/>
          <w:bCs/>
          <w:sz w:val="30"/>
          <w:szCs w:val="30"/>
          <w:cs/>
          <w:lang w:val="nb-NO" w:bidi="bn-IN"/>
        </w:rPr>
        <w:t>করোনা ভাইরাস</w:t>
      </w:r>
      <w:r w:rsidRPr="00083E5A">
        <w:rPr>
          <w:rFonts w:ascii="Nikosh" w:eastAsiaTheme="minorHAnsi" w:hAnsi="Nikosh" w:cs="Nikosh"/>
          <w:sz w:val="30"/>
          <w:szCs w:val="30"/>
          <w:lang w:bidi="bn-IN"/>
        </w:rPr>
        <w:t>) </w:t>
      </w:r>
      <w:r w:rsidRPr="00083E5A">
        <w:rPr>
          <w:rFonts w:ascii="Nikosh" w:eastAsiaTheme="minorHAnsi" w:hAnsi="Nikosh" w:cs="Nikosh"/>
          <w:b/>
          <w:bCs/>
          <w:sz w:val="30"/>
          <w:szCs w:val="30"/>
          <w:cs/>
          <w:lang w:val="nb-NO" w:bidi="bn-IN"/>
        </w:rPr>
        <w:t>সংক্রান্ত সর্বশেষ প্রতিবেদন</w:t>
      </w:r>
    </w:p>
    <w:p w:rsidR="00DD6971" w:rsidRPr="00B06206" w:rsidRDefault="00DD6971" w:rsidP="00DD6971">
      <w:pPr>
        <w:pStyle w:val="NormalWeb"/>
        <w:spacing w:before="0" w:beforeAutospacing="0" w:after="0" w:afterAutospacing="0"/>
        <w:ind w:right="68"/>
        <w:jc w:val="both"/>
        <w:textAlignment w:val="baseline"/>
        <w:rPr>
          <w:sz w:val="28"/>
          <w:szCs w:val="28"/>
        </w:rPr>
      </w:pPr>
    </w:p>
    <w:p w:rsidR="00DD6971" w:rsidRDefault="00DD6971" w:rsidP="00DD6971">
      <w:pPr>
        <w:spacing w:after="240" w:line="240" w:lineRule="auto"/>
        <w:jc w:val="both"/>
        <w:rPr>
          <w:rFonts w:ascii="Nikosh" w:eastAsiaTheme="minorHAnsi" w:hAnsi="Nikosh" w:cs="Nikosh"/>
          <w:sz w:val="28"/>
          <w:szCs w:val="28"/>
          <w:lang w:bidi="bn-IN"/>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sidRPr="00447AC0">
        <w:rPr>
          <w:rFonts w:ascii="Nikosh" w:hAnsi="Nikosh" w:cs="Nikosh" w:hint="cs"/>
          <w:sz w:val="28"/>
          <w:szCs w:val="28"/>
          <w:lang w:val="nb-NO"/>
        </w:rPr>
        <w:t>১</w:t>
      </w:r>
      <w:r w:rsidRPr="00447AC0">
        <w:rPr>
          <w:rFonts w:ascii="Nikosh" w:hAnsi="Nikosh" w:cs="Nikosh"/>
          <w:sz w:val="28"/>
          <w:szCs w:val="28"/>
          <w:lang w:val="nb-NO"/>
        </w:rPr>
        <w:t xml:space="preserve">৮ </w:t>
      </w:r>
      <w:r w:rsidRPr="00447AC0">
        <w:rPr>
          <w:rFonts w:ascii="Nikosh" w:hAnsi="Nikosh" w:cs="Nikosh" w:hint="cs"/>
          <w:sz w:val="28"/>
          <w:szCs w:val="28"/>
          <w:lang w:val="nb-NO"/>
        </w:rPr>
        <w:t>চৈত্র</w:t>
      </w:r>
      <w:r w:rsidRPr="00447AC0">
        <w:rPr>
          <w:rFonts w:ascii="Nikosh" w:hAnsi="Nikosh" w:cs="Nikosh"/>
          <w:sz w:val="28"/>
          <w:szCs w:val="28"/>
          <w:lang w:val="nb-NO"/>
        </w:rPr>
        <w:t xml:space="preserve"> (১ এপ্রিল) :</w:t>
      </w:r>
    </w:p>
    <w:p w:rsidR="00DD6971" w:rsidRPr="00B06206" w:rsidRDefault="00DD6971" w:rsidP="00DD6971">
      <w:pPr>
        <w:spacing w:after="24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২৮</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১৯৮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 হাজার ৪৬৯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৭৬৪</w:t>
      </w:r>
      <w:r w:rsidRPr="00B06206">
        <w:rPr>
          <w:rFonts w:ascii="Nikosh" w:eastAsiaTheme="minorHAnsi" w:hAnsi="Nikosh" w:cs="Nikosh"/>
          <w:sz w:val="28"/>
          <w:szCs w:val="28"/>
          <w:cs/>
          <w:lang w:val="nb-NO" w:bidi="bn-IN"/>
        </w:rPr>
        <w:t xml:space="preserve"> জন।</w:t>
      </w:r>
    </w:p>
    <w:p w:rsidR="00DD6971" w:rsidRPr="00B06206" w:rsidRDefault="00DD6971" w:rsidP="00DD697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৫৯</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৯</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১০৫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DD6971" w:rsidRPr="00B06206" w:rsidRDefault="00DD6971" w:rsidP="00DD6971">
      <w:pPr>
        <w:spacing w:after="0" w:line="240" w:lineRule="auto"/>
        <w:jc w:val="both"/>
        <w:rPr>
          <w:rFonts w:ascii="Nikosh" w:eastAsiaTheme="minorHAnsi" w:hAnsi="Nikosh" w:cs="Nikosh"/>
          <w:sz w:val="28"/>
          <w:szCs w:val="28"/>
          <w:lang w:bidi="bn-IN"/>
        </w:rPr>
      </w:pPr>
    </w:p>
    <w:p w:rsidR="00DD6971" w:rsidRPr="00B06206" w:rsidRDefault="00DD6971" w:rsidP="00DD6971">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৯৩৮</w:t>
      </w:r>
      <w:r w:rsidRPr="00B06206">
        <w:rPr>
          <w:rFonts w:ascii="Nikosh" w:eastAsiaTheme="minorHAnsi" w:hAnsi="Nikosh" w:cs="Nikosh"/>
          <w:sz w:val="28"/>
          <w:szCs w:val="28"/>
          <w:cs/>
          <w:lang w:val="nb-NO" w:bidi="bn-IN"/>
        </w:rPr>
        <w:t xml:space="preserve"> জন।</w:t>
      </w:r>
    </w:p>
    <w:p w:rsidR="00DD6971" w:rsidRPr="00B06206" w:rsidRDefault="00DD6971" w:rsidP="00DD6971">
      <w:pPr>
        <w:spacing w:after="0" w:line="240" w:lineRule="auto"/>
        <w:jc w:val="both"/>
        <w:rPr>
          <w:rFonts w:ascii="Nikosh" w:eastAsiaTheme="minorHAnsi" w:hAnsi="Nikosh" w:cs="Nikosh"/>
          <w:sz w:val="28"/>
          <w:szCs w:val="28"/>
          <w:lang w:bidi="bn-IN"/>
        </w:rPr>
      </w:pPr>
    </w:p>
    <w:p w:rsidR="00DD6971" w:rsidRPr="00B06206" w:rsidRDefault="00DD6971" w:rsidP="00DD6971">
      <w:pPr>
        <w:spacing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DD6971" w:rsidRDefault="00DD6971" w:rsidP="00DD6971">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6206">
        <w:rPr>
          <w:rFonts w:ascii="Nikosh" w:hAnsi="Nikosh" w:cs="Nikosh"/>
          <w:sz w:val="28"/>
          <w:szCs w:val="28"/>
          <w:lang w:val="nb-NO" w:bidi="bn-IN"/>
        </w:rPr>
        <w:t>/</w:t>
      </w:r>
      <w:r>
        <w:rPr>
          <w:rFonts w:ascii="Nikosh" w:hAnsi="Nikosh" w:cs="Nikosh"/>
          <w:sz w:val="28"/>
          <w:szCs w:val="28"/>
          <w:lang w:val="nb-NO" w:bidi="bn-IN"/>
        </w:rPr>
        <w:t>মাসুম</w:t>
      </w:r>
      <w:r w:rsidRPr="00B06206">
        <w:rPr>
          <w:rFonts w:ascii="Nikosh" w:hAnsi="Nikosh" w:cs="Nikosh"/>
          <w:sz w:val="28"/>
          <w:szCs w:val="28"/>
          <w:lang w:val="nb-NO" w:bidi="bn-IN"/>
        </w:rPr>
        <w:t>/</w:t>
      </w:r>
      <w:r>
        <w:rPr>
          <w:rFonts w:ascii="Nikosh" w:hAnsi="Nikosh" w:cs="Nikosh"/>
          <w:sz w:val="28"/>
          <w:szCs w:val="28"/>
          <w:lang w:val="nb-NO" w:bidi="bn-IN"/>
        </w:rPr>
        <w:t>রেজুয়ান/রফিকুল</w:t>
      </w:r>
      <w:r w:rsidRPr="00B06206">
        <w:rPr>
          <w:rFonts w:ascii="Nikosh" w:hAnsi="Nikosh" w:cs="Nikosh"/>
          <w:sz w:val="28"/>
          <w:szCs w:val="28"/>
          <w:lang w:val="nb-NO" w:bidi="bn-IN"/>
        </w:rPr>
        <w:t>/রেজাউল</w:t>
      </w:r>
      <w:r w:rsidRPr="00B0620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১৮৪৫ </w:t>
      </w:r>
      <w:r w:rsidRPr="00B06206">
        <w:rPr>
          <w:rFonts w:ascii="Nikosh" w:hAnsi="Nikosh" w:cs="Nikosh"/>
          <w:color w:val="222222"/>
          <w:sz w:val="28"/>
          <w:szCs w:val="28"/>
          <w:shd w:val="clear" w:color="auto" w:fill="FFFFFF"/>
        </w:rPr>
        <w:t>ঘণ্টা</w:t>
      </w:r>
    </w:p>
    <w:p w:rsidR="00DD6971" w:rsidRDefault="00DD6971" w:rsidP="00DD6971">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p>
    <w:p w:rsidR="00DD6971" w:rsidRPr="00B06206" w:rsidRDefault="00DD6971" w:rsidP="00DD6971">
      <w:pPr>
        <w:pStyle w:val="NormalWeb"/>
        <w:spacing w:before="0" w:beforeAutospacing="0" w:after="0" w:afterAutospacing="0"/>
        <w:ind w:right="68"/>
        <w:jc w:val="both"/>
        <w:textAlignment w:val="baseline"/>
        <w:rPr>
          <w:rFonts w:ascii="Nikosh" w:hAnsi="Nikosh" w:cs="Nikosh"/>
          <w:color w:val="222222"/>
          <w:sz w:val="28"/>
          <w:szCs w:val="28"/>
          <w:shd w:val="clear" w:color="auto" w:fill="FFFFFF"/>
        </w:rPr>
      </w:pPr>
    </w:p>
    <w:p w:rsidR="00DD6971" w:rsidRDefault="00DD6971">
      <w:pPr>
        <w:rPr>
          <w:rFonts w:ascii="Nikosh" w:hAnsi="Nikosh" w:cs="Nikosh"/>
          <w:sz w:val="28"/>
          <w:szCs w:val="28"/>
          <w:lang w:val="nb-NO"/>
        </w:rPr>
      </w:pPr>
      <w:r>
        <w:rPr>
          <w:rFonts w:ascii="Nikosh" w:hAnsi="Nikosh" w:cs="Nikosh"/>
          <w:sz w:val="28"/>
          <w:szCs w:val="28"/>
          <w:lang w:val="nb-NO"/>
        </w:rPr>
        <w:br w:type="page"/>
      </w:r>
    </w:p>
    <w:p w:rsidR="004476DB" w:rsidRPr="00447AC0" w:rsidRDefault="004476DB" w:rsidP="004476DB">
      <w:pPr>
        <w:spacing w:after="0" w:line="480" w:lineRule="auto"/>
        <w:rPr>
          <w:rFonts w:ascii="Nikosh" w:hAnsi="Nikosh" w:cs="Nikosh"/>
          <w:sz w:val="28"/>
          <w:szCs w:val="28"/>
          <w:lang w:val="nb-NO"/>
        </w:rPr>
      </w:pPr>
      <w:r w:rsidRPr="00447AC0">
        <w:rPr>
          <w:rFonts w:ascii="Nikosh" w:hAnsi="Nikosh" w:cs="Nikosh" w:hint="cs"/>
          <w:sz w:val="28"/>
          <w:szCs w:val="28"/>
          <w:lang w:val="nb-NO"/>
        </w:rPr>
        <w:lastRenderedPageBreak/>
        <w:t>তথ্যবিবরণী</w:t>
      </w:r>
      <w:r w:rsidRPr="00447AC0">
        <w:rPr>
          <w:rFonts w:ascii="Nikosh" w:hAnsi="Nikosh" w:cs="Nikosh"/>
          <w:sz w:val="28"/>
          <w:szCs w:val="28"/>
          <w:lang w:val="nb-NO"/>
        </w:rPr>
        <w:t xml:space="preserve">                                                                  </w:t>
      </w:r>
      <w:r w:rsidRPr="00447AC0">
        <w:rPr>
          <w:rFonts w:ascii="Nikosh" w:hAnsi="Nikosh" w:cs="Nikosh"/>
          <w:sz w:val="28"/>
          <w:szCs w:val="28"/>
          <w:lang w:val="nb-NO"/>
        </w:rPr>
        <w:tab/>
        <w:t xml:space="preserve">                                       </w:t>
      </w:r>
      <w:r w:rsidRPr="00447AC0">
        <w:rPr>
          <w:rFonts w:ascii="Nikosh" w:hAnsi="Nikosh" w:cs="Nikosh" w:hint="cs"/>
          <w:sz w:val="28"/>
          <w:szCs w:val="28"/>
          <w:lang w:val="nb-NO"/>
        </w:rPr>
        <w:t>নম্বর</w:t>
      </w:r>
      <w:r w:rsidRPr="00447AC0">
        <w:rPr>
          <w:rFonts w:ascii="Nikosh" w:hAnsi="Nikosh" w:cs="Nikosh"/>
          <w:sz w:val="28"/>
          <w:szCs w:val="28"/>
          <w:lang w:val="nb-NO"/>
        </w:rPr>
        <w:t xml:space="preserve"> : </w:t>
      </w:r>
      <w:r>
        <w:rPr>
          <w:rFonts w:ascii="Nikosh" w:hAnsi="Nikosh" w:cs="Nikosh"/>
          <w:sz w:val="28"/>
          <w:szCs w:val="28"/>
          <w:lang w:val="nb-NO"/>
        </w:rPr>
        <w:t>১৬২১</w:t>
      </w:r>
    </w:p>
    <w:p w:rsidR="004476DB" w:rsidRPr="00447AC0" w:rsidRDefault="004476DB" w:rsidP="004476DB">
      <w:pPr>
        <w:pStyle w:val="NormalWeb"/>
        <w:spacing w:before="0" w:beforeAutospacing="0" w:after="200" w:afterAutospacing="0"/>
        <w:ind w:firstLine="720"/>
        <w:jc w:val="center"/>
        <w:rPr>
          <w:sz w:val="26"/>
        </w:rPr>
      </w:pPr>
      <w:r w:rsidRPr="00447AC0">
        <w:rPr>
          <w:rFonts w:ascii="Nikosh" w:hAnsi="Nikosh" w:cs="Nikosh"/>
          <w:b/>
          <w:bCs/>
          <w:sz w:val="30"/>
          <w:szCs w:val="28"/>
        </w:rPr>
        <w:t xml:space="preserve">ভূমি তথ্য সেবায় যোগ হলো </w:t>
      </w:r>
      <w:hyperlink r:id="rId8" w:history="1">
        <w:r w:rsidRPr="00447AC0">
          <w:rPr>
            <w:rStyle w:val="Hyperlink"/>
            <w:rFonts w:ascii="Nikosh" w:hAnsi="Nikosh" w:cs="Nikosh"/>
            <w:b/>
            <w:bCs/>
            <w:color w:val="auto"/>
            <w:sz w:val="26"/>
            <w:u w:val="none"/>
          </w:rPr>
          <w:t>info@minland.gov.bd</w:t>
        </w:r>
      </w:hyperlink>
      <w:r w:rsidRPr="00447AC0">
        <w:rPr>
          <w:rFonts w:ascii="Nikosh" w:hAnsi="Nikosh" w:cs="Nikosh"/>
          <w:b/>
          <w:bCs/>
          <w:sz w:val="26"/>
        </w:rPr>
        <w:t xml:space="preserve"> </w:t>
      </w:r>
      <w:r w:rsidRPr="00447AC0">
        <w:rPr>
          <w:rFonts w:ascii="Nikosh" w:hAnsi="Nikosh" w:cs="Nikosh"/>
          <w:b/>
          <w:bCs/>
          <w:sz w:val="30"/>
          <w:szCs w:val="28"/>
        </w:rPr>
        <w:t>ইমেইল ঠিকানা</w:t>
      </w:r>
    </w:p>
    <w:p w:rsidR="004476DB" w:rsidRPr="00447AC0" w:rsidRDefault="004476DB" w:rsidP="004476DB">
      <w:pPr>
        <w:spacing w:after="120" w:line="360" w:lineRule="auto"/>
        <w:jc w:val="both"/>
        <w:rPr>
          <w:rFonts w:ascii="Nikosh" w:hAnsi="Nikosh" w:cs="Nikosh"/>
          <w:sz w:val="28"/>
          <w:szCs w:val="28"/>
          <w:lang w:val="nb-NO"/>
        </w:rPr>
      </w:pPr>
      <w:r w:rsidRPr="00447AC0">
        <w:rPr>
          <w:rFonts w:ascii="Nikosh" w:hAnsi="Nikosh" w:cs="Nikosh" w:hint="cs"/>
          <w:sz w:val="28"/>
          <w:szCs w:val="28"/>
          <w:lang w:val="nb-NO"/>
        </w:rPr>
        <w:t>ঢাকা</w:t>
      </w:r>
      <w:r w:rsidRPr="00447AC0">
        <w:rPr>
          <w:rFonts w:ascii="Nikosh" w:hAnsi="Nikosh" w:cs="Nikosh"/>
          <w:sz w:val="28"/>
          <w:szCs w:val="28"/>
          <w:lang w:val="nb-NO"/>
        </w:rPr>
        <w:t xml:space="preserve">, </w:t>
      </w:r>
      <w:r w:rsidRPr="00447AC0">
        <w:rPr>
          <w:rFonts w:ascii="Nikosh" w:hAnsi="Nikosh" w:cs="Nikosh" w:hint="cs"/>
          <w:sz w:val="28"/>
          <w:szCs w:val="28"/>
          <w:lang w:val="nb-NO"/>
        </w:rPr>
        <w:t>১</w:t>
      </w:r>
      <w:r w:rsidRPr="00447AC0">
        <w:rPr>
          <w:rFonts w:ascii="Nikosh" w:hAnsi="Nikosh" w:cs="Nikosh"/>
          <w:sz w:val="28"/>
          <w:szCs w:val="28"/>
          <w:lang w:val="nb-NO"/>
        </w:rPr>
        <w:t xml:space="preserve">৮ </w:t>
      </w:r>
      <w:r w:rsidRPr="00447AC0">
        <w:rPr>
          <w:rFonts w:ascii="Nikosh" w:hAnsi="Nikosh" w:cs="Nikosh" w:hint="cs"/>
          <w:sz w:val="28"/>
          <w:szCs w:val="28"/>
          <w:lang w:val="nb-NO"/>
        </w:rPr>
        <w:t>চৈত্র</w:t>
      </w:r>
      <w:r w:rsidRPr="00447AC0">
        <w:rPr>
          <w:rFonts w:ascii="Nikosh" w:hAnsi="Nikosh" w:cs="Nikosh"/>
          <w:sz w:val="28"/>
          <w:szCs w:val="28"/>
          <w:lang w:val="nb-NO"/>
        </w:rPr>
        <w:t xml:space="preserve"> (১ এপ্রিল) : </w:t>
      </w:r>
    </w:p>
    <w:p w:rsidR="004476DB" w:rsidRDefault="00695EB3" w:rsidP="004476DB">
      <w:pPr>
        <w:pStyle w:val="NormalWeb"/>
        <w:spacing w:before="0" w:beforeAutospacing="0" w:after="200" w:afterAutospacing="0" w:line="360" w:lineRule="auto"/>
        <w:ind w:firstLine="720"/>
        <w:jc w:val="both"/>
        <w:rPr>
          <w:rFonts w:ascii="Nikosh" w:hAnsi="Nikosh" w:cs="Nikosh"/>
          <w:sz w:val="28"/>
          <w:szCs w:val="28"/>
        </w:rPr>
      </w:pPr>
      <w:hyperlink r:id="rId9" w:history="1">
        <w:r w:rsidR="004476DB" w:rsidRPr="00447AC0">
          <w:rPr>
            <w:rStyle w:val="Hyperlink"/>
            <w:rFonts w:ascii="Nikosh" w:hAnsi="Nikosh" w:cs="Nikosh"/>
            <w:color w:val="auto"/>
            <w:u w:val="none"/>
          </w:rPr>
          <w:t>info@minland.gov.bd</w:t>
        </w:r>
      </w:hyperlink>
      <w:r w:rsidR="004476DB" w:rsidRPr="00447AC0">
        <w:rPr>
          <w:rFonts w:ascii="Nikosh" w:hAnsi="Nikosh" w:cs="Nikosh"/>
        </w:rPr>
        <w:t xml:space="preserve"> </w:t>
      </w:r>
      <w:r w:rsidR="004476DB" w:rsidRPr="00447AC0">
        <w:rPr>
          <w:rFonts w:ascii="Nikosh" w:hAnsi="Nikosh" w:cs="Nikosh"/>
          <w:sz w:val="28"/>
          <w:szCs w:val="28"/>
        </w:rPr>
        <w:t>ইমেইল ঠিকানায় এখন থেকে ভূমি ম</w:t>
      </w:r>
      <w:r w:rsidR="004476DB">
        <w:rPr>
          <w:rFonts w:ascii="Nikosh" w:hAnsi="Nikosh" w:cs="Nikosh"/>
          <w:sz w:val="28"/>
          <w:szCs w:val="28"/>
        </w:rPr>
        <w:t>ন্ত্রণালয় সম্পর্কিত তথ্য অধিকার আইন ২০০৯ অুনযায়ী যেকোনো তথ্য</w:t>
      </w:r>
      <w:r w:rsidR="004476DB" w:rsidRPr="00447AC0">
        <w:rPr>
          <w:rFonts w:ascii="Nikosh" w:hAnsi="Nikosh" w:cs="Nikosh"/>
          <w:sz w:val="28"/>
          <w:szCs w:val="28"/>
        </w:rPr>
        <w:t xml:space="preserve"> প্রাপ্তির অনুরোধ করে ইমেইল করা যাবে। তথ্য প্রাপ্তির অনুরোধের পরিপ্রেক্ষিতে তথ্য অধিকার আইন অনুসারে তথ্য সরবরাহ করা হবে</w:t>
      </w:r>
      <w:r w:rsidR="004476DB">
        <w:rPr>
          <w:rFonts w:ascii="Nikosh" w:hAnsi="Nikosh" w:cs="Nikosh"/>
          <w:sz w:val="28"/>
          <w:szCs w:val="28"/>
        </w:rPr>
        <w:t xml:space="preserve">। </w:t>
      </w:r>
    </w:p>
    <w:p w:rsidR="004476DB" w:rsidRDefault="004476DB" w:rsidP="004476DB">
      <w:pPr>
        <w:pStyle w:val="NormalWeb"/>
        <w:spacing w:before="0" w:beforeAutospacing="0" w:after="200" w:afterAutospacing="0" w:line="360" w:lineRule="auto"/>
        <w:ind w:firstLine="720"/>
        <w:jc w:val="both"/>
        <w:rPr>
          <w:rFonts w:ascii="Nikosh" w:hAnsi="Nikosh" w:cs="Nikosh"/>
          <w:sz w:val="28"/>
          <w:szCs w:val="28"/>
        </w:rPr>
      </w:pPr>
      <w:r>
        <w:rPr>
          <w:rFonts w:ascii="Nikosh" w:hAnsi="Nikosh" w:cs="Nikosh"/>
          <w:sz w:val="28"/>
          <w:szCs w:val="28"/>
        </w:rPr>
        <w:t xml:space="preserve">ভূমি মন্ত্রণালয়ের এক সংবাদ বিজ্ঞপ্তিতে আজ এ তথ্য জানানো হয়। </w:t>
      </w:r>
    </w:p>
    <w:p w:rsidR="004476DB" w:rsidRDefault="004476DB" w:rsidP="004476DB">
      <w:pPr>
        <w:pStyle w:val="NormalWeb"/>
        <w:spacing w:before="0" w:beforeAutospacing="0" w:after="200" w:afterAutospacing="0" w:line="360" w:lineRule="auto"/>
        <w:ind w:firstLine="720"/>
        <w:jc w:val="both"/>
        <w:rPr>
          <w:rFonts w:ascii="Nikosh" w:hAnsi="Nikosh" w:cs="Nikosh"/>
          <w:sz w:val="28"/>
          <w:szCs w:val="28"/>
        </w:rPr>
      </w:pPr>
      <w:r w:rsidRPr="00447AC0">
        <w:rPr>
          <w:rFonts w:ascii="Nikosh" w:hAnsi="Nikosh" w:cs="Nikosh"/>
          <w:sz w:val="28"/>
          <w:szCs w:val="28"/>
        </w:rPr>
        <w:t xml:space="preserve">এছাড়া, ভূমি বিষয়ক বিভিন্ন সমস্যার সমাধান, ভূমিসেবা সংক্রান্ত প্রয়োজনীয় তথ্য ও পরামর্শসহ দেশে বিদ্যমান ভূমি সংক্রান্ত আইন ও বিধিবিধান সম্পর্কে জানতে ভূমিসেবা হটলাইন ১৬১২২-এ ফোন করার পাশাপাশি </w:t>
      </w:r>
      <w:hyperlink r:id="rId10" w:history="1">
        <w:r w:rsidRPr="00447AC0">
          <w:rPr>
            <w:rStyle w:val="Hyperlink"/>
            <w:rFonts w:ascii="Nikosh" w:hAnsi="Nikosh" w:cs="Nikosh"/>
            <w:color w:val="auto"/>
            <w:u w:val="none"/>
          </w:rPr>
          <w:t>info@minland.gov.bd</w:t>
        </w:r>
      </w:hyperlink>
      <w:r w:rsidRPr="00447AC0">
        <w:rPr>
          <w:rFonts w:ascii="Nikosh" w:hAnsi="Nikosh" w:cs="Nikosh"/>
        </w:rPr>
        <w:t xml:space="preserve"> </w:t>
      </w:r>
      <w:r w:rsidRPr="00447AC0">
        <w:rPr>
          <w:rFonts w:ascii="Nikosh" w:hAnsi="Nikosh" w:cs="Nikosh"/>
          <w:sz w:val="28"/>
          <w:szCs w:val="28"/>
        </w:rPr>
        <w:t>-এ ইমেইল করা যাবে। </w:t>
      </w:r>
      <w:hyperlink r:id="rId11" w:history="1">
        <w:r w:rsidRPr="00447AC0">
          <w:rPr>
            <w:rStyle w:val="Hyperlink"/>
            <w:rFonts w:ascii="Nikosh" w:hAnsi="Nikosh" w:cs="Nikosh"/>
            <w:color w:val="auto"/>
            <w:u w:val="none"/>
          </w:rPr>
          <w:t>info@minland.gov.bd</w:t>
        </w:r>
      </w:hyperlink>
      <w:r w:rsidRPr="00447AC0">
        <w:rPr>
          <w:rFonts w:ascii="Nikosh" w:hAnsi="Nikosh" w:cs="Nikosh"/>
        </w:rPr>
        <w:t xml:space="preserve"> </w:t>
      </w:r>
      <w:r w:rsidRPr="00447AC0">
        <w:rPr>
          <w:rFonts w:ascii="Nikosh" w:hAnsi="Nikosh" w:cs="Nikosh"/>
          <w:sz w:val="28"/>
          <w:szCs w:val="28"/>
        </w:rPr>
        <w:t xml:space="preserve">ইমেইল ব্যবস্থাপনার জন্য ভূমি মন্ত্রণালয়ের উপসচিব পদমর্যাদার একজন কর্মকর্তাকে দায়িত্ব </w:t>
      </w:r>
      <w:r>
        <w:rPr>
          <w:rFonts w:ascii="Nikosh" w:hAnsi="Nikosh" w:cs="Nikosh"/>
          <w:sz w:val="28"/>
          <w:szCs w:val="28"/>
        </w:rPr>
        <w:t>প্রদান করা হয়েছে</w:t>
      </w:r>
      <w:r w:rsidRPr="00447AC0">
        <w:rPr>
          <w:rFonts w:ascii="Nikosh" w:hAnsi="Nikosh" w:cs="Nikosh"/>
          <w:sz w:val="28"/>
          <w:szCs w:val="28"/>
        </w:rPr>
        <w:t>।</w:t>
      </w:r>
    </w:p>
    <w:p w:rsidR="004476DB" w:rsidRDefault="004476DB" w:rsidP="004476DB">
      <w:pPr>
        <w:pStyle w:val="NormalWeb"/>
        <w:spacing w:before="0" w:beforeAutospacing="0" w:after="200" w:afterAutospacing="0" w:line="360" w:lineRule="auto"/>
        <w:jc w:val="center"/>
        <w:rPr>
          <w:rFonts w:ascii="Nikosh" w:hAnsi="Nikosh" w:cs="Nikosh"/>
          <w:sz w:val="28"/>
          <w:szCs w:val="28"/>
        </w:rPr>
      </w:pPr>
      <w:r>
        <w:rPr>
          <w:rFonts w:ascii="Nikosh" w:hAnsi="Nikosh" w:cs="Nikosh"/>
          <w:sz w:val="28"/>
          <w:szCs w:val="28"/>
        </w:rPr>
        <w:t>#</w:t>
      </w:r>
    </w:p>
    <w:p w:rsidR="004476DB" w:rsidRDefault="004476DB" w:rsidP="004476DB">
      <w:pPr>
        <w:pStyle w:val="NormalWeb"/>
        <w:spacing w:before="0" w:beforeAutospacing="0" w:after="200" w:afterAutospacing="0" w:line="360" w:lineRule="auto"/>
        <w:jc w:val="center"/>
        <w:rPr>
          <w:rFonts w:ascii="Nikosh" w:hAnsi="Nikosh" w:cs="Nikosh"/>
          <w:sz w:val="28"/>
          <w:szCs w:val="28"/>
        </w:rPr>
      </w:pPr>
    </w:p>
    <w:p w:rsidR="004476DB" w:rsidRPr="00447AC0" w:rsidRDefault="004476DB" w:rsidP="004476DB">
      <w:pPr>
        <w:pStyle w:val="NormalWeb"/>
        <w:spacing w:before="0" w:beforeAutospacing="0" w:after="200" w:afterAutospacing="0" w:line="360" w:lineRule="auto"/>
        <w:rPr>
          <w:rFonts w:ascii="Nikosh" w:hAnsi="Nikosh" w:cs="Nikosh"/>
          <w:sz w:val="28"/>
          <w:szCs w:val="28"/>
        </w:rPr>
      </w:pPr>
      <w:r>
        <w:rPr>
          <w:rFonts w:ascii="Nikosh" w:hAnsi="Nikosh" w:cs="Nikosh"/>
          <w:sz w:val="28"/>
          <w:szCs w:val="28"/>
        </w:rPr>
        <w:t>নাহিয়ান/মাসুম/রেজুয়ান/রেজাউল/২০২১/১৭৫৮ ঘণ্টা</w:t>
      </w:r>
    </w:p>
    <w:p w:rsidR="004476DB" w:rsidRDefault="004476DB">
      <w:pPr>
        <w:rPr>
          <w:rFonts w:ascii="Nikosh" w:hAnsi="Nikosh" w:cs="Nikosh"/>
          <w:sz w:val="28"/>
          <w:szCs w:val="28"/>
          <w:lang w:val="nb-NO"/>
        </w:rPr>
      </w:pPr>
      <w:r>
        <w:rPr>
          <w:rFonts w:ascii="Nikosh" w:hAnsi="Nikosh" w:cs="Nikosh"/>
          <w:sz w:val="28"/>
          <w:szCs w:val="28"/>
          <w:lang w:val="nb-NO"/>
        </w:rPr>
        <w:br w:type="page"/>
      </w:r>
    </w:p>
    <w:p w:rsidR="005B6BF5" w:rsidRPr="00D1761A" w:rsidRDefault="005B6BF5" w:rsidP="005B6BF5">
      <w:pPr>
        <w:spacing w:after="0" w:line="48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১৬২০</w:t>
      </w:r>
    </w:p>
    <w:p w:rsidR="005B6BF5" w:rsidRPr="00271CCF" w:rsidRDefault="005B6BF5" w:rsidP="005B6BF5">
      <w:pPr>
        <w:spacing w:after="120" w:line="360" w:lineRule="auto"/>
        <w:jc w:val="center"/>
        <w:rPr>
          <w:rFonts w:ascii="Nikosh" w:hAnsi="Nikosh" w:cs="Nikosh"/>
          <w:b/>
          <w:sz w:val="30"/>
          <w:szCs w:val="28"/>
        </w:rPr>
      </w:pPr>
      <w:r w:rsidRPr="00271CCF">
        <w:rPr>
          <w:rFonts w:ascii="Nikosh" w:hAnsi="Nikosh" w:cs="Nikosh"/>
          <w:b/>
          <w:sz w:val="30"/>
          <w:szCs w:val="28"/>
        </w:rPr>
        <w:t>লঞ্চের ডেক ও বসে যাওয়া শ্রেণির</w:t>
      </w:r>
      <w:r>
        <w:rPr>
          <w:rFonts w:ascii="Nikosh" w:hAnsi="Nikosh" w:cs="Nikosh"/>
          <w:b/>
          <w:sz w:val="30"/>
          <w:szCs w:val="28"/>
        </w:rPr>
        <w:t xml:space="preserve"> </w:t>
      </w:r>
      <w:r w:rsidRPr="00271CCF">
        <w:rPr>
          <w:rFonts w:ascii="Nikosh" w:hAnsi="Nikosh" w:cs="Nikosh"/>
          <w:b/>
          <w:sz w:val="30"/>
          <w:szCs w:val="28"/>
        </w:rPr>
        <w:t>যাত্রী ভাড়া পুনঃনির্ধারণ</w:t>
      </w:r>
    </w:p>
    <w:p w:rsidR="005B6BF5" w:rsidRDefault="005B6BF5" w:rsidP="005B6BF5">
      <w:pPr>
        <w:spacing w:after="120" w:line="360" w:lineRule="auto"/>
        <w:jc w:val="both"/>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5B6BF5" w:rsidRDefault="005B6BF5" w:rsidP="005B6BF5">
      <w:pPr>
        <w:spacing w:after="0" w:line="240" w:lineRule="auto"/>
        <w:jc w:val="both"/>
        <w:rPr>
          <w:rFonts w:ascii="Nikosh" w:hAnsi="Nikosh" w:cs="Nikosh"/>
          <w:sz w:val="28"/>
          <w:szCs w:val="28"/>
        </w:rPr>
      </w:pPr>
      <w:r>
        <w:rPr>
          <w:rFonts w:ascii="Nikosh" w:hAnsi="Nikosh" w:cs="Nikosh"/>
          <w:sz w:val="28"/>
          <w:szCs w:val="28"/>
        </w:rPr>
        <w:tab/>
      </w:r>
      <w:r w:rsidRPr="00AA4417">
        <w:rPr>
          <w:rFonts w:ascii="Nikosh" w:hAnsi="Nikosh" w:cs="Nikosh"/>
          <w:sz w:val="28"/>
          <w:szCs w:val="28"/>
        </w:rPr>
        <w:t>যাত্রীবাহী লঞ্চের শুধুমাত্র ডেক শ্রেণি ও বসে যাওয়া শ্রেণি</w:t>
      </w:r>
      <w:proofErr w:type="gramStart"/>
      <w:r w:rsidRPr="00AA4417">
        <w:rPr>
          <w:rFonts w:ascii="Nikosh" w:hAnsi="Nikosh" w:cs="Nikosh"/>
          <w:sz w:val="28"/>
          <w:szCs w:val="28"/>
        </w:rPr>
        <w:t>র  য</w:t>
      </w:r>
      <w:proofErr w:type="gramEnd"/>
      <w:r w:rsidRPr="00AA4417">
        <w:rPr>
          <w:rFonts w:ascii="Nikosh" w:hAnsi="Nikosh" w:cs="Nikosh"/>
          <w:sz w:val="28"/>
          <w:szCs w:val="28"/>
        </w:rPr>
        <w:t xml:space="preserve">াত্রী ভাড়া পুনঃনির্ধারণ </w:t>
      </w:r>
      <w:r>
        <w:rPr>
          <w:rFonts w:ascii="Nikosh" w:hAnsi="Nikosh" w:cs="Nikosh"/>
          <w:sz w:val="28"/>
          <w:szCs w:val="28"/>
        </w:rPr>
        <w:t>করেছে নৌপরিবহন মন্ত্রণালয়</w:t>
      </w:r>
      <w:r w:rsidRPr="00AA4417">
        <w:rPr>
          <w:rFonts w:ascii="Nikosh" w:hAnsi="Nikosh" w:cs="Nikosh"/>
          <w:sz w:val="28"/>
          <w:szCs w:val="28"/>
        </w:rPr>
        <w:t xml:space="preserve">। সরকারি প্রজ্ঞাপন </w:t>
      </w:r>
      <w:r>
        <w:rPr>
          <w:rFonts w:ascii="Nikosh" w:hAnsi="Nikosh" w:cs="Nikosh"/>
          <w:sz w:val="28"/>
          <w:szCs w:val="28"/>
        </w:rPr>
        <w:t>অনুযায়ী</w:t>
      </w:r>
      <w:r w:rsidRPr="00AA4417">
        <w:rPr>
          <w:rFonts w:ascii="Nikosh" w:hAnsi="Nikosh" w:cs="Nikosh"/>
          <w:sz w:val="28"/>
          <w:szCs w:val="28"/>
        </w:rPr>
        <w:t xml:space="preserve"> গণপরিবহনে </w:t>
      </w:r>
      <w:r>
        <w:rPr>
          <w:rFonts w:ascii="Nikosh" w:hAnsi="Nikosh" w:cs="Nikosh"/>
          <w:sz w:val="28"/>
          <w:szCs w:val="28"/>
        </w:rPr>
        <w:t xml:space="preserve">৫০ শতাংশ </w:t>
      </w:r>
      <w:r w:rsidRPr="00AA4417">
        <w:rPr>
          <w:rFonts w:ascii="Nikosh" w:hAnsi="Nikosh" w:cs="Nikosh"/>
          <w:sz w:val="28"/>
          <w:szCs w:val="28"/>
        </w:rPr>
        <w:t>যাত্রী পরিবহ</w:t>
      </w:r>
      <w:r>
        <w:rPr>
          <w:rFonts w:ascii="Nikosh" w:hAnsi="Nikosh" w:cs="Nikosh"/>
          <w:sz w:val="28"/>
          <w:szCs w:val="28"/>
        </w:rPr>
        <w:t>ণ</w:t>
      </w:r>
      <w:r w:rsidRPr="00AA4417">
        <w:rPr>
          <w:rFonts w:ascii="Nikosh" w:hAnsi="Nikosh" w:cs="Nikosh"/>
          <w:sz w:val="28"/>
          <w:szCs w:val="28"/>
        </w:rPr>
        <w:t xml:space="preserve"> করার নির্দেশনা বাস্তবায়নের লক্ষ্যে অভ্যন্তরীণ যাত্রীবাহী লঞ্চের ডেক শ্রেণি ও বসে যাওয়া শ্রেণির  বিদ্যমান ভাড়ার ৬০</w:t>
      </w:r>
      <w:r>
        <w:rPr>
          <w:rFonts w:ascii="Nikosh" w:hAnsi="Nikosh" w:cs="Nikosh"/>
          <w:sz w:val="28"/>
          <w:szCs w:val="28"/>
        </w:rPr>
        <w:t xml:space="preserve"> শতাংশ</w:t>
      </w:r>
      <w:r w:rsidRPr="00AA4417">
        <w:rPr>
          <w:rFonts w:ascii="Nikosh" w:hAnsi="Nikosh" w:cs="Nikosh"/>
          <w:sz w:val="28"/>
          <w:szCs w:val="28"/>
        </w:rPr>
        <w:t xml:space="preserve"> বৃদ্ধি করা হয়েছে। করোনা ভাইরাস সংক্রমণকালীন অর্থাৎ সরকারি প্রজ্ঞাপনে বর্ণিত সময়ের জন্য যাত্রী ভাড়া পুনঃনির্ধারণ করা  হয়েছে। আজ থেকে এ ভাড়া কার্যকর হবে।</w:t>
      </w:r>
    </w:p>
    <w:p w:rsidR="005B6BF5" w:rsidRDefault="005B6BF5" w:rsidP="005B6BF5">
      <w:pPr>
        <w:spacing w:after="0" w:line="240" w:lineRule="auto"/>
        <w:jc w:val="both"/>
        <w:rPr>
          <w:rFonts w:ascii="Nikosh" w:hAnsi="Nikosh" w:cs="Nikosh"/>
          <w:sz w:val="28"/>
          <w:szCs w:val="28"/>
        </w:rPr>
      </w:pPr>
      <w:r w:rsidRPr="00AA4417">
        <w:rPr>
          <w:rFonts w:ascii="Nikosh" w:hAnsi="Nikosh" w:cs="Nikosh"/>
          <w:sz w:val="28"/>
          <w:szCs w:val="28"/>
        </w:rPr>
        <w:br/>
      </w:r>
      <w:r>
        <w:rPr>
          <w:rFonts w:ascii="Nikosh" w:hAnsi="Nikosh" w:cs="Nikosh"/>
          <w:sz w:val="28"/>
          <w:szCs w:val="28"/>
        </w:rPr>
        <w:tab/>
      </w:r>
      <w:r w:rsidRPr="00AA4417">
        <w:rPr>
          <w:rFonts w:ascii="Nikosh" w:hAnsi="Nikosh" w:cs="Nikosh"/>
          <w:sz w:val="28"/>
          <w:szCs w:val="28"/>
        </w:rPr>
        <w:t>নৌপরিবহন প্রতিমন্ত্রী খালিদ মাহমুদ চৌধুরী আজ মন্ত্রণালয়ের সভাকক্ষে এক ব্রিফিংয়ে এসব তথ্য জানান।</w:t>
      </w:r>
      <w:r w:rsidRPr="00AA4417">
        <w:rPr>
          <w:rFonts w:ascii="Nikosh" w:hAnsi="Nikosh" w:cs="Nikosh"/>
          <w:sz w:val="28"/>
          <w:szCs w:val="28"/>
        </w:rPr>
        <w:br/>
        <w:t>এসময় মন্ত্রণালয়ের সচিব মোহাম্মদ মেজবাহ্ উদ্দিন চৌধুরী এবং বিআইডব্লিউটিএ’র চেয়ারম্যান কমডোর গোলাম সাদেক উপস্থিত ছিলেন।</w:t>
      </w:r>
    </w:p>
    <w:p w:rsidR="005B6BF5" w:rsidRDefault="005B6BF5" w:rsidP="005B6BF5">
      <w:pPr>
        <w:spacing w:after="0" w:line="240" w:lineRule="auto"/>
        <w:jc w:val="both"/>
        <w:rPr>
          <w:rFonts w:ascii="Nikosh" w:hAnsi="Nikosh" w:cs="Nikosh"/>
          <w:sz w:val="28"/>
          <w:szCs w:val="28"/>
        </w:rPr>
      </w:pPr>
      <w:r w:rsidRPr="00AA4417">
        <w:rPr>
          <w:rFonts w:ascii="Nikosh" w:hAnsi="Nikosh" w:cs="Nikosh"/>
          <w:sz w:val="28"/>
          <w:szCs w:val="28"/>
        </w:rPr>
        <w:br/>
      </w:r>
      <w:r>
        <w:rPr>
          <w:rFonts w:ascii="Nikosh" w:hAnsi="Nikosh" w:cs="Nikosh"/>
          <w:sz w:val="28"/>
          <w:szCs w:val="28"/>
        </w:rPr>
        <w:tab/>
      </w:r>
      <w:r w:rsidRPr="00AA4417">
        <w:rPr>
          <w:rFonts w:ascii="Nikosh" w:hAnsi="Nikosh" w:cs="Nikosh"/>
          <w:sz w:val="28"/>
          <w:szCs w:val="28"/>
        </w:rPr>
        <w:t>এর আগে নৌপরিবহন মন্ত্রণালয় যাত্রী ভাড়া পুনঃনির্ধারণ সংক্রান্ত বিআইডব্লিউটিএ’র প্রস্তাব আজ অনুমোদন করে।</w:t>
      </w:r>
    </w:p>
    <w:p w:rsidR="005B6BF5" w:rsidRDefault="005B6BF5" w:rsidP="005B6BF5">
      <w:pPr>
        <w:spacing w:after="0" w:line="240" w:lineRule="auto"/>
        <w:jc w:val="both"/>
        <w:rPr>
          <w:rFonts w:ascii="Nikosh" w:hAnsi="Nikosh" w:cs="Nikosh"/>
          <w:sz w:val="28"/>
          <w:szCs w:val="28"/>
        </w:rPr>
      </w:pPr>
      <w:r w:rsidRPr="00AA4417">
        <w:rPr>
          <w:rFonts w:ascii="Nikosh" w:hAnsi="Nikosh" w:cs="Nikosh"/>
          <w:sz w:val="28"/>
          <w:szCs w:val="28"/>
        </w:rPr>
        <w:br/>
      </w:r>
      <w:r>
        <w:rPr>
          <w:rFonts w:ascii="Nikosh" w:hAnsi="Nikosh" w:cs="Nikosh"/>
          <w:sz w:val="28"/>
          <w:szCs w:val="28"/>
        </w:rPr>
        <w:tab/>
      </w:r>
      <w:r w:rsidRPr="00AA4417">
        <w:rPr>
          <w:rFonts w:ascii="Nikosh" w:hAnsi="Nikosh" w:cs="Nikosh"/>
          <w:sz w:val="28"/>
          <w:szCs w:val="28"/>
        </w:rPr>
        <w:t>অভ্যন্তরীণ যাত্রীবাহী লঞ্চে</w:t>
      </w:r>
      <w:proofErr w:type="gramStart"/>
      <w:r w:rsidRPr="00AA4417">
        <w:rPr>
          <w:rFonts w:ascii="Nikosh" w:hAnsi="Nikosh" w:cs="Nikosh"/>
          <w:sz w:val="28"/>
          <w:szCs w:val="28"/>
        </w:rPr>
        <w:t>র  ব</w:t>
      </w:r>
      <w:proofErr w:type="gramEnd"/>
      <w:r w:rsidRPr="00AA4417">
        <w:rPr>
          <w:rFonts w:ascii="Nikosh" w:hAnsi="Nikosh" w:cs="Nikosh"/>
          <w:sz w:val="28"/>
          <w:szCs w:val="28"/>
        </w:rPr>
        <w:t>িদ্যমান ভাড়া ১০০ কিলোমিটার দূরত্বের জন্য জনপ্রতি যাত্রী ভাড়া  প্রতি কিলোমিটার ১</w:t>
      </w:r>
      <w:r>
        <w:rPr>
          <w:rFonts w:ascii="Nikosh" w:hAnsi="Nikosh" w:cs="Nikosh"/>
          <w:sz w:val="28"/>
          <w:szCs w:val="28"/>
        </w:rPr>
        <w:t xml:space="preserve"> দশমিক </w:t>
      </w:r>
      <w:r w:rsidRPr="00AA4417">
        <w:rPr>
          <w:rFonts w:ascii="Nikosh" w:hAnsi="Nikosh" w:cs="Nikosh"/>
          <w:sz w:val="28"/>
          <w:szCs w:val="28"/>
        </w:rPr>
        <w:t>৭০</w:t>
      </w:r>
      <w:r>
        <w:rPr>
          <w:rFonts w:ascii="Nikosh" w:hAnsi="Nikosh" w:cs="Nikosh"/>
          <w:sz w:val="28"/>
          <w:szCs w:val="28"/>
        </w:rPr>
        <w:t xml:space="preserve"> </w:t>
      </w:r>
      <w:r w:rsidRPr="00AA4417">
        <w:rPr>
          <w:rFonts w:ascii="Nikosh" w:hAnsi="Nikosh" w:cs="Nikosh"/>
          <w:sz w:val="28"/>
          <w:szCs w:val="28"/>
        </w:rPr>
        <w:t>টাকা; ১০০ কিলোমিটারের অধিক দূরত্ব অর্থাৎ ১০০ কিলোমিটার পরবর্তি প্রতি কিলোমিটারের জন্য জনপ্রতি যাত্রী ভাড়া  প্রতি কিলোমিটার ১</w:t>
      </w:r>
      <w:r>
        <w:rPr>
          <w:rFonts w:ascii="Nikosh" w:hAnsi="Nikosh" w:cs="Nikosh"/>
          <w:sz w:val="28"/>
          <w:szCs w:val="28"/>
        </w:rPr>
        <w:t xml:space="preserve"> দশমিক </w:t>
      </w:r>
      <w:r w:rsidRPr="00AA4417">
        <w:rPr>
          <w:rFonts w:ascii="Nikosh" w:hAnsi="Nikosh" w:cs="Nikosh"/>
          <w:sz w:val="28"/>
          <w:szCs w:val="28"/>
        </w:rPr>
        <w:t>৪০ টাকা এবং জনপ্রতি সর্বনিম্ন ভাড়া ১৮</w:t>
      </w:r>
      <w:r>
        <w:rPr>
          <w:rFonts w:ascii="Nikosh" w:hAnsi="Nikosh" w:cs="Nikosh"/>
          <w:sz w:val="28"/>
          <w:szCs w:val="28"/>
        </w:rPr>
        <w:t xml:space="preserve"> টাকা</w:t>
      </w:r>
      <w:r w:rsidRPr="00AA4417">
        <w:rPr>
          <w:rFonts w:ascii="Nikosh" w:hAnsi="Nikosh" w:cs="Nikosh"/>
          <w:sz w:val="28"/>
          <w:szCs w:val="28"/>
        </w:rPr>
        <w:t>।</w:t>
      </w:r>
    </w:p>
    <w:p w:rsidR="005B6BF5" w:rsidRDefault="005B6BF5" w:rsidP="005B6BF5">
      <w:pPr>
        <w:spacing w:after="0" w:line="240" w:lineRule="auto"/>
        <w:jc w:val="both"/>
        <w:rPr>
          <w:rFonts w:ascii="Nikosh" w:hAnsi="Nikosh" w:cs="Nikosh"/>
          <w:sz w:val="28"/>
          <w:szCs w:val="28"/>
        </w:rPr>
      </w:pPr>
      <w:r w:rsidRPr="00AA4417">
        <w:rPr>
          <w:rFonts w:ascii="Nikosh" w:hAnsi="Nikosh" w:cs="Nikosh"/>
          <w:sz w:val="28"/>
          <w:szCs w:val="28"/>
        </w:rPr>
        <w:br/>
      </w:r>
      <w:r>
        <w:rPr>
          <w:rFonts w:ascii="Nikosh" w:hAnsi="Nikosh" w:cs="Nikosh"/>
          <w:sz w:val="28"/>
          <w:szCs w:val="28"/>
        </w:rPr>
        <w:tab/>
      </w:r>
      <w:r w:rsidRPr="00AA4417">
        <w:rPr>
          <w:rFonts w:ascii="Nikosh" w:hAnsi="Nikosh" w:cs="Nikosh"/>
          <w:sz w:val="28"/>
          <w:szCs w:val="28"/>
        </w:rPr>
        <w:t>করোনা ভাইরাস সংক্রমণকালীন অর্থাৎ সরকারি প্রজ্ঞাপনে বর্ণিত সময়ের জন্য যাত্রী ভাড়া পুনঃনির্ধারণ করার ফলে দাঁড়িয়েছে ১০০ কিলোমিটার দূরত্বের জন্য জনপ্রতি যাত্রী ভাড়</w:t>
      </w:r>
      <w:proofErr w:type="gramStart"/>
      <w:r w:rsidRPr="00AA4417">
        <w:rPr>
          <w:rFonts w:ascii="Nikosh" w:hAnsi="Nikosh" w:cs="Nikosh"/>
          <w:sz w:val="28"/>
          <w:szCs w:val="28"/>
        </w:rPr>
        <w:t>া  প</w:t>
      </w:r>
      <w:proofErr w:type="gramEnd"/>
      <w:r w:rsidRPr="00AA4417">
        <w:rPr>
          <w:rFonts w:ascii="Nikosh" w:hAnsi="Nikosh" w:cs="Nikosh"/>
          <w:sz w:val="28"/>
          <w:szCs w:val="28"/>
        </w:rPr>
        <w:t>্রতি কিলোমিটার ২</w:t>
      </w:r>
      <w:r>
        <w:rPr>
          <w:rFonts w:ascii="Nikosh" w:hAnsi="Nikosh" w:cs="Nikosh"/>
          <w:sz w:val="28"/>
          <w:szCs w:val="28"/>
        </w:rPr>
        <w:t xml:space="preserve"> দশমিক </w:t>
      </w:r>
      <w:r w:rsidRPr="00AA4417">
        <w:rPr>
          <w:rFonts w:ascii="Nikosh" w:hAnsi="Nikosh" w:cs="Nikosh"/>
          <w:sz w:val="28"/>
          <w:szCs w:val="28"/>
        </w:rPr>
        <w:t>৭২ টাকা; ১০০ কিলোমিটারের অধিক দূরত্ব অর্থাৎ ১০০ কিলোমিটার পরবর্তি প্রতি  কিলোমিটারের জন্য জনপ্রতি যাত্রী ভাড়া</w:t>
      </w:r>
      <w:r>
        <w:rPr>
          <w:rFonts w:ascii="Nikosh" w:hAnsi="Nikosh" w:cs="Nikosh"/>
          <w:sz w:val="28"/>
          <w:szCs w:val="28"/>
        </w:rPr>
        <w:t xml:space="preserve"> </w:t>
      </w:r>
      <w:r w:rsidRPr="00AA4417">
        <w:rPr>
          <w:rFonts w:ascii="Nikosh" w:hAnsi="Nikosh" w:cs="Nikosh"/>
          <w:sz w:val="28"/>
          <w:szCs w:val="28"/>
        </w:rPr>
        <w:t>প্রতি কিলোমিটার ২</w:t>
      </w:r>
      <w:r>
        <w:rPr>
          <w:rFonts w:ascii="Nikosh" w:hAnsi="Nikosh" w:cs="Nikosh"/>
          <w:sz w:val="28"/>
          <w:szCs w:val="28"/>
        </w:rPr>
        <w:t xml:space="preserve"> দশমিক </w:t>
      </w:r>
      <w:r w:rsidRPr="00AA4417">
        <w:rPr>
          <w:rFonts w:ascii="Nikosh" w:hAnsi="Nikosh" w:cs="Nikosh"/>
          <w:sz w:val="28"/>
          <w:szCs w:val="28"/>
        </w:rPr>
        <w:t>২৪ টাকা এবং জনপ্রতি সর্বনিম্ন ভাড়া ২৮</w:t>
      </w:r>
      <w:r>
        <w:rPr>
          <w:rFonts w:ascii="Nikosh" w:hAnsi="Nikosh" w:cs="Nikosh"/>
          <w:sz w:val="28"/>
          <w:szCs w:val="28"/>
        </w:rPr>
        <w:t xml:space="preserve"> দশমিক </w:t>
      </w:r>
      <w:r w:rsidRPr="00AA4417">
        <w:rPr>
          <w:rFonts w:ascii="Nikosh" w:hAnsi="Nikosh" w:cs="Nikosh"/>
          <w:sz w:val="28"/>
          <w:szCs w:val="28"/>
        </w:rPr>
        <w:t>৮০ টাকা।</w:t>
      </w:r>
    </w:p>
    <w:p w:rsidR="005B6BF5" w:rsidRDefault="005B6BF5" w:rsidP="005B6BF5">
      <w:pPr>
        <w:spacing w:after="0" w:line="240" w:lineRule="auto"/>
        <w:jc w:val="both"/>
        <w:rPr>
          <w:rFonts w:ascii="Nikosh" w:hAnsi="Nikosh" w:cs="Nikosh"/>
          <w:sz w:val="28"/>
          <w:szCs w:val="28"/>
        </w:rPr>
      </w:pPr>
    </w:p>
    <w:p w:rsidR="005B6BF5" w:rsidRDefault="005B6BF5" w:rsidP="005B6BF5">
      <w:pPr>
        <w:spacing w:after="0" w:line="240" w:lineRule="auto"/>
        <w:jc w:val="center"/>
        <w:rPr>
          <w:rFonts w:ascii="Nikosh" w:hAnsi="Nikosh" w:cs="Nikosh"/>
          <w:sz w:val="28"/>
          <w:szCs w:val="28"/>
        </w:rPr>
      </w:pPr>
      <w:r>
        <w:rPr>
          <w:rFonts w:ascii="Nikosh" w:hAnsi="Nikosh" w:cs="Nikosh"/>
          <w:sz w:val="28"/>
          <w:szCs w:val="28"/>
        </w:rPr>
        <w:t>#</w:t>
      </w:r>
    </w:p>
    <w:p w:rsidR="005B6BF5" w:rsidRDefault="005B6BF5" w:rsidP="005B6BF5">
      <w:pPr>
        <w:spacing w:after="0" w:line="240" w:lineRule="auto"/>
        <w:jc w:val="center"/>
        <w:rPr>
          <w:rFonts w:ascii="Nikosh" w:hAnsi="Nikosh" w:cs="Nikosh"/>
          <w:sz w:val="28"/>
          <w:szCs w:val="28"/>
        </w:rPr>
      </w:pPr>
    </w:p>
    <w:p w:rsidR="005B6BF5" w:rsidRDefault="005B6BF5" w:rsidP="005B6BF5">
      <w:pPr>
        <w:spacing w:after="0" w:line="240" w:lineRule="auto"/>
        <w:rPr>
          <w:rFonts w:ascii="Nikosh" w:hAnsi="Nikosh" w:cs="Nikosh"/>
          <w:sz w:val="28"/>
          <w:szCs w:val="28"/>
        </w:rPr>
      </w:pPr>
      <w:r>
        <w:rPr>
          <w:rFonts w:ascii="Nikosh" w:hAnsi="Nikosh" w:cs="Nikosh"/>
          <w:sz w:val="28"/>
          <w:szCs w:val="28"/>
        </w:rPr>
        <w:t>জাহাঙ্গীর/মাসুম/রেজুয়ান/রেজাউল/২০২১/১৭৩৮ ঘণ্টা</w:t>
      </w:r>
    </w:p>
    <w:p w:rsidR="005B6BF5" w:rsidRDefault="005B6BF5" w:rsidP="005B6BF5">
      <w:pPr>
        <w:spacing w:after="0" w:line="240" w:lineRule="auto"/>
        <w:rPr>
          <w:rFonts w:ascii="Nikosh" w:hAnsi="Nikosh" w:cs="Nikosh"/>
          <w:sz w:val="28"/>
          <w:szCs w:val="28"/>
        </w:rPr>
      </w:pPr>
    </w:p>
    <w:p w:rsidR="005B6BF5" w:rsidRDefault="005B6BF5" w:rsidP="005B6BF5">
      <w:pPr>
        <w:spacing w:after="0" w:line="240" w:lineRule="auto"/>
        <w:jc w:val="both"/>
        <w:rPr>
          <w:rFonts w:ascii="Nikosh" w:hAnsi="Nikosh" w:cs="Nikosh"/>
          <w:sz w:val="28"/>
          <w:szCs w:val="28"/>
          <w:lang w:val="nb-NO"/>
        </w:rPr>
      </w:pPr>
    </w:p>
    <w:p w:rsidR="005B6BF5" w:rsidRDefault="005B6BF5">
      <w:pPr>
        <w:rPr>
          <w:rFonts w:ascii="Nikosh" w:hAnsi="Nikosh" w:cs="Nikosh"/>
          <w:sz w:val="28"/>
          <w:szCs w:val="28"/>
          <w:lang w:val="nb-NO"/>
        </w:rPr>
      </w:pPr>
      <w:r>
        <w:rPr>
          <w:rFonts w:ascii="Nikosh" w:hAnsi="Nikosh" w:cs="Nikosh"/>
          <w:sz w:val="28"/>
          <w:szCs w:val="28"/>
          <w:lang w:val="nb-NO"/>
        </w:rPr>
        <w:br w:type="page"/>
      </w:r>
    </w:p>
    <w:p w:rsidR="0000372D" w:rsidRPr="00D1761A" w:rsidRDefault="0000372D" w:rsidP="0000372D">
      <w:pPr>
        <w:spacing w:after="0" w:line="48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১৬১৯</w:t>
      </w:r>
    </w:p>
    <w:p w:rsidR="0000372D" w:rsidRPr="00AA4417" w:rsidRDefault="0000372D" w:rsidP="0000372D">
      <w:pPr>
        <w:spacing w:after="120" w:line="36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কোভিড-১৯</w:t>
      </w:r>
      <w:r w:rsidRPr="00DD4698">
        <w:rPr>
          <w:rFonts w:ascii="Nikosh" w:eastAsia="Times New Roman" w:hAnsi="Nikosh" w:cs="Nikosh"/>
          <w:b/>
          <w:color w:val="222222"/>
          <w:sz w:val="30"/>
          <w:szCs w:val="28"/>
        </w:rPr>
        <w:t xml:space="preserve"> টিকার দ্বিতী</w:t>
      </w:r>
      <w:r>
        <w:rPr>
          <w:rFonts w:ascii="Nikosh" w:eastAsia="Times New Roman" w:hAnsi="Nikosh" w:cs="Nikosh"/>
          <w:b/>
          <w:color w:val="222222"/>
          <w:sz w:val="30"/>
          <w:szCs w:val="28"/>
        </w:rPr>
        <w:t>য়</w:t>
      </w:r>
      <w:r w:rsidRPr="00DD4698">
        <w:rPr>
          <w:rFonts w:ascii="Nikosh" w:eastAsia="Times New Roman" w:hAnsi="Nikosh" w:cs="Nikosh"/>
          <w:b/>
          <w:color w:val="222222"/>
          <w:sz w:val="30"/>
          <w:szCs w:val="28"/>
        </w:rPr>
        <w:t xml:space="preserve"> ডোজ গ্রহণ করলেন সংস্কৃতি প্রতিমন্ত্রী কে এম খালিদ</w:t>
      </w:r>
    </w:p>
    <w:p w:rsidR="0000372D" w:rsidRDefault="0000372D" w:rsidP="0000372D">
      <w:pPr>
        <w:spacing w:after="120" w:line="360" w:lineRule="auto"/>
        <w:jc w:val="both"/>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00372D" w:rsidRPr="00DD4698" w:rsidRDefault="0000372D" w:rsidP="0000372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D4698">
        <w:rPr>
          <w:rFonts w:ascii="Nikosh" w:eastAsia="Times New Roman" w:hAnsi="Nikosh" w:cs="Nikosh"/>
          <w:color w:val="222222"/>
          <w:sz w:val="28"/>
          <w:szCs w:val="28"/>
        </w:rPr>
        <w:t xml:space="preserve">সংস্কৃতি প্রতিমন্ত্রী কে এম খালিদ আজ ঢাকা মেডিকেল কলেজ হাসপাতালে </w:t>
      </w:r>
      <w:r>
        <w:rPr>
          <w:rFonts w:ascii="Nikosh" w:eastAsia="Times New Roman" w:hAnsi="Nikosh" w:cs="Nikosh"/>
          <w:color w:val="222222"/>
          <w:sz w:val="28"/>
          <w:szCs w:val="28"/>
        </w:rPr>
        <w:t>কোভিড-১৯</w:t>
      </w:r>
      <w:r w:rsidRPr="00DD4698">
        <w:rPr>
          <w:rFonts w:ascii="Nikosh" w:eastAsia="Times New Roman" w:hAnsi="Nikosh" w:cs="Nikosh"/>
          <w:color w:val="222222"/>
          <w:sz w:val="28"/>
          <w:szCs w:val="28"/>
        </w:rPr>
        <w:t xml:space="preserve"> টিকার দ্বিতী</w:t>
      </w:r>
      <w:r>
        <w:rPr>
          <w:rFonts w:ascii="Nikosh" w:eastAsia="Times New Roman" w:hAnsi="Nikosh" w:cs="Nikosh"/>
          <w:color w:val="222222"/>
          <w:sz w:val="28"/>
          <w:szCs w:val="28"/>
        </w:rPr>
        <w:t>য়</w:t>
      </w:r>
      <w:r w:rsidRPr="00DD4698">
        <w:rPr>
          <w:rFonts w:ascii="Nikosh" w:eastAsia="Times New Roman" w:hAnsi="Nikosh" w:cs="Nikosh"/>
          <w:color w:val="222222"/>
          <w:sz w:val="28"/>
          <w:szCs w:val="28"/>
        </w:rPr>
        <w:t xml:space="preserve"> ডোজ গ্রহণ করেন।</w:t>
      </w:r>
    </w:p>
    <w:p w:rsidR="0000372D" w:rsidRPr="00DD4698" w:rsidRDefault="0000372D" w:rsidP="0000372D">
      <w:pPr>
        <w:shd w:val="clear" w:color="auto" w:fill="FFFFFF"/>
        <w:spacing w:after="0" w:line="240" w:lineRule="auto"/>
        <w:rPr>
          <w:rFonts w:ascii="Nikosh" w:eastAsia="Times New Roman" w:hAnsi="Nikosh" w:cs="Nikosh"/>
          <w:color w:val="222222"/>
          <w:sz w:val="28"/>
          <w:szCs w:val="28"/>
        </w:rPr>
      </w:pPr>
    </w:p>
    <w:p w:rsidR="0000372D" w:rsidRPr="00DD4698" w:rsidRDefault="0000372D" w:rsidP="0000372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D4698">
        <w:rPr>
          <w:rFonts w:ascii="Nikosh" w:eastAsia="Times New Roman" w:hAnsi="Nikosh" w:cs="Nikosh"/>
          <w:color w:val="222222"/>
          <w:sz w:val="28"/>
          <w:szCs w:val="28"/>
        </w:rPr>
        <w:t>টিকা গ্রহণের পর প্রতিমন্ত্রী জানান, তিনি শারীরিকভাবে সম্পূর্ণ সুস্থ ও স্বাভাবিক রয়েছেন। কো</w:t>
      </w:r>
      <w:r>
        <w:rPr>
          <w:rFonts w:ascii="Nikosh" w:eastAsia="Times New Roman" w:hAnsi="Nikosh" w:cs="Nikosh"/>
          <w:color w:val="222222"/>
          <w:sz w:val="28"/>
          <w:szCs w:val="28"/>
        </w:rPr>
        <w:t>নো</w:t>
      </w:r>
      <w:r w:rsidRPr="00DD4698">
        <w:rPr>
          <w:rFonts w:ascii="Nikosh" w:eastAsia="Times New Roman" w:hAnsi="Nikosh" w:cs="Nikosh"/>
          <w:color w:val="222222"/>
          <w:sz w:val="28"/>
          <w:szCs w:val="28"/>
        </w:rPr>
        <w:t xml:space="preserve"> ধরনের পার্শ্বপ্রতিক্রিয়া নেই।</w:t>
      </w:r>
    </w:p>
    <w:p w:rsidR="0000372D" w:rsidRPr="00DD4698" w:rsidRDefault="0000372D" w:rsidP="0000372D">
      <w:pPr>
        <w:shd w:val="clear" w:color="auto" w:fill="FFFFFF"/>
        <w:spacing w:after="0" w:line="240" w:lineRule="auto"/>
        <w:rPr>
          <w:rFonts w:ascii="Nikosh" w:eastAsia="Times New Roman" w:hAnsi="Nikosh" w:cs="Nikosh"/>
          <w:color w:val="222222"/>
          <w:sz w:val="28"/>
          <w:szCs w:val="28"/>
        </w:rPr>
      </w:pPr>
    </w:p>
    <w:p w:rsidR="0000372D" w:rsidRPr="00DD4698" w:rsidRDefault="0000372D" w:rsidP="0000372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D4698">
        <w:rPr>
          <w:rFonts w:ascii="Nikosh" w:eastAsia="Times New Roman" w:hAnsi="Nikosh" w:cs="Nikosh"/>
          <w:color w:val="222222"/>
          <w:sz w:val="28"/>
          <w:szCs w:val="28"/>
        </w:rPr>
        <w:t>উল্লেখ্য, সাধারণ জনগণকে কোভিড-১৯ টিকা গ্রহণে উদ্বুদ্ধ ও অনুপ্রাণিত করতে এবং টিকা সংক্রান্ত গুজব ও অপপ্রচার</w:t>
      </w:r>
      <w:r>
        <w:rPr>
          <w:rFonts w:ascii="Nikosh" w:eastAsia="Times New Roman" w:hAnsi="Nikosh" w:cs="Nikosh"/>
          <w:color w:val="222222"/>
          <w:sz w:val="28"/>
          <w:szCs w:val="28"/>
        </w:rPr>
        <w:t xml:space="preserve"> রোধে</w:t>
      </w:r>
      <w:r w:rsidRPr="00DD4698">
        <w:rPr>
          <w:rFonts w:ascii="Nikosh" w:eastAsia="Times New Roman" w:hAnsi="Nikosh" w:cs="Nikosh"/>
          <w:color w:val="222222"/>
          <w:sz w:val="28"/>
          <w:szCs w:val="28"/>
        </w:rPr>
        <w:t xml:space="preserve"> মন্ত্রিসভার </w:t>
      </w:r>
      <w:r>
        <w:rPr>
          <w:rFonts w:ascii="Nikosh" w:eastAsia="Times New Roman" w:hAnsi="Nikosh" w:cs="Nikosh"/>
          <w:color w:val="222222"/>
          <w:sz w:val="28"/>
          <w:szCs w:val="28"/>
        </w:rPr>
        <w:t>সদস্যদের টিকা গ্রহণের অংশ হিসেবে সংস্কৃতি প্রতিমন্ত্রী কে এম খালিদ</w:t>
      </w:r>
      <w:r w:rsidRPr="00DD4698">
        <w:rPr>
          <w:rFonts w:ascii="Nikosh" w:eastAsia="Times New Roman" w:hAnsi="Nikosh" w:cs="Nikosh"/>
          <w:color w:val="222222"/>
          <w:sz w:val="28"/>
          <w:szCs w:val="28"/>
        </w:rPr>
        <w:t xml:space="preserve"> ২৮ জানুয়ারি ২০২১ </w:t>
      </w:r>
      <w:r>
        <w:rPr>
          <w:rFonts w:ascii="Nikosh" w:eastAsia="Times New Roman" w:hAnsi="Nikosh" w:cs="Nikosh"/>
          <w:color w:val="222222"/>
          <w:sz w:val="28"/>
          <w:szCs w:val="28"/>
        </w:rPr>
        <w:t>কোভিড-১৯</w:t>
      </w:r>
      <w:r w:rsidRPr="00DD4698">
        <w:rPr>
          <w:rFonts w:ascii="Nikosh" w:eastAsia="Times New Roman" w:hAnsi="Nikosh" w:cs="Nikosh"/>
          <w:color w:val="222222"/>
          <w:sz w:val="28"/>
          <w:szCs w:val="28"/>
        </w:rPr>
        <w:t xml:space="preserve"> টিকার প্রথম ডোজ গ্রহণ করেন। </w:t>
      </w:r>
    </w:p>
    <w:p w:rsidR="0000372D" w:rsidRPr="00DD4698" w:rsidRDefault="0000372D" w:rsidP="0000372D">
      <w:pPr>
        <w:shd w:val="clear" w:color="auto" w:fill="FFFFFF"/>
        <w:spacing w:after="0" w:line="240" w:lineRule="auto"/>
        <w:rPr>
          <w:rFonts w:ascii="Nikosh" w:eastAsia="Times New Roman" w:hAnsi="Nikosh" w:cs="Nikosh"/>
          <w:color w:val="222222"/>
          <w:sz w:val="28"/>
          <w:szCs w:val="28"/>
        </w:rPr>
      </w:pPr>
    </w:p>
    <w:p w:rsidR="0000372D" w:rsidRPr="00DD4698" w:rsidRDefault="0000372D" w:rsidP="0000372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0372D" w:rsidRDefault="0000372D" w:rsidP="0000372D">
      <w:pPr>
        <w:shd w:val="clear" w:color="auto" w:fill="FFFFFF"/>
        <w:spacing w:after="0" w:line="240" w:lineRule="auto"/>
        <w:rPr>
          <w:rFonts w:ascii="Nikosh" w:eastAsia="Times New Roman" w:hAnsi="Nikosh" w:cs="Nikosh"/>
          <w:color w:val="222222"/>
          <w:sz w:val="28"/>
          <w:szCs w:val="28"/>
        </w:rPr>
      </w:pPr>
    </w:p>
    <w:p w:rsidR="0000372D" w:rsidRDefault="0000372D" w:rsidP="0000372D">
      <w:pPr>
        <w:shd w:val="clear" w:color="auto" w:fill="FFFFFF"/>
        <w:spacing w:after="0" w:line="240" w:lineRule="auto"/>
        <w:rPr>
          <w:rFonts w:ascii="Nikosh" w:eastAsia="Times New Roman" w:hAnsi="Nikosh" w:cs="Nikosh"/>
          <w:color w:val="222222"/>
          <w:sz w:val="28"/>
          <w:szCs w:val="28"/>
        </w:rPr>
      </w:pPr>
      <w:r w:rsidRPr="00DD4698">
        <w:rPr>
          <w:rFonts w:ascii="Nikosh" w:eastAsia="Times New Roman" w:hAnsi="Nikosh" w:cs="Nikosh"/>
          <w:color w:val="222222"/>
          <w:sz w:val="28"/>
          <w:szCs w:val="28"/>
        </w:rPr>
        <w:t>ফয়সল</w:t>
      </w:r>
      <w:r>
        <w:rPr>
          <w:rFonts w:ascii="Nikosh" w:eastAsia="Times New Roman" w:hAnsi="Nikosh" w:cs="Nikosh"/>
          <w:color w:val="222222"/>
          <w:sz w:val="28"/>
          <w:szCs w:val="28"/>
        </w:rPr>
        <w:t>/মাসুম/রেজুয়ান/রেজাউল/২০২১/১৭১৫ ঘণ্টা</w:t>
      </w:r>
    </w:p>
    <w:p w:rsidR="0000372D" w:rsidRPr="00DD4698" w:rsidRDefault="0000372D" w:rsidP="0000372D">
      <w:pPr>
        <w:shd w:val="clear" w:color="auto" w:fill="FFFFFF"/>
        <w:spacing w:after="0" w:line="240" w:lineRule="auto"/>
        <w:rPr>
          <w:rFonts w:ascii="Nikosh" w:eastAsia="Times New Roman" w:hAnsi="Nikosh" w:cs="Nikosh"/>
          <w:color w:val="222222"/>
          <w:sz w:val="28"/>
          <w:szCs w:val="28"/>
        </w:rPr>
      </w:pPr>
    </w:p>
    <w:p w:rsidR="0000372D" w:rsidRDefault="0000372D">
      <w:pPr>
        <w:rPr>
          <w:rFonts w:ascii="Nikosh" w:hAnsi="Nikosh" w:cs="Nikosh"/>
          <w:sz w:val="28"/>
          <w:szCs w:val="28"/>
          <w:lang w:val="nb-NO"/>
        </w:rPr>
      </w:pPr>
      <w:r>
        <w:rPr>
          <w:rFonts w:ascii="Nikosh" w:hAnsi="Nikosh" w:cs="Nikosh"/>
          <w:sz w:val="28"/>
          <w:szCs w:val="28"/>
          <w:lang w:val="nb-NO"/>
        </w:rPr>
        <w:br w:type="page"/>
      </w:r>
    </w:p>
    <w:p w:rsidR="00BA1D73" w:rsidRPr="00D1761A" w:rsidRDefault="00BA1D73" w:rsidP="00BA1D73">
      <w:pPr>
        <w:spacing w:after="0" w:line="36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১৬১৮</w:t>
      </w:r>
    </w:p>
    <w:p w:rsidR="00BA1D73" w:rsidRDefault="00BA1D73" w:rsidP="00BA1D73">
      <w:pPr>
        <w:spacing w:after="0" w:line="240" w:lineRule="auto"/>
        <w:jc w:val="center"/>
        <w:rPr>
          <w:rFonts w:ascii="Nikosh" w:hAnsi="Nikosh" w:cs="Nikosh"/>
          <w:b/>
          <w:color w:val="000000"/>
          <w:sz w:val="28"/>
          <w:szCs w:val="28"/>
        </w:rPr>
      </w:pPr>
    </w:p>
    <w:p w:rsidR="00BA1D73" w:rsidRPr="005C4F76" w:rsidRDefault="00BA1D73" w:rsidP="00BA1D73">
      <w:pPr>
        <w:spacing w:after="0" w:line="240" w:lineRule="auto"/>
        <w:jc w:val="center"/>
        <w:rPr>
          <w:rFonts w:ascii="Nikosh" w:hAnsi="Nikosh" w:cs="Nikosh"/>
          <w:b/>
          <w:color w:val="000000"/>
          <w:sz w:val="28"/>
          <w:szCs w:val="28"/>
        </w:rPr>
      </w:pPr>
      <w:r w:rsidRPr="005C4F76">
        <w:rPr>
          <w:rFonts w:ascii="Nikosh" w:hAnsi="Nikosh" w:cs="Nikosh"/>
          <w:b/>
          <w:color w:val="000000"/>
          <w:sz w:val="28"/>
          <w:szCs w:val="28"/>
        </w:rPr>
        <w:t>রমজানে প্রান্তিক জনগোষ্ঠীর জন্য ৪০</w:t>
      </w:r>
      <w:r>
        <w:rPr>
          <w:rFonts w:ascii="Nikosh" w:hAnsi="Nikosh" w:cs="Nikosh"/>
          <w:b/>
          <w:color w:val="000000"/>
          <w:sz w:val="28"/>
          <w:szCs w:val="28"/>
        </w:rPr>
        <w:t xml:space="preserve"> মে.</w:t>
      </w:r>
      <w:r w:rsidRPr="005C4F76">
        <w:rPr>
          <w:rFonts w:ascii="Nikosh" w:hAnsi="Nikosh" w:cs="Nikosh"/>
          <w:b/>
          <w:color w:val="000000"/>
          <w:sz w:val="28"/>
          <w:szCs w:val="28"/>
        </w:rPr>
        <w:t>টন খেজুর দিল সৌদি সরকার</w:t>
      </w:r>
    </w:p>
    <w:p w:rsidR="00BA1D73" w:rsidRDefault="00BA1D73" w:rsidP="00BA1D73">
      <w:pPr>
        <w:spacing w:after="120" w:line="240" w:lineRule="auto"/>
        <w:jc w:val="both"/>
        <w:rPr>
          <w:rFonts w:ascii="Nikosh" w:hAnsi="Nikosh" w:cs="Nikosh"/>
          <w:sz w:val="28"/>
          <w:szCs w:val="28"/>
          <w:lang w:val="nb-NO"/>
        </w:rPr>
      </w:pPr>
      <w:r w:rsidRPr="005C4F76">
        <w:rPr>
          <w:rFonts w:ascii="Nikosh" w:hAnsi="Nikosh" w:cs="Nikosh"/>
          <w:color w:val="000000"/>
          <w:sz w:val="28"/>
          <w:szCs w:val="28"/>
        </w:rPr>
        <w:br/>
      </w: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BA1D73" w:rsidRDefault="00BA1D73" w:rsidP="00BA1D73">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C4F76">
        <w:rPr>
          <w:rFonts w:ascii="Nikosh" w:hAnsi="Nikosh" w:cs="Nikosh"/>
          <w:color w:val="000000"/>
          <w:sz w:val="28"/>
          <w:szCs w:val="28"/>
        </w:rPr>
        <w:t>আসন্ন রমজানে ইফতার সামগ্রীর অংশ হিসেবে দেশের প্রান্তিক জনগোষ্ঠীর মাঝে বিতরণের জন্য</w:t>
      </w:r>
      <w:r>
        <w:rPr>
          <w:rFonts w:ascii="Nikosh" w:hAnsi="Nikosh" w:cs="Nikosh"/>
          <w:color w:val="000000"/>
          <w:sz w:val="28"/>
          <w:szCs w:val="28"/>
        </w:rPr>
        <w:t xml:space="preserve"> প্রায়</w:t>
      </w:r>
      <w:r w:rsidRPr="005C4F76">
        <w:rPr>
          <w:rFonts w:ascii="Nikosh" w:hAnsi="Nikosh" w:cs="Nikosh"/>
          <w:color w:val="000000"/>
          <w:sz w:val="28"/>
          <w:szCs w:val="28"/>
        </w:rPr>
        <w:t xml:space="preserve"> ৪০ মেট্রিক টন </w:t>
      </w:r>
      <w:r>
        <w:rPr>
          <w:rFonts w:ascii="Nikosh" w:hAnsi="Nikosh" w:cs="Nikosh"/>
          <w:color w:val="000000"/>
          <w:sz w:val="28"/>
          <w:szCs w:val="28"/>
        </w:rPr>
        <w:t xml:space="preserve">পরিমাণের </w:t>
      </w:r>
      <w:r w:rsidRPr="005C4F76">
        <w:rPr>
          <w:rFonts w:ascii="Nikosh" w:hAnsi="Nikosh" w:cs="Nikosh"/>
          <w:color w:val="000000"/>
          <w:sz w:val="28"/>
          <w:szCs w:val="28"/>
        </w:rPr>
        <w:t xml:space="preserve">দুই হাজার </w:t>
      </w:r>
      <w:r>
        <w:rPr>
          <w:rFonts w:ascii="Nikosh" w:hAnsi="Nikosh" w:cs="Nikosh"/>
          <w:color w:val="000000"/>
          <w:sz w:val="28"/>
          <w:szCs w:val="28"/>
        </w:rPr>
        <w:t>কার্ট</w:t>
      </w:r>
      <w:r w:rsidRPr="005C4F76">
        <w:rPr>
          <w:rFonts w:ascii="Nikosh" w:hAnsi="Nikosh" w:cs="Nikosh"/>
          <w:color w:val="000000"/>
          <w:sz w:val="28"/>
          <w:szCs w:val="28"/>
        </w:rPr>
        <w:t>ন খেজুর দিয়েছে সৌদি আরব সরকার।</w:t>
      </w:r>
    </w:p>
    <w:p w:rsidR="00BA1D73" w:rsidRDefault="00BA1D73" w:rsidP="00BA1D73">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C4F76">
        <w:rPr>
          <w:rFonts w:ascii="Nikosh" w:hAnsi="Nikosh" w:cs="Nikosh"/>
          <w:color w:val="000000"/>
          <w:sz w:val="28"/>
          <w:szCs w:val="28"/>
        </w:rPr>
        <w:t xml:space="preserve">আজ সচিবালয়ে দুর্যোগ ব্যবস্থাপনা ও ত্রাণ মন্ত্রণালয়ের সম্মেলনকক্ষে </w:t>
      </w:r>
      <w:r>
        <w:rPr>
          <w:rFonts w:ascii="Nikosh" w:hAnsi="Nikosh" w:cs="Nikosh"/>
          <w:color w:val="000000"/>
          <w:sz w:val="28"/>
          <w:szCs w:val="28"/>
        </w:rPr>
        <w:t xml:space="preserve">মন্ত্রণালয় </w:t>
      </w:r>
      <w:r w:rsidRPr="005C4F76">
        <w:rPr>
          <w:rFonts w:ascii="Nikosh" w:hAnsi="Nikosh" w:cs="Nikosh"/>
          <w:color w:val="000000"/>
          <w:sz w:val="28"/>
          <w:szCs w:val="28"/>
        </w:rPr>
        <w:t>সচিব মোঃ মোহসীনের কাছে</w:t>
      </w:r>
      <w:r>
        <w:rPr>
          <w:rFonts w:ascii="Nikosh" w:hAnsi="Nikosh" w:cs="Nikosh"/>
          <w:color w:val="000000"/>
          <w:sz w:val="28"/>
          <w:szCs w:val="28"/>
        </w:rPr>
        <w:t xml:space="preserve"> বাংলাদেশে</w:t>
      </w:r>
      <w:r w:rsidRPr="005C4F76">
        <w:rPr>
          <w:rFonts w:ascii="Nikosh" w:hAnsi="Nikosh" w:cs="Nikosh"/>
          <w:color w:val="000000"/>
          <w:sz w:val="28"/>
          <w:szCs w:val="28"/>
        </w:rPr>
        <w:t xml:space="preserve"> </w:t>
      </w:r>
      <w:r>
        <w:rPr>
          <w:rFonts w:ascii="Nikosh" w:hAnsi="Nikosh" w:cs="Nikosh"/>
          <w:color w:val="000000"/>
          <w:sz w:val="28"/>
          <w:szCs w:val="28"/>
        </w:rPr>
        <w:t xml:space="preserve">নিযুক্ত </w:t>
      </w:r>
      <w:r w:rsidRPr="005C4F76">
        <w:rPr>
          <w:rFonts w:ascii="Nikosh" w:hAnsi="Nikosh" w:cs="Nikosh"/>
          <w:color w:val="000000"/>
          <w:sz w:val="28"/>
          <w:szCs w:val="28"/>
        </w:rPr>
        <w:t xml:space="preserve">সৌদি </w:t>
      </w:r>
      <w:r>
        <w:rPr>
          <w:rFonts w:ascii="Nikosh" w:hAnsi="Nikosh" w:cs="Nikosh"/>
          <w:color w:val="000000"/>
          <w:sz w:val="28"/>
          <w:szCs w:val="28"/>
        </w:rPr>
        <w:t>আরবের</w:t>
      </w:r>
      <w:r w:rsidRPr="005C4F76">
        <w:rPr>
          <w:rFonts w:ascii="Nikosh" w:hAnsi="Nikosh" w:cs="Nikosh"/>
          <w:color w:val="000000"/>
          <w:sz w:val="28"/>
          <w:szCs w:val="28"/>
        </w:rPr>
        <w:t xml:space="preserve"> রাষ্ট্রদূতের পক্ষে ইসলামিক এফেয়ার্সের দায়িত্বশীল প্রধান আহমেদ বিন হাসান হামাদি এই খেজুর হস্তান্তর করেন</w:t>
      </w:r>
      <w:r>
        <w:rPr>
          <w:rFonts w:ascii="Nikosh" w:hAnsi="Nikosh" w:cs="Nikosh"/>
          <w:color w:val="000000"/>
          <w:sz w:val="28"/>
          <w:szCs w:val="28"/>
        </w:rPr>
        <w:t>‌</w:t>
      </w:r>
      <w:r w:rsidRPr="005C4F76">
        <w:rPr>
          <w:rFonts w:ascii="Nikosh" w:hAnsi="Nikosh" w:cs="Nikosh"/>
          <w:color w:val="000000"/>
          <w:sz w:val="28"/>
          <w:szCs w:val="28"/>
        </w:rPr>
        <w:t xml:space="preserve">। এসময় দুর্যোগ ব্যবস্থাপনা ও ত্রাণ মন্ত্রণালয়ের অন্যান্য </w:t>
      </w:r>
      <w:r>
        <w:rPr>
          <w:rFonts w:ascii="Nikosh" w:hAnsi="Nikosh" w:cs="Nikosh"/>
          <w:color w:val="000000"/>
          <w:sz w:val="28"/>
          <w:szCs w:val="28"/>
        </w:rPr>
        <w:t>কর্মকর্তা</w:t>
      </w:r>
      <w:r w:rsidRPr="005C4F76">
        <w:rPr>
          <w:rFonts w:ascii="Nikosh" w:hAnsi="Nikosh" w:cs="Nikosh"/>
          <w:color w:val="000000"/>
          <w:sz w:val="28"/>
          <w:szCs w:val="28"/>
        </w:rPr>
        <w:t>গণ উপস্থিত ছিলেন।</w:t>
      </w:r>
    </w:p>
    <w:p w:rsidR="00BA1D73" w:rsidRDefault="00BA1D73" w:rsidP="00BA1D73">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5C4F76">
        <w:rPr>
          <w:rFonts w:ascii="Nikosh" w:hAnsi="Nikosh" w:cs="Nikosh"/>
          <w:color w:val="000000"/>
          <w:sz w:val="28"/>
          <w:szCs w:val="28"/>
        </w:rPr>
        <w:t>অনুষ্ঠানে সচিব বলেন</w:t>
      </w:r>
      <w:r>
        <w:rPr>
          <w:rFonts w:ascii="Nikosh" w:hAnsi="Nikosh" w:cs="Nikosh"/>
          <w:color w:val="000000"/>
          <w:sz w:val="28"/>
          <w:szCs w:val="28"/>
        </w:rPr>
        <w:t xml:space="preserve">, </w:t>
      </w:r>
      <w:r w:rsidRPr="005C4F76">
        <w:rPr>
          <w:rFonts w:ascii="Nikosh" w:hAnsi="Nikosh" w:cs="Nikosh"/>
          <w:color w:val="000000"/>
          <w:sz w:val="28"/>
          <w:szCs w:val="28"/>
        </w:rPr>
        <w:t>আসন্ন রমজানে দেশের প্রান্তিক জনগোষ্ঠীর মাঝে ইফতার সামগ্রীর অংশ হিসেবে বিতরণের জন্য সৌদি সরকার বন্ধুত্বের নিদর্শন</w:t>
      </w:r>
      <w:r>
        <w:rPr>
          <w:rFonts w:ascii="Nikosh" w:hAnsi="Nikosh" w:cs="Nikosh"/>
          <w:color w:val="000000"/>
          <w:sz w:val="28"/>
          <w:szCs w:val="28"/>
        </w:rPr>
        <w:t>স্বরূপ</w:t>
      </w:r>
      <w:r w:rsidRPr="005C4F76">
        <w:rPr>
          <w:rFonts w:ascii="Nikosh" w:hAnsi="Nikosh" w:cs="Nikosh"/>
          <w:color w:val="000000"/>
          <w:sz w:val="28"/>
          <w:szCs w:val="28"/>
        </w:rPr>
        <w:t xml:space="preserve"> বাংলাদেশকে দুই হাজার </w:t>
      </w:r>
      <w:r>
        <w:rPr>
          <w:rFonts w:ascii="Nikosh" w:hAnsi="Nikosh" w:cs="Nikosh"/>
          <w:color w:val="000000"/>
          <w:sz w:val="28"/>
          <w:szCs w:val="28"/>
        </w:rPr>
        <w:t>কার্ট</w:t>
      </w:r>
      <w:r w:rsidRPr="005C4F76">
        <w:rPr>
          <w:rFonts w:ascii="Nikosh" w:hAnsi="Nikosh" w:cs="Nikosh"/>
          <w:color w:val="000000"/>
          <w:sz w:val="28"/>
          <w:szCs w:val="28"/>
        </w:rPr>
        <w:t>ন খেজুর প্রদান করেছে।</w:t>
      </w:r>
      <w:r>
        <w:rPr>
          <w:rFonts w:ascii="Nikosh" w:hAnsi="Nikosh" w:cs="Nikosh"/>
          <w:color w:val="000000"/>
          <w:sz w:val="28"/>
          <w:szCs w:val="28"/>
        </w:rPr>
        <w:t xml:space="preserve"> </w:t>
      </w:r>
      <w:r w:rsidRPr="005C4F76">
        <w:rPr>
          <w:rFonts w:ascii="Nikosh" w:hAnsi="Nikosh" w:cs="Nikosh"/>
          <w:color w:val="000000"/>
          <w:sz w:val="28"/>
          <w:szCs w:val="28"/>
        </w:rPr>
        <w:t>যারা ইফতারের সময় খেজুর কিনতে পারে না</w:t>
      </w:r>
      <w:r>
        <w:rPr>
          <w:rFonts w:ascii="Nikosh" w:hAnsi="Nikosh" w:cs="Nikosh"/>
          <w:color w:val="000000"/>
          <w:sz w:val="28"/>
          <w:szCs w:val="28"/>
        </w:rPr>
        <w:t xml:space="preserve"> তাদের</w:t>
      </w:r>
      <w:r w:rsidRPr="005C4F76">
        <w:rPr>
          <w:rFonts w:ascii="Nikosh" w:hAnsi="Nikosh" w:cs="Nikosh"/>
          <w:color w:val="000000"/>
          <w:sz w:val="28"/>
          <w:szCs w:val="28"/>
        </w:rPr>
        <w:t xml:space="preserve"> কাছে পৌ</w:t>
      </w:r>
      <w:r>
        <w:rPr>
          <w:rFonts w:ascii="Nikosh" w:hAnsi="Nikosh" w:cs="Nikosh"/>
          <w:color w:val="000000"/>
          <w:sz w:val="28"/>
          <w:szCs w:val="28"/>
        </w:rPr>
        <w:t>ঁ</w:t>
      </w:r>
      <w:r w:rsidRPr="005C4F76">
        <w:rPr>
          <w:rFonts w:ascii="Nikosh" w:hAnsi="Nikosh" w:cs="Nikosh"/>
          <w:color w:val="000000"/>
          <w:sz w:val="28"/>
          <w:szCs w:val="28"/>
        </w:rPr>
        <w:t xml:space="preserve">ছানোর জন্য </w:t>
      </w:r>
      <w:r>
        <w:rPr>
          <w:rFonts w:ascii="Nikosh" w:hAnsi="Nikosh" w:cs="Nikosh"/>
          <w:color w:val="000000"/>
          <w:sz w:val="28"/>
          <w:szCs w:val="28"/>
        </w:rPr>
        <w:t xml:space="preserve">এই খেজুর </w:t>
      </w:r>
      <w:r w:rsidRPr="005C4F76">
        <w:rPr>
          <w:rFonts w:ascii="Nikosh" w:hAnsi="Nikosh" w:cs="Nikosh"/>
          <w:color w:val="000000"/>
          <w:sz w:val="28"/>
          <w:szCs w:val="28"/>
        </w:rPr>
        <w:t xml:space="preserve">জেলা প্রশাসনের কাছে </w:t>
      </w:r>
      <w:r>
        <w:rPr>
          <w:rFonts w:ascii="Nikosh" w:hAnsi="Nikosh" w:cs="Nikosh"/>
          <w:color w:val="000000"/>
          <w:sz w:val="28"/>
          <w:szCs w:val="28"/>
        </w:rPr>
        <w:t>পাঠানো হবে</w:t>
      </w:r>
      <w:r w:rsidRPr="005C4F76">
        <w:rPr>
          <w:rFonts w:ascii="Nikosh" w:hAnsi="Nikosh" w:cs="Nikosh"/>
          <w:color w:val="000000"/>
          <w:sz w:val="28"/>
          <w:szCs w:val="28"/>
        </w:rPr>
        <w:t>।</w:t>
      </w:r>
      <w:r>
        <w:rPr>
          <w:rFonts w:ascii="Nikosh" w:hAnsi="Nikosh" w:cs="Nikosh"/>
          <w:color w:val="000000"/>
          <w:sz w:val="28"/>
          <w:szCs w:val="28"/>
        </w:rPr>
        <w:t xml:space="preserve"> </w:t>
      </w:r>
      <w:r w:rsidRPr="005C4F76">
        <w:rPr>
          <w:rFonts w:ascii="Nikosh" w:hAnsi="Nikosh" w:cs="Nikosh"/>
          <w:color w:val="000000"/>
          <w:sz w:val="28"/>
          <w:szCs w:val="28"/>
        </w:rPr>
        <w:t xml:space="preserve">যাতে রোজার প্রথম দিন থেকেই এই খেজুর দিয়ে দেশের প্রান্তিক </w:t>
      </w:r>
      <w:r>
        <w:rPr>
          <w:rFonts w:ascii="Nikosh" w:hAnsi="Nikosh" w:cs="Nikosh"/>
          <w:color w:val="000000"/>
          <w:sz w:val="28"/>
          <w:szCs w:val="28"/>
        </w:rPr>
        <w:t>জনগোষ্ঠী</w:t>
      </w:r>
      <w:r w:rsidRPr="005C4F76">
        <w:rPr>
          <w:rFonts w:ascii="Nikosh" w:hAnsi="Nikosh" w:cs="Nikosh"/>
          <w:color w:val="000000"/>
          <w:sz w:val="28"/>
          <w:szCs w:val="28"/>
        </w:rPr>
        <w:t xml:space="preserve"> ইফতার করতে পারেন।</w:t>
      </w:r>
      <w:r>
        <w:rPr>
          <w:rFonts w:ascii="Nikosh" w:hAnsi="Nikosh" w:cs="Nikosh"/>
          <w:color w:val="000000"/>
          <w:sz w:val="28"/>
          <w:szCs w:val="28"/>
        </w:rPr>
        <w:t xml:space="preserve"> তিনি আরও বলেন, </w:t>
      </w:r>
      <w:r w:rsidRPr="005C4F76">
        <w:rPr>
          <w:rFonts w:ascii="Nikosh" w:hAnsi="Nikosh" w:cs="Nikosh"/>
          <w:color w:val="000000"/>
          <w:sz w:val="28"/>
          <w:szCs w:val="28"/>
        </w:rPr>
        <w:t xml:space="preserve">সৌদি আরব আমাদের অত্যন্ত </w:t>
      </w:r>
      <w:r>
        <w:rPr>
          <w:rFonts w:ascii="Nikosh" w:hAnsi="Nikosh" w:cs="Nikosh"/>
          <w:color w:val="000000"/>
          <w:sz w:val="28"/>
          <w:szCs w:val="28"/>
        </w:rPr>
        <w:t>ভ্রাতৃ</w:t>
      </w:r>
      <w:r w:rsidRPr="005C4F76">
        <w:rPr>
          <w:rFonts w:ascii="Nikosh" w:hAnsi="Nikosh" w:cs="Nikosh"/>
          <w:color w:val="000000"/>
          <w:sz w:val="28"/>
          <w:szCs w:val="28"/>
        </w:rPr>
        <w:t xml:space="preserve">প্রতিম একটি দেশ। এছাড়া মুসলমান হিসেবে তাদের সাথে আমাদের সম্পর্কটা ভিন্ন। সেদেশে আমাদের বিপুল সংখ্যক লোক </w:t>
      </w:r>
      <w:r>
        <w:rPr>
          <w:rFonts w:ascii="Nikosh" w:hAnsi="Nikosh" w:cs="Nikosh"/>
          <w:color w:val="000000"/>
          <w:sz w:val="28"/>
          <w:szCs w:val="28"/>
        </w:rPr>
        <w:t>হজ্ব</w:t>
      </w:r>
      <w:r w:rsidRPr="005C4F76">
        <w:rPr>
          <w:rFonts w:ascii="Nikosh" w:hAnsi="Nikosh" w:cs="Nikosh"/>
          <w:color w:val="000000"/>
          <w:sz w:val="28"/>
          <w:szCs w:val="28"/>
        </w:rPr>
        <w:t xml:space="preserve"> ও ওমরা করতে যায়।</w:t>
      </w:r>
      <w:r>
        <w:rPr>
          <w:rFonts w:ascii="Nikosh" w:hAnsi="Nikosh" w:cs="Nikosh"/>
          <w:color w:val="000000"/>
          <w:sz w:val="28"/>
          <w:szCs w:val="28"/>
        </w:rPr>
        <w:t xml:space="preserve"> তিনি</w:t>
      </w:r>
      <w:r w:rsidRPr="005C4F76">
        <w:rPr>
          <w:rFonts w:ascii="Nikosh" w:hAnsi="Nikosh" w:cs="Nikosh"/>
          <w:color w:val="000000"/>
          <w:sz w:val="28"/>
          <w:szCs w:val="28"/>
        </w:rPr>
        <w:t xml:space="preserve"> বাংলাদেশ সরকারের পক্ষ থেকে সৌদি সরকারকে ধন্যবাদ ও কৃতজ্ঞতা </w:t>
      </w:r>
      <w:r>
        <w:rPr>
          <w:rFonts w:ascii="Nikosh" w:hAnsi="Nikosh" w:cs="Nikosh"/>
          <w:color w:val="000000"/>
          <w:sz w:val="28"/>
          <w:szCs w:val="28"/>
        </w:rPr>
        <w:t>জানান</w:t>
      </w:r>
      <w:r w:rsidRPr="005C4F76">
        <w:rPr>
          <w:rFonts w:ascii="Nikosh" w:hAnsi="Nikosh" w:cs="Nikosh"/>
          <w:color w:val="000000"/>
          <w:sz w:val="28"/>
          <w:szCs w:val="28"/>
        </w:rPr>
        <w:t>।</w:t>
      </w:r>
    </w:p>
    <w:p w:rsidR="00BA1D73" w:rsidRDefault="00BA1D73" w:rsidP="00BA1D73">
      <w:pPr>
        <w:spacing w:after="120" w:line="240" w:lineRule="auto"/>
        <w:jc w:val="both"/>
        <w:rPr>
          <w:rFonts w:ascii="Mangal" w:hAnsi="Mangal" w:cs="Mangal"/>
          <w:color w:val="000000"/>
        </w:rPr>
      </w:pPr>
      <w:r>
        <w:rPr>
          <w:rFonts w:ascii="Nikosh" w:hAnsi="Nikosh" w:cs="Nikosh"/>
          <w:color w:val="000000"/>
          <w:sz w:val="28"/>
          <w:szCs w:val="28"/>
        </w:rPr>
        <w:tab/>
      </w:r>
      <w:r w:rsidRPr="005C4F76">
        <w:rPr>
          <w:rFonts w:ascii="Nikosh" w:hAnsi="Nikosh" w:cs="Nikosh"/>
          <w:color w:val="000000"/>
          <w:sz w:val="28"/>
          <w:szCs w:val="28"/>
        </w:rPr>
        <w:t>আহমেদ বিন হাসান হামাদি বলেন</w:t>
      </w:r>
      <w:r>
        <w:rPr>
          <w:rFonts w:ascii="Nikosh" w:hAnsi="Nikosh" w:cs="Nikosh"/>
          <w:color w:val="000000"/>
          <w:sz w:val="28"/>
          <w:szCs w:val="28"/>
        </w:rPr>
        <w:t xml:space="preserve">, </w:t>
      </w:r>
      <w:r w:rsidRPr="005C4F76">
        <w:rPr>
          <w:rFonts w:ascii="Nikosh" w:hAnsi="Nikosh" w:cs="Nikosh"/>
          <w:color w:val="000000"/>
          <w:sz w:val="28"/>
          <w:szCs w:val="28"/>
        </w:rPr>
        <w:t xml:space="preserve">সৌদি আরবের সাথে বাংলাদেশের সম্পর্ক অত্যন্ত ভ্রাতৃত্বপূর্ণ। এই সম্পর্ককে সামনে এগিয়ে নেয়ার জন্য সৌদি সরকার </w:t>
      </w:r>
      <w:r>
        <w:rPr>
          <w:rFonts w:ascii="Nikosh" w:hAnsi="Nikosh" w:cs="Nikosh"/>
          <w:color w:val="000000"/>
          <w:sz w:val="28"/>
          <w:szCs w:val="28"/>
        </w:rPr>
        <w:t>আ</w:t>
      </w:r>
      <w:r w:rsidRPr="005C4F76">
        <w:rPr>
          <w:rFonts w:ascii="Nikosh" w:hAnsi="Nikosh" w:cs="Nikosh"/>
          <w:color w:val="000000"/>
          <w:sz w:val="28"/>
          <w:szCs w:val="28"/>
        </w:rPr>
        <w:t xml:space="preserve">ন্তরিক। </w:t>
      </w:r>
      <w:r>
        <w:rPr>
          <w:rFonts w:ascii="Nikosh" w:hAnsi="Nikosh" w:cs="Nikosh"/>
          <w:color w:val="000000"/>
          <w:sz w:val="28"/>
          <w:szCs w:val="28"/>
        </w:rPr>
        <w:t>তার নিদর্শনস্বরূপ কিছু খেজুর হস্তান্তর করা হলো।</w:t>
      </w:r>
    </w:p>
    <w:p w:rsidR="00BA1D73" w:rsidRDefault="00BA1D73" w:rsidP="00BA1D73">
      <w:pPr>
        <w:spacing w:after="0" w:line="240" w:lineRule="auto"/>
        <w:jc w:val="center"/>
        <w:rPr>
          <w:rFonts w:ascii="Nikosh" w:hAnsi="Nikosh" w:cs="Nikosh"/>
          <w:color w:val="222222"/>
          <w:sz w:val="28"/>
          <w:szCs w:val="28"/>
          <w:shd w:val="clear" w:color="auto" w:fill="FFFFFF"/>
        </w:rPr>
      </w:pPr>
      <w:r w:rsidRPr="000015B7">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w:t>
      </w:r>
    </w:p>
    <w:p w:rsidR="00BA1D73" w:rsidRDefault="00BA1D73" w:rsidP="00BA1D73">
      <w:pPr>
        <w:spacing w:after="0" w:line="240" w:lineRule="auto"/>
        <w:rPr>
          <w:rFonts w:ascii="Nikosh" w:hAnsi="Nikosh" w:cs="Nikosh"/>
          <w:color w:val="222222"/>
          <w:sz w:val="28"/>
          <w:szCs w:val="28"/>
          <w:shd w:val="clear" w:color="auto" w:fill="FFFFFF"/>
        </w:rPr>
      </w:pPr>
    </w:p>
    <w:p w:rsidR="00BA1D73" w:rsidRDefault="00BA1D73" w:rsidP="00BA1D73">
      <w:pPr>
        <w:spacing w:after="0" w:line="240" w:lineRule="auto"/>
        <w:rPr>
          <w:rFonts w:ascii="Nikosh" w:hAnsi="Nikosh" w:cs="Nikosh"/>
          <w:sz w:val="28"/>
          <w:szCs w:val="28"/>
          <w:lang w:val="nb-NO"/>
        </w:rPr>
      </w:pPr>
      <w:r>
        <w:rPr>
          <w:rFonts w:ascii="Nikosh" w:hAnsi="Nikosh" w:cs="Nikosh"/>
          <w:color w:val="222222"/>
          <w:sz w:val="28"/>
          <w:szCs w:val="28"/>
          <w:shd w:val="clear" w:color="auto" w:fill="FFFFFF"/>
        </w:rPr>
        <w:t>সেলিম/পরীক্ষিৎ/জুলফিকার/শাম্মী/শামীম/২০২১/১৬০৫ ঘণ্টা</w:t>
      </w:r>
    </w:p>
    <w:p w:rsidR="00BA1D73" w:rsidRPr="000015B7" w:rsidRDefault="00BA1D73" w:rsidP="00BA1D73">
      <w:pPr>
        <w:spacing w:after="120" w:line="240" w:lineRule="auto"/>
        <w:jc w:val="both"/>
        <w:rPr>
          <w:rFonts w:ascii="Nikosh" w:hAnsi="Nikosh" w:cs="Nikosh"/>
          <w:sz w:val="28"/>
          <w:szCs w:val="28"/>
          <w:lang w:val="nb-NO"/>
        </w:rPr>
      </w:pPr>
      <w:r w:rsidRPr="000015B7">
        <w:rPr>
          <w:rFonts w:ascii="Nikosh" w:hAnsi="Nikosh" w:cs="Nikosh"/>
          <w:sz w:val="28"/>
          <w:szCs w:val="28"/>
          <w:lang w:val="nb-NO"/>
        </w:rPr>
        <w:br w:type="page"/>
      </w:r>
    </w:p>
    <w:p w:rsidR="008D3547" w:rsidRPr="00D1761A" w:rsidRDefault="008D3547" w:rsidP="008D3547">
      <w:pPr>
        <w:spacing w:after="0" w:line="36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১৬১৭</w:t>
      </w:r>
    </w:p>
    <w:p w:rsidR="008D3547" w:rsidRPr="00D1761A" w:rsidRDefault="008D3547" w:rsidP="008D3547">
      <w:pPr>
        <w:spacing w:after="0" w:line="240" w:lineRule="auto"/>
        <w:jc w:val="center"/>
        <w:rPr>
          <w:rFonts w:ascii="Nikosh" w:hAnsi="Nikosh" w:cs="Nikosh"/>
          <w:sz w:val="28"/>
          <w:szCs w:val="28"/>
          <w:lang w:val="nb-NO"/>
        </w:rPr>
      </w:pPr>
      <w:r>
        <w:rPr>
          <w:rFonts w:ascii="Nikosh" w:hAnsi="Nikosh" w:cs="Nikosh"/>
          <w:color w:val="222222"/>
          <w:sz w:val="28"/>
          <w:szCs w:val="28"/>
          <w:shd w:val="clear" w:color="auto" w:fill="FFFFFF"/>
        </w:rPr>
        <w:t xml:space="preserve">ঢামেক-এ </w:t>
      </w:r>
      <w:r w:rsidRPr="000015B7">
        <w:rPr>
          <w:rFonts w:ascii="Nikosh" w:hAnsi="Nikosh" w:cs="Nikosh"/>
          <w:color w:val="222222"/>
          <w:sz w:val="28"/>
          <w:szCs w:val="28"/>
          <w:shd w:val="clear" w:color="auto" w:fill="FFFFFF"/>
        </w:rPr>
        <w:t>১০টি আইসিইউ</w:t>
      </w:r>
      <w:r>
        <w:rPr>
          <w:rFonts w:ascii="Nikosh" w:hAnsi="Nikosh" w:cs="Nikosh"/>
          <w:color w:val="222222"/>
          <w:sz w:val="28"/>
          <w:szCs w:val="28"/>
          <w:shd w:val="clear" w:color="auto" w:fill="FFFFFF"/>
        </w:rPr>
        <w:t xml:space="preserve"> শয্যা উদ্বোধন</w:t>
      </w:r>
    </w:p>
    <w:p w:rsidR="008D3547" w:rsidRPr="00F828B5" w:rsidRDefault="008D3547" w:rsidP="008D3547">
      <w:pPr>
        <w:spacing w:after="0" w:line="240" w:lineRule="auto"/>
        <w:jc w:val="center"/>
        <w:rPr>
          <w:rFonts w:ascii="Nikosh" w:hAnsi="Nikosh" w:cs="Nikosh"/>
          <w:b/>
          <w:color w:val="222222"/>
          <w:sz w:val="28"/>
          <w:szCs w:val="28"/>
          <w:shd w:val="clear" w:color="auto" w:fill="FFFFFF"/>
        </w:rPr>
      </w:pPr>
      <w:r w:rsidRPr="00F828B5">
        <w:rPr>
          <w:rFonts w:ascii="Nikosh" w:hAnsi="Nikosh" w:cs="Nikosh"/>
          <w:b/>
          <w:color w:val="222222"/>
          <w:sz w:val="28"/>
          <w:szCs w:val="28"/>
          <w:shd w:val="clear" w:color="auto" w:fill="FFFFFF"/>
        </w:rPr>
        <w:t>হাসপাতালের এক ইঞ্চি জায়গা খালি থাকলেও রোগী রাখা হবে</w:t>
      </w:r>
    </w:p>
    <w:p w:rsidR="008D3547" w:rsidRPr="00F828B5" w:rsidRDefault="008D3547" w:rsidP="008D3547">
      <w:pPr>
        <w:spacing w:after="0" w:line="240" w:lineRule="auto"/>
        <w:jc w:val="center"/>
        <w:rPr>
          <w:rFonts w:ascii="Nikosh" w:hAnsi="Nikosh" w:cs="Nikosh"/>
          <w:b/>
          <w:color w:val="222222"/>
          <w:sz w:val="28"/>
          <w:szCs w:val="28"/>
          <w:shd w:val="clear" w:color="auto" w:fill="FFFFFF"/>
        </w:rPr>
      </w:pPr>
      <w:r w:rsidRPr="00F828B5">
        <w:rPr>
          <w:rFonts w:ascii="Nikosh" w:hAnsi="Nikosh" w:cs="Nikosh"/>
          <w:b/>
          <w:color w:val="222222"/>
          <w:sz w:val="28"/>
          <w:szCs w:val="28"/>
          <w:shd w:val="clear" w:color="auto" w:fill="FFFFFF"/>
        </w:rPr>
        <w:t xml:space="preserve">                                                                 -স্বাস্থ্যমন্ত্রী </w:t>
      </w:r>
    </w:p>
    <w:p w:rsidR="008D3547" w:rsidRDefault="008D3547" w:rsidP="008D3547">
      <w:pPr>
        <w:spacing w:after="120" w:line="240" w:lineRule="auto"/>
        <w:jc w:val="both"/>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8D3547" w:rsidRDefault="008D3547" w:rsidP="008D354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015B7">
        <w:rPr>
          <w:rFonts w:ascii="Nikosh" w:hAnsi="Nikosh" w:cs="Nikosh"/>
          <w:color w:val="222222"/>
          <w:sz w:val="28"/>
          <w:szCs w:val="28"/>
          <w:shd w:val="clear" w:color="auto" w:fill="FFFFFF"/>
        </w:rPr>
        <w:t>স্বাস্থ্য ও পরিবার কল্যাণ মন্ত্রী জাহিদ মালেক বলেছেন</w:t>
      </w:r>
      <w:r>
        <w:rPr>
          <w:rFonts w:ascii="Nikosh" w:hAnsi="Nikosh" w:cs="Nikosh"/>
          <w:color w:val="222222"/>
          <w:sz w:val="28"/>
          <w:szCs w:val="28"/>
          <w:shd w:val="clear" w:color="auto" w:fill="FFFFFF"/>
        </w:rPr>
        <w:t xml:space="preserve">, </w:t>
      </w:r>
      <w:r w:rsidRPr="000015B7">
        <w:rPr>
          <w:rFonts w:ascii="Nikosh" w:hAnsi="Nikosh" w:cs="Nikosh"/>
          <w:color w:val="222222"/>
          <w:sz w:val="28"/>
          <w:szCs w:val="28"/>
          <w:shd w:val="clear" w:color="auto" w:fill="FFFFFF"/>
        </w:rPr>
        <w:t xml:space="preserve">করোনার প্রকোপ দিন দিন যেভাবে বৃদ্ধি পাচ্ছে এতে করে হাসপাতাল </w:t>
      </w:r>
      <w:r>
        <w:rPr>
          <w:rFonts w:ascii="Nikosh" w:hAnsi="Nikosh" w:cs="Nikosh"/>
          <w:color w:val="222222"/>
          <w:sz w:val="28"/>
          <w:szCs w:val="28"/>
          <w:shd w:val="clear" w:color="auto" w:fill="FFFFFF"/>
        </w:rPr>
        <w:t>শয্যা</w:t>
      </w:r>
      <w:r w:rsidRPr="000015B7">
        <w:rPr>
          <w:rFonts w:ascii="Nikosh" w:hAnsi="Nikosh" w:cs="Nikosh"/>
          <w:color w:val="222222"/>
          <w:sz w:val="28"/>
          <w:szCs w:val="28"/>
          <w:shd w:val="clear" w:color="auto" w:fill="FFFFFF"/>
        </w:rPr>
        <w:t xml:space="preserve"> দ্রুত বৃদ্ধি করার বিকল্প নেই। </w:t>
      </w:r>
      <w:r>
        <w:rPr>
          <w:rFonts w:ascii="Nikosh" w:hAnsi="Nikosh" w:cs="Nikosh"/>
          <w:color w:val="222222"/>
          <w:sz w:val="28"/>
          <w:szCs w:val="28"/>
          <w:shd w:val="clear" w:color="auto" w:fill="FFFFFF"/>
        </w:rPr>
        <w:t>একারণে</w:t>
      </w:r>
      <w:r w:rsidRPr="000015B7">
        <w:rPr>
          <w:rFonts w:ascii="Nikosh" w:hAnsi="Nikosh" w:cs="Nikosh"/>
          <w:color w:val="222222"/>
          <w:sz w:val="28"/>
          <w:szCs w:val="28"/>
          <w:shd w:val="clear" w:color="auto" w:fill="FFFFFF"/>
        </w:rPr>
        <w:t xml:space="preserve"> সরকার কোভিড ডেডিকেটেড হাসপাতাল সংখ্যা বৃদ্ধি করাসহ সকল হাসপাতালে শয্যা সংখ্যা বৃদ্ধি করছে। এরই ধারাবাহিকতায় ঢাকা নর্থ সিটি কর্পোরেশনের একটি মার্কেটকে পুরোপুরি কোভিড ডেডিকেটেড হাসপাতাল করা হয়েছে। </w:t>
      </w:r>
    </w:p>
    <w:p w:rsidR="008D3547" w:rsidRDefault="008D3547" w:rsidP="008D354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w:t>
      </w:r>
      <w:r w:rsidRPr="000015B7">
        <w:rPr>
          <w:rFonts w:ascii="Nikosh" w:hAnsi="Nikosh" w:cs="Nikosh"/>
          <w:color w:val="222222"/>
          <w:sz w:val="28"/>
          <w:szCs w:val="28"/>
          <w:shd w:val="clear" w:color="auto" w:fill="FFFFFF"/>
        </w:rPr>
        <w:t xml:space="preserve">আজ বারিধারার নিজ বাসভবন থেকে </w:t>
      </w:r>
      <w:r>
        <w:rPr>
          <w:rFonts w:ascii="Nikosh" w:hAnsi="Nikosh" w:cs="Nikosh"/>
          <w:color w:val="222222"/>
          <w:sz w:val="28"/>
          <w:szCs w:val="28"/>
          <w:shd w:val="clear" w:color="auto" w:fill="FFFFFF"/>
        </w:rPr>
        <w:t>ভার্চুয়ালি</w:t>
      </w:r>
      <w:r w:rsidRPr="000015B7">
        <w:rPr>
          <w:rFonts w:ascii="Nikosh" w:hAnsi="Nikosh" w:cs="Nikosh"/>
          <w:color w:val="222222"/>
          <w:sz w:val="28"/>
          <w:szCs w:val="28"/>
          <w:shd w:val="clear" w:color="auto" w:fill="FFFFFF"/>
        </w:rPr>
        <w:t xml:space="preserve"> ঢাকা মেডিকেল কলেজের নতুন ১০টি আইসিইউ </w:t>
      </w:r>
      <w:r>
        <w:rPr>
          <w:rFonts w:ascii="Nikosh" w:hAnsi="Nikosh" w:cs="Nikosh"/>
          <w:color w:val="222222"/>
          <w:sz w:val="28"/>
          <w:szCs w:val="28"/>
          <w:shd w:val="clear" w:color="auto" w:fill="FFFFFF"/>
        </w:rPr>
        <w:t>শয্যা</w:t>
      </w:r>
      <w:r w:rsidRPr="000015B7">
        <w:rPr>
          <w:rFonts w:ascii="Nikosh" w:hAnsi="Nikosh" w:cs="Nikosh"/>
          <w:color w:val="222222"/>
          <w:sz w:val="28"/>
          <w:szCs w:val="28"/>
          <w:shd w:val="clear" w:color="auto" w:fill="FFFFFF"/>
        </w:rPr>
        <w:t xml:space="preserve"> উদ্বোধনকালে এসব কথা বলেন</w:t>
      </w:r>
      <w:r>
        <w:rPr>
          <w:rFonts w:ascii="Nikosh" w:hAnsi="Nikosh" w:cs="Nikosh"/>
          <w:color w:val="222222"/>
          <w:sz w:val="28"/>
          <w:szCs w:val="28"/>
          <w:shd w:val="clear" w:color="auto" w:fill="FFFFFF"/>
        </w:rPr>
        <w:t xml:space="preserve">। </w:t>
      </w:r>
    </w:p>
    <w:p w:rsidR="008D3547" w:rsidRDefault="008D3547" w:rsidP="008D3547">
      <w:pPr>
        <w:spacing w:after="120" w:line="240" w:lineRule="auto"/>
        <w:jc w:val="both"/>
        <w:rPr>
          <w:rFonts w:ascii="Nikosh" w:hAnsi="Nikosh" w:cs="Nikosh"/>
          <w:sz w:val="28"/>
          <w:szCs w:val="28"/>
          <w:lang w:val="nb-NO"/>
        </w:rPr>
      </w:pPr>
      <w:r>
        <w:rPr>
          <w:rFonts w:ascii="Nikosh" w:hAnsi="Nikosh" w:cs="Nikosh"/>
          <w:color w:val="222222"/>
          <w:sz w:val="28"/>
          <w:szCs w:val="28"/>
          <w:shd w:val="clear" w:color="auto" w:fill="FFFFFF"/>
        </w:rPr>
        <w:tab/>
      </w:r>
      <w:r w:rsidRPr="000015B7">
        <w:rPr>
          <w:rFonts w:ascii="Nikosh" w:hAnsi="Nikosh" w:cs="Nikosh"/>
          <w:color w:val="222222"/>
          <w:sz w:val="28"/>
          <w:szCs w:val="28"/>
          <w:shd w:val="clear" w:color="auto" w:fill="FFFFFF"/>
        </w:rPr>
        <w:t xml:space="preserve">জাহিদ মালেক </w:t>
      </w:r>
      <w:r>
        <w:rPr>
          <w:rFonts w:ascii="Nikosh" w:hAnsi="Nikosh" w:cs="Nikosh"/>
          <w:color w:val="222222"/>
          <w:sz w:val="28"/>
          <w:szCs w:val="28"/>
          <w:shd w:val="clear" w:color="auto" w:fill="FFFFFF"/>
        </w:rPr>
        <w:t xml:space="preserve">বলেন, </w:t>
      </w:r>
      <w:r w:rsidRPr="000015B7">
        <w:rPr>
          <w:rFonts w:ascii="Nikosh" w:hAnsi="Nikosh" w:cs="Nikosh"/>
          <w:color w:val="222222"/>
          <w:sz w:val="28"/>
          <w:szCs w:val="28"/>
          <w:shd w:val="clear" w:color="auto" w:fill="FFFFFF"/>
        </w:rPr>
        <w:t xml:space="preserve">এই হাসপাতালে মোট সাড়ে বারো’শ করোনা ডেডিকেটেড শয্যা রয়েছে। এখানে ৫০টি আইসিইউ </w:t>
      </w:r>
      <w:r>
        <w:rPr>
          <w:rFonts w:ascii="Nikosh" w:hAnsi="Nikosh" w:cs="Nikosh"/>
          <w:color w:val="222222"/>
          <w:sz w:val="28"/>
          <w:szCs w:val="28"/>
          <w:shd w:val="clear" w:color="auto" w:fill="FFFFFF"/>
        </w:rPr>
        <w:t>শয্যা</w:t>
      </w:r>
      <w:r w:rsidRPr="000015B7">
        <w:rPr>
          <w:rFonts w:ascii="Nikosh" w:hAnsi="Nikosh" w:cs="Nikosh"/>
          <w:color w:val="222222"/>
          <w:sz w:val="28"/>
          <w:szCs w:val="28"/>
          <w:shd w:val="clear" w:color="auto" w:fill="FFFFFF"/>
        </w:rPr>
        <w:t xml:space="preserve"> ও ২০০টি এসডিও </w:t>
      </w:r>
      <w:r>
        <w:rPr>
          <w:rFonts w:ascii="Nikosh" w:hAnsi="Nikosh" w:cs="Nikosh"/>
          <w:color w:val="222222"/>
          <w:sz w:val="28"/>
          <w:szCs w:val="28"/>
          <w:shd w:val="clear" w:color="auto" w:fill="FFFFFF"/>
        </w:rPr>
        <w:t>শয্যা</w:t>
      </w:r>
      <w:r w:rsidRPr="000015B7">
        <w:rPr>
          <w:rFonts w:ascii="Nikosh" w:hAnsi="Nikosh" w:cs="Nikosh"/>
          <w:color w:val="222222"/>
          <w:sz w:val="28"/>
          <w:szCs w:val="28"/>
          <w:shd w:val="clear" w:color="auto" w:fill="FFFFFF"/>
        </w:rPr>
        <w:t xml:space="preserve"> রয়েছে। এর পাশাপাশি ১০০০টি আইসোলেশন </w:t>
      </w:r>
      <w:r>
        <w:rPr>
          <w:rFonts w:ascii="Nikosh" w:hAnsi="Nikosh" w:cs="Nikosh"/>
          <w:color w:val="222222"/>
          <w:sz w:val="28"/>
          <w:szCs w:val="28"/>
          <w:shd w:val="clear" w:color="auto" w:fill="FFFFFF"/>
        </w:rPr>
        <w:t>শয্যা</w:t>
      </w:r>
      <w:r w:rsidRPr="000015B7">
        <w:rPr>
          <w:rFonts w:ascii="Nikosh" w:hAnsi="Nikosh" w:cs="Nikosh"/>
          <w:color w:val="222222"/>
          <w:sz w:val="28"/>
          <w:szCs w:val="28"/>
          <w:shd w:val="clear" w:color="auto" w:fill="FFFFFF"/>
        </w:rPr>
        <w:t xml:space="preserve"> রয়েছে। এটির বাইরে অন্যান্য সরকারি হাসপাতালের প্রতিটিতেই কোভিড শয্যা সংখ্যা বৃদ্ধি করা হচ্ছে। ঢাকা মেডিকেল কলেজ হাসপাতালে ৮০০টির মতো করোনা ডেডিকেটেড শয্যা রয়েছে। এখানে প্রতিটি বেডেই হাইফ্লো নেজাল ক্যানুলা সুবিধা রয়েছে। ঢাকা মেডিকেলে আগের আইসিইউ, এসডিও এর সাথে আজ আরো ১০টি নতুন আইসিইউ </w:t>
      </w:r>
      <w:r>
        <w:rPr>
          <w:rFonts w:ascii="Nikosh" w:hAnsi="Nikosh" w:cs="Nikosh"/>
          <w:color w:val="222222"/>
          <w:sz w:val="28"/>
          <w:szCs w:val="28"/>
          <w:shd w:val="clear" w:color="auto" w:fill="FFFFFF"/>
        </w:rPr>
        <w:t>শয্যা</w:t>
      </w:r>
      <w:r w:rsidRPr="000015B7">
        <w:rPr>
          <w:rFonts w:ascii="Nikosh" w:hAnsi="Nikosh" w:cs="Nikosh"/>
          <w:color w:val="222222"/>
          <w:sz w:val="28"/>
          <w:szCs w:val="28"/>
          <w:shd w:val="clear" w:color="auto" w:fill="FFFFFF"/>
        </w:rPr>
        <w:t xml:space="preserve"> সংযুক্ত হলো। অন্যান্য সরকারি হাসপাতালেও করোনা </w:t>
      </w:r>
      <w:r>
        <w:rPr>
          <w:rFonts w:ascii="Nikosh" w:hAnsi="Nikosh" w:cs="Nikosh"/>
          <w:color w:val="222222"/>
          <w:sz w:val="28"/>
          <w:szCs w:val="28"/>
          <w:shd w:val="clear" w:color="auto" w:fill="FFFFFF"/>
        </w:rPr>
        <w:t>রোগীদের</w:t>
      </w:r>
      <w:r w:rsidRPr="000015B7">
        <w:rPr>
          <w:rFonts w:ascii="Nikosh" w:hAnsi="Nikosh" w:cs="Nikosh"/>
          <w:color w:val="222222"/>
          <w:sz w:val="28"/>
          <w:szCs w:val="28"/>
          <w:shd w:val="clear" w:color="auto" w:fill="FFFFFF"/>
        </w:rPr>
        <w:t xml:space="preserve"> জন্য সুবিধাদি বৃদ্ধি করা হচ্ছে। হাসপাতালের এক ইঞ্চি জায়গা খালি থাকলেও কোন রোগীকে সেবা বঞ্চিত করা হবে না। এজন্য করোনা </w:t>
      </w:r>
      <w:r>
        <w:rPr>
          <w:rFonts w:ascii="Nikosh" w:hAnsi="Nikosh" w:cs="Nikosh"/>
          <w:color w:val="222222"/>
          <w:sz w:val="28"/>
          <w:szCs w:val="28"/>
          <w:shd w:val="clear" w:color="auto" w:fill="FFFFFF"/>
        </w:rPr>
        <w:t xml:space="preserve">সংক্রমণ </w:t>
      </w:r>
      <w:r w:rsidRPr="000015B7">
        <w:rPr>
          <w:rFonts w:ascii="Nikosh" w:hAnsi="Nikosh" w:cs="Nikosh"/>
          <w:color w:val="222222"/>
          <w:sz w:val="28"/>
          <w:szCs w:val="28"/>
          <w:shd w:val="clear" w:color="auto" w:fill="FFFFFF"/>
        </w:rPr>
        <w:t xml:space="preserve">বৃদ্ধি ঠেকাতে দলমত নির্বিশেষে সকলকেই এগিয়ে </w:t>
      </w:r>
      <w:r>
        <w:rPr>
          <w:rFonts w:ascii="Nikosh" w:hAnsi="Nikosh" w:cs="Nikosh"/>
          <w:color w:val="222222"/>
          <w:sz w:val="28"/>
          <w:szCs w:val="28"/>
          <w:shd w:val="clear" w:color="auto" w:fill="FFFFFF"/>
        </w:rPr>
        <w:t>আসার আহ্বান জানান তিনি</w:t>
      </w:r>
      <w:r w:rsidRPr="000015B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0015B7">
        <w:rPr>
          <w:rFonts w:ascii="Nikosh" w:hAnsi="Nikosh" w:cs="Nikosh"/>
          <w:color w:val="222222"/>
          <w:sz w:val="28"/>
          <w:szCs w:val="28"/>
          <w:shd w:val="clear" w:color="auto" w:fill="FFFFFF"/>
        </w:rPr>
        <w:t>প্রধানমন্ত্রীর ১৮টি নির্দেশনার যথাযথ বাস্তবায়নসহ সকল স্থানে স্বাস্থ্যবিধি যথাযথভাবে মেনে চলতে না পারলে আগামীতে এই প্রকোপ ভয়াবহ আকার ধারণ করতে পারে</w:t>
      </w:r>
      <w:r>
        <w:rPr>
          <w:rFonts w:ascii="Nikosh" w:hAnsi="Nikosh" w:cs="Nikosh"/>
          <w:color w:val="222222"/>
          <w:sz w:val="28"/>
          <w:szCs w:val="28"/>
          <w:shd w:val="clear" w:color="auto" w:fill="FFFFFF"/>
        </w:rPr>
        <w:t xml:space="preserve"> বলে মন্ত্রী এসময় আশঙ্কা প্রকাশ করেন</w:t>
      </w:r>
      <w:r w:rsidRPr="000015B7">
        <w:rPr>
          <w:rFonts w:ascii="Nikosh" w:hAnsi="Nikosh" w:cs="Nikosh"/>
          <w:color w:val="222222"/>
          <w:sz w:val="28"/>
          <w:szCs w:val="28"/>
          <w:shd w:val="clear" w:color="auto" w:fill="FFFFFF"/>
        </w:rPr>
        <w:t>।</w:t>
      </w:r>
    </w:p>
    <w:p w:rsidR="008D3547" w:rsidRPr="00430591" w:rsidRDefault="008D3547" w:rsidP="008D3547">
      <w:pPr>
        <w:spacing w:after="120" w:line="240" w:lineRule="auto"/>
        <w:jc w:val="both"/>
        <w:rPr>
          <w:rFonts w:ascii="Nikosh" w:hAnsi="Nikosh" w:cs="Nikosh"/>
          <w:sz w:val="28"/>
          <w:szCs w:val="28"/>
          <w:lang w:val="nb-NO"/>
        </w:rPr>
      </w:pPr>
      <w:r>
        <w:rPr>
          <w:rFonts w:ascii="Nikosh" w:hAnsi="Nikosh" w:cs="Nikosh"/>
          <w:color w:val="222222"/>
          <w:sz w:val="28"/>
          <w:szCs w:val="28"/>
          <w:shd w:val="clear" w:color="auto" w:fill="FFFFFF"/>
        </w:rPr>
        <w:tab/>
      </w:r>
      <w:proofErr w:type="gramStart"/>
      <w:r>
        <w:rPr>
          <w:rFonts w:ascii="Nikosh" w:hAnsi="Nikosh" w:cs="Nikosh"/>
          <w:color w:val="222222"/>
          <w:sz w:val="28"/>
          <w:szCs w:val="28"/>
          <w:shd w:val="clear" w:color="auto" w:fill="FFFFFF"/>
        </w:rPr>
        <w:t xml:space="preserve">অনুষ্ঠানে </w:t>
      </w:r>
      <w:r w:rsidRPr="000015B7">
        <w:rPr>
          <w:rFonts w:ascii="Nikosh" w:hAnsi="Nikosh" w:cs="Nikosh"/>
          <w:color w:val="222222"/>
          <w:sz w:val="28"/>
          <w:szCs w:val="28"/>
          <w:shd w:val="clear" w:color="auto" w:fill="FFFFFF"/>
        </w:rPr>
        <w:t>ঢাকা মেডিকেল কলেজ হাসপাতালের পরিচালক ব্রি.</w:t>
      </w:r>
      <w:proofErr w:type="gramEnd"/>
      <w:r w:rsidRPr="000015B7">
        <w:rPr>
          <w:rFonts w:ascii="Nikosh" w:hAnsi="Nikosh" w:cs="Nikosh"/>
          <w:color w:val="222222"/>
          <w:sz w:val="28"/>
          <w:szCs w:val="28"/>
          <w:shd w:val="clear" w:color="auto" w:fill="FFFFFF"/>
        </w:rPr>
        <w:t xml:space="preserve"> </w:t>
      </w:r>
      <w:proofErr w:type="gramStart"/>
      <w:r w:rsidRPr="000015B7">
        <w:rPr>
          <w:rFonts w:ascii="Nikosh" w:hAnsi="Nikosh" w:cs="Nikosh"/>
          <w:color w:val="222222"/>
          <w:sz w:val="28"/>
          <w:szCs w:val="28"/>
          <w:shd w:val="clear" w:color="auto" w:fill="FFFFFF"/>
        </w:rPr>
        <w:t>জে.</w:t>
      </w:r>
      <w:proofErr w:type="gramEnd"/>
      <w:r w:rsidRPr="000015B7">
        <w:rPr>
          <w:rFonts w:ascii="Nikosh" w:hAnsi="Nikosh" w:cs="Nikosh"/>
          <w:color w:val="222222"/>
          <w:sz w:val="28"/>
          <w:szCs w:val="28"/>
          <w:shd w:val="clear" w:color="auto" w:fill="FFFFFF"/>
        </w:rPr>
        <w:t xml:space="preserve"> নাজমুল হোসেনসহ ঢাকা মেডিকেল কলেজের অন্যান্য চিকিৎসক, কর্মকর্তারা উপস্থিত ছিলেন। </w:t>
      </w:r>
    </w:p>
    <w:p w:rsidR="008D3547" w:rsidRDefault="008D3547" w:rsidP="008D3547">
      <w:pPr>
        <w:spacing w:after="0" w:line="240" w:lineRule="auto"/>
        <w:jc w:val="center"/>
        <w:rPr>
          <w:rFonts w:ascii="Nikosh" w:hAnsi="Nikosh" w:cs="Nikosh"/>
          <w:color w:val="222222"/>
          <w:sz w:val="28"/>
          <w:szCs w:val="28"/>
          <w:shd w:val="clear" w:color="auto" w:fill="FFFFFF"/>
        </w:rPr>
      </w:pPr>
      <w:r w:rsidRPr="000015B7">
        <w:rPr>
          <w:rFonts w:ascii="Nikosh" w:hAnsi="Nikosh" w:cs="Nikosh"/>
          <w:color w:val="222222"/>
          <w:sz w:val="28"/>
          <w:szCs w:val="28"/>
        </w:rPr>
        <w:br/>
      </w:r>
      <w:r w:rsidRPr="000015B7">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w:t>
      </w:r>
    </w:p>
    <w:p w:rsidR="008D3547" w:rsidRDefault="008D3547" w:rsidP="008D3547">
      <w:pPr>
        <w:spacing w:after="0" w:line="240" w:lineRule="auto"/>
        <w:rPr>
          <w:rFonts w:ascii="Nikosh" w:hAnsi="Nikosh" w:cs="Nikosh"/>
          <w:color w:val="222222"/>
          <w:sz w:val="28"/>
          <w:szCs w:val="28"/>
          <w:shd w:val="clear" w:color="auto" w:fill="FFFFFF"/>
        </w:rPr>
      </w:pPr>
    </w:p>
    <w:p w:rsidR="008D3547" w:rsidRDefault="008D3547" w:rsidP="008D3547">
      <w:pPr>
        <w:spacing w:after="0" w:line="240" w:lineRule="auto"/>
        <w:rPr>
          <w:rFonts w:ascii="Nikosh" w:hAnsi="Nikosh" w:cs="Nikosh"/>
          <w:sz w:val="28"/>
          <w:szCs w:val="28"/>
          <w:lang w:val="nb-NO"/>
        </w:rPr>
      </w:pPr>
      <w:r>
        <w:rPr>
          <w:rFonts w:ascii="Nikosh" w:hAnsi="Nikosh" w:cs="Nikosh"/>
          <w:color w:val="222222"/>
          <w:sz w:val="28"/>
          <w:szCs w:val="28"/>
          <w:shd w:val="clear" w:color="auto" w:fill="FFFFFF"/>
        </w:rPr>
        <w:t>মাইদুল/পরীক্ষিৎ/জুলফিকার/শাম্মী/শামীম/২০২১/১৩৪৬ ঘণ্টা</w:t>
      </w:r>
    </w:p>
    <w:p w:rsidR="008D3547" w:rsidRPr="000015B7" w:rsidRDefault="008D3547" w:rsidP="008D3547">
      <w:pPr>
        <w:spacing w:after="120" w:line="240" w:lineRule="auto"/>
        <w:jc w:val="both"/>
        <w:rPr>
          <w:rFonts w:ascii="Nikosh" w:hAnsi="Nikosh" w:cs="Nikosh"/>
          <w:sz w:val="28"/>
          <w:szCs w:val="28"/>
          <w:lang w:val="nb-NO"/>
        </w:rPr>
      </w:pPr>
      <w:r w:rsidRPr="000015B7">
        <w:rPr>
          <w:rFonts w:ascii="Nikosh" w:hAnsi="Nikosh" w:cs="Nikosh"/>
          <w:sz w:val="28"/>
          <w:szCs w:val="28"/>
          <w:lang w:val="nb-NO"/>
        </w:rPr>
        <w:br w:type="page"/>
      </w:r>
    </w:p>
    <w:p w:rsidR="004C6C9C" w:rsidRPr="00885B10" w:rsidRDefault="004C6C9C" w:rsidP="004C6C9C">
      <w:pPr>
        <w:pStyle w:val="PlainText"/>
        <w:spacing w:after="80"/>
        <w:rPr>
          <w:rFonts w:ascii="Nikosh" w:hAnsi="Nikosh" w:cs="Nikosh"/>
          <w:sz w:val="28"/>
          <w:szCs w:val="28"/>
          <w:lang w:val="nb-NO"/>
        </w:rPr>
      </w:pPr>
      <w:r w:rsidRPr="00885B10">
        <w:rPr>
          <w:rFonts w:ascii="Nikosh" w:hAnsi="Nikosh" w:cs="Nikosh"/>
          <w:sz w:val="28"/>
          <w:szCs w:val="28"/>
          <w:cs/>
          <w:lang w:val="nb-NO" w:bidi="bn-IN"/>
        </w:rPr>
        <w:lastRenderedPageBreak/>
        <w:t>তথ্যবিবরণী</w:t>
      </w:r>
      <w:r w:rsidRPr="00885B10">
        <w:rPr>
          <w:rFonts w:ascii="Nikosh" w:hAnsi="Nikosh" w:cs="Nikosh"/>
          <w:sz w:val="28"/>
          <w:szCs w:val="28"/>
          <w:lang w:val="nb-NO"/>
        </w:rPr>
        <w:t xml:space="preserve">                                                                                                    </w:t>
      </w:r>
      <w:r>
        <w:rPr>
          <w:rFonts w:ascii="Nikosh" w:hAnsi="Nikosh" w:cs="Nikosh"/>
          <w:sz w:val="28"/>
          <w:szCs w:val="28"/>
          <w:lang w:val="nb-NO"/>
        </w:rPr>
        <w:t xml:space="preserve">              </w:t>
      </w:r>
      <w:r w:rsidRPr="00885B10">
        <w:rPr>
          <w:rFonts w:ascii="Nikosh" w:hAnsi="Nikosh" w:cs="Nikosh"/>
          <w:sz w:val="28"/>
          <w:szCs w:val="28"/>
          <w:lang w:val="nb-NO"/>
        </w:rPr>
        <w:t xml:space="preserve"> </w:t>
      </w:r>
      <w:r w:rsidRPr="00885B10">
        <w:rPr>
          <w:rFonts w:ascii="Nikosh" w:hAnsi="Nikosh" w:cs="Nikosh"/>
          <w:sz w:val="28"/>
          <w:szCs w:val="28"/>
          <w:cs/>
          <w:lang w:val="nb-NO" w:bidi="bn-IN"/>
        </w:rPr>
        <w:t>নম্বর</w:t>
      </w:r>
      <w:r w:rsidRPr="00885B10">
        <w:rPr>
          <w:rFonts w:ascii="Nikosh" w:hAnsi="Nikosh" w:cs="Nikosh"/>
          <w:sz w:val="28"/>
          <w:szCs w:val="28"/>
          <w:lang w:val="nb-NO"/>
        </w:rPr>
        <w:t>:</w:t>
      </w:r>
      <w:r>
        <w:rPr>
          <w:rFonts w:ascii="Nikosh" w:hAnsi="Nikosh" w:cs="Nikosh"/>
          <w:sz w:val="28"/>
          <w:szCs w:val="28"/>
          <w:lang w:val="nb-NO"/>
        </w:rPr>
        <w:t xml:space="preserve"> ১৬১৬</w:t>
      </w:r>
    </w:p>
    <w:p w:rsidR="004C6C9C" w:rsidRPr="00885B10" w:rsidRDefault="004C6C9C" w:rsidP="004C6C9C">
      <w:pPr>
        <w:pStyle w:val="NormalWeb"/>
        <w:spacing w:before="0" w:beforeAutospacing="0" w:after="80" w:afterAutospacing="0"/>
        <w:jc w:val="center"/>
        <w:rPr>
          <w:rFonts w:ascii="Nikosh" w:hAnsi="Nikosh" w:cs="Nikosh"/>
          <w:b/>
          <w:bCs/>
          <w:sz w:val="28"/>
          <w:szCs w:val="28"/>
          <w:lang w:bidi="bn-IN"/>
        </w:rPr>
      </w:pPr>
      <w:r w:rsidRPr="00885B10">
        <w:rPr>
          <w:rFonts w:ascii="Nikosh" w:hAnsi="Nikosh" w:cs="Nikosh"/>
          <w:b/>
          <w:bCs/>
          <w:sz w:val="28"/>
          <w:szCs w:val="28"/>
          <w:cs/>
          <w:lang w:bidi="bn-IN"/>
        </w:rPr>
        <w:t xml:space="preserve">বিশ্ব অটিজম সচেতনতা দিবসে  প্রধানমন্ত্রীর বাণী </w:t>
      </w:r>
    </w:p>
    <w:p w:rsidR="004C6C9C" w:rsidRPr="00885B10" w:rsidRDefault="004C6C9C" w:rsidP="004C6C9C">
      <w:pPr>
        <w:pStyle w:val="NormalWeb"/>
        <w:spacing w:before="0" w:beforeAutospacing="0" w:after="80" w:afterAutospacing="0"/>
        <w:jc w:val="both"/>
        <w:rPr>
          <w:rFonts w:ascii="Nikosh" w:hAnsi="Nikosh" w:cs="Nikosh"/>
          <w:sz w:val="28"/>
          <w:szCs w:val="28"/>
        </w:rPr>
      </w:pPr>
      <w:r w:rsidRPr="00885B10">
        <w:rPr>
          <w:rFonts w:ascii="Nikosh" w:hAnsi="Nikosh" w:cs="Nikosh"/>
          <w:sz w:val="28"/>
          <w:szCs w:val="28"/>
          <w:cs/>
          <w:lang w:bidi="bn-IN"/>
        </w:rPr>
        <w:t>ঢাকা</w:t>
      </w:r>
      <w:r w:rsidRPr="00885B10">
        <w:rPr>
          <w:rFonts w:ascii="Nikosh" w:hAnsi="Nikosh" w:cs="Nikosh"/>
          <w:sz w:val="28"/>
          <w:szCs w:val="28"/>
        </w:rPr>
        <w:t xml:space="preserve">, ১৮ </w:t>
      </w:r>
      <w:r w:rsidRPr="00885B10">
        <w:rPr>
          <w:rFonts w:ascii="Nikosh" w:hAnsi="Nikosh" w:cs="Nikosh"/>
          <w:sz w:val="28"/>
          <w:szCs w:val="28"/>
          <w:cs/>
          <w:lang w:bidi="bn-IN"/>
        </w:rPr>
        <w:t xml:space="preserve">চৈত্র </w:t>
      </w:r>
      <w:r w:rsidRPr="00885B10">
        <w:rPr>
          <w:rFonts w:ascii="Nikosh" w:hAnsi="Nikosh" w:cs="Nikosh"/>
          <w:sz w:val="28"/>
          <w:szCs w:val="28"/>
        </w:rPr>
        <w:t xml:space="preserve">(১ </w:t>
      </w:r>
      <w:r w:rsidRPr="00885B10">
        <w:rPr>
          <w:rFonts w:ascii="Nikosh" w:hAnsi="Nikosh" w:cs="Nikosh"/>
          <w:sz w:val="28"/>
          <w:szCs w:val="28"/>
          <w:cs/>
          <w:lang w:bidi="bn-IN"/>
        </w:rPr>
        <w:t>এপ্রিল</w:t>
      </w:r>
      <w:r w:rsidRPr="00885B10">
        <w:rPr>
          <w:rFonts w:ascii="Nikosh" w:hAnsi="Nikosh" w:cs="Nikosh"/>
          <w:sz w:val="28"/>
          <w:szCs w:val="28"/>
        </w:rPr>
        <w:t xml:space="preserve">) : </w:t>
      </w:r>
    </w:p>
    <w:p w:rsidR="004C6C9C" w:rsidRPr="00885B10" w:rsidRDefault="004C6C9C" w:rsidP="004C6C9C">
      <w:pPr>
        <w:spacing w:after="120" w:line="228" w:lineRule="auto"/>
        <w:jc w:val="both"/>
        <w:rPr>
          <w:rFonts w:ascii="Nikosh" w:hAnsi="Nikosh" w:cs="Nikosh"/>
          <w:sz w:val="28"/>
          <w:szCs w:val="28"/>
          <w:lang w:bidi="bn-IN"/>
        </w:rPr>
      </w:pPr>
      <w:r w:rsidRPr="00885B10">
        <w:rPr>
          <w:rFonts w:ascii="Nikosh" w:hAnsi="Nikosh" w:cs="Nikosh"/>
          <w:color w:val="000000"/>
          <w:sz w:val="28"/>
          <w:szCs w:val="28"/>
          <w:lang w:bidi="bn-IN"/>
        </w:rPr>
        <w:tab/>
      </w:r>
      <w:r w:rsidRPr="00885B10">
        <w:rPr>
          <w:rFonts w:ascii="Nikosh" w:hAnsi="Nikosh" w:cs="Nikosh" w:hint="cs"/>
          <w:color w:val="000000"/>
          <w:sz w:val="28"/>
          <w:szCs w:val="28"/>
          <w:lang w:bidi="bn-IN"/>
        </w:rPr>
        <w:t>প্রধানমন্ত্রী</w:t>
      </w:r>
      <w:r w:rsidRPr="00885B10">
        <w:rPr>
          <w:rFonts w:ascii="Nikosh" w:hAnsi="Nikosh" w:cs="Nikosh"/>
          <w:color w:val="000000"/>
          <w:sz w:val="28"/>
          <w:szCs w:val="28"/>
          <w:lang w:bidi="bn-IN"/>
        </w:rPr>
        <w:t xml:space="preserve"> </w:t>
      </w:r>
      <w:r w:rsidRPr="00885B10">
        <w:rPr>
          <w:rFonts w:ascii="Nikosh" w:hAnsi="Nikosh" w:cs="Nikosh" w:hint="cs"/>
          <w:color w:val="000000"/>
          <w:sz w:val="28"/>
          <w:szCs w:val="28"/>
          <w:lang w:bidi="bn-IN"/>
        </w:rPr>
        <w:t>শেখ</w:t>
      </w:r>
      <w:r w:rsidRPr="00885B10">
        <w:rPr>
          <w:rFonts w:ascii="Nikosh" w:hAnsi="Nikosh" w:cs="Nikosh"/>
          <w:color w:val="000000"/>
          <w:sz w:val="28"/>
          <w:szCs w:val="28"/>
          <w:lang w:bidi="bn-IN"/>
        </w:rPr>
        <w:t xml:space="preserve"> </w:t>
      </w:r>
      <w:r w:rsidRPr="00885B10">
        <w:rPr>
          <w:rFonts w:ascii="Nikosh" w:hAnsi="Nikosh" w:cs="Nikosh" w:hint="cs"/>
          <w:color w:val="000000"/>
          <w:sz w:val="28"/>
          <w:szCs w:val="28"/>
          <w:lang w:bidi="bn-IN"/>
        </w:rPr>
        <w:t>হাসিনা</w:t>
      </w:r>
      <w:r w:rsidRPr="00885B10">
        <w:rPr>
          <w:rFonts w:ascii="Nikosh" w:hAnsi="Nikosh" w:cs="Nikosh"/>
          <w:color w:val="000000"/>
          <w:sz w:val="28"/>
          <w:szCs w:val="28"/>
          <w:lang w:bidi="bn-IN"/>
        </w:rPr>
        <w:t xml:space="preserve"> </w:t>
      </w:r>
      <w:r w:rsidRPr="00885B10">
        <w:rPr>
          <w:rFonts w:ascii="Nikosh" w:hAnsi="Nikosh" w:cs="Nikosh"/>
          <w:sz w:val="28"/>
          <w:szCs w:val="28"/>
          <w:lang w:bidi="bn-IN"/>
        </w:rPr>
        <w:t>আগামীকাল ২ এপ্রিল</w:t>
      </w:r>
      <w:r>
        <w:rPr>
          <w:rFonts w:ascii="Nikosh" w:hAnsi="Nikosh" w:cs="Nikosh"/>
          <w:sz w:val="28"/>
          <w:szCs w:val="28"/>
          <w:lang w:bidi="bn-IN"/>
        </w:rPr>
        <w:t xml:space="preserve"> </w:t>
      </w:r>
      <w:r w:rsidRPr="00885B10">
        <w:rPr>
          <w:rFonts w:ascii="Nikosh" w:hAnsi="Nikosh" w:cs="Nikosh"/>
          <w:sz w:val="28"/>
          <w:szCs w:val="28"/>
          <w:lang w:bidi="bn-IN"/>
        </w:rPr>
        <w:t>‘</w:t>
      </w:r>
      <w:r w:rsidRPr="00885B10">
        <w:rPr>
          <w:rFonts w:ascii="Nikosh" w:hAnsi="Nikosh" w:cs="Nikosh" w:hint="cs"/>
          <w:sz w:val="28"/>
          <w:szCs w:val="28"/>
          <w:lang w:bidi="bn-IN"/>
        </w:rPr>
        <w:t>বিশ্ব</w:t>
      </w:r>
      <w:r w:rsidRPr="00885B10">
        <w:rPr>
          <w:rFonts w:ascii="Nikosh" w:hAnsi="Nikosh" w:cs="Nikosh"/>
          <w:sz w:val="28"/>
          <w:szCs w:val="28"/>
          <w:lang w:bidi="bn-IN"/>
        </w:rPr>
        <w:t xml:space="preserve"> </w:t>
      </w:r>
      <w:r w:rsidRPr="00885B10">
        <w:rPr>
          <w:rFonts w:ascii="Nikosh" w:hAnsi="Nikosh" w:cs="Nikosh" w:hint="cs"/>
          <w:sz w:val="28"/>
          <w:szCs w:val="28"/>
          <w:lang w:bidi="bn-IN"/>
        </w:rPr>
        <w:t>অটিজম</w:t>
      </w:r>
      <w:r w:rsidRPr="00885B10">
        <w:rPr>
          <w:rFonts w:ascii="Nikosh" w:hAnsi="Nikosh" w:cs="Nikosh"/>
          <w:sz w:val="28"/>
          <w:szCs w:val="28"/>
          <w:lang w:bidi="bn-IN"/>
        </w:rPr>
        <w:t xml:space="preserve"> </w:t>
      </w:r>
      <w:r w:rsidRPr="00885B10">
        <w:rPr>
          <w:rFonts w:ascii="Nikosh" w:hAnsi="Nikosh" w:cs="Nikosh" w:hint="cs"/>
          <w:sz w:val="28"/>
          <w:szCs w:val="28"/>
          <w:lang w:bidi="bn-IN"/>
        </w:rPr>
        <w:t>সচেতনতা</w:t>
      </w:r>
      <w:r w:rsidRPr="00885B10">
        <w:rPr>
          <w:rFonts w:ascii="Nikosh" w:hAnsi="Nikosh" w:cs="Nikosh"/>
          <w:sz w:val="28"/>
          <w:szCs w:val="28"/>
          <w:lang w:bidi="bn-IN"/>
        </w:rPr>
        <w:t xml:space="preserve"> </w:t>
      </w:r>
      <w:r w:rsidRPr="00885B10">
        <w:rPr>
          <w:rFonts w:ascii="Nikosh" w:hAnsi="Nikosh" w:cs="Nikosh" w:hint="cs"/>
          <w:sz w:val="28"/>
          <w:szCs w:val="28"/>
          <w:lang w:bidi="bn-IN"/>
        </w:rPr>
        <w:t>দিবস</w:t>
      </w:r>
      <w:r w:rsidRPr="00885B10">
        <w:rPr>
          <w:rFonts w:ascii="Nikosh" w:hAnsi="Nikosh" w:cs="Nikosh"/>
          <w:sz w:val="28"/>
          <w:szCs w:val="28"/>
          <w:lang w:bidi="bn-IN"/>
        </w:rPr>
        <w:t>-</w:t>
      </w:r>
      <w:r w:rsidRPr="00885B10">
        <w:rPr>
          <w:rFonts w:ascii="Nikosh" w:hAnsi="Nikosh" w:cs="Nikosh" w:hint="cs"/>
          <w:sz w:val="28"/>
          <w:szCs w:val="28"/>
          <w:lang w:bidi="bn-IN"/>
        </w:rPr>
        <w:t>২০২১</w:t>
      </w:r>
      <w:r>
        <w:rPr>
          <w:rFonts w:ascii="Nikosh" w:hAnsi="Nikosh" w:cs="Nikosh"/>
          <w:sz w:val="28"/>
          <w:szCs w:val="28"/>
          <w:lang w:bidi="bn-IN"/>
        </w:rPr>
        <w:t>’</w:t>
      </w:r>
      <w:r w:rsidRPr="00885B10">
        <w:rPr>
          <w:rFonts w:ascii="Nikosh" w:hAnsi="Nikosh" w:cs="Nikosh"/>
          <w:sz w:val="28"/>
          <w:szCs w:val="28"/>
          <w:lang w:bidi="bn-IN"/>
        </w:rPr>
        <w:t xml:space="preserve"> </w:t>
      </w:r>
      <w:r w:rsidRPr="00885B10">
        <w:rPr>
          <w:rFonts w:ascii="Nikosh" w:hAnsi="Nikosh" w:cs="Nikosh" w:hint="cs"/>
          <w:sz w:val="28"/>
          <w:szCs w:val="28"/>
          <w:lang w:bidi="bn-IN"/>
        </w:rPr>
        <w:t>উপলক্ষ্যে</w:t>
      </w:r>
      <w:r w:rsidRPr="00885B10">
        <w:rPr>
          <w:rFonts w:ascii="Nikosh" w:hAnsi="Nikosh" w:cs="Nikosh"/>
          <w:sz w:val="28"/>
          <w:szCs w:val="28"/>
          <w:lang w:bidi="bn-IN"/>
        </w:rPr>
        <w:t xml:space="preserve"> </w:t>
      </w:r>
      <w:r w:rsidRPr="00885B10">
        <w:rPr>
          <w:rFonts w:ascii="Nikosh" w:hAnsi="Nikosh" w:cs="Nikosh" w:hint="cs"/>
          <w:sz w:val="28"/>
          <w:szCs w:val="28"/>
          <w:lang w:bidi="bn-IN"/>
        </w:rPr>
        <w:t>নিম্নোক্ত</w:t>
      </w:r>
      <w:r w:rsidRPr="00885B10">
        <w:rPr>
          <w:rFonts w:ascii="Nikosh" w:hAnsi="Nikosh" w:cs="Nikosh"/>
          <w:sz w:val="28"/>
          <w:szCs w:val="28"/>
          <w:lang w:bidi="bn-IN"/>
        </w:rPr>
        <w:t xml:space="preserve"> </w:t>
      </w:r>
      <w:r w:rsidRPr="00885B10">
        <w:rPr>
          <w:rFonts w:ascii="Nikosh" w:hAnsi="Nikosh" w:cs="Nikosh" w:hint="cs"/>
          <w:sz w:val="28"/>
          <w:szCs w:val="28"/>
          <w:lang w:bidi="bn-IN"/>
        </w:rPr>
        <w:t>বাণী</w:t>
      </w:r>
      <w:r w:rsidRPr="00885B10">
        <w:rPr>
          <w:rFonts w:ascii="Nikosh" w:hAnsi="Nikosh" w:cs="Nikosh"/>
          <w:sz w:val="28"/>
          <w:szCs w:val="28"/>
          <w:lang w:bidi="bn-IN"/>
        </w:rPr>
        <w:t xml:space="preserve"> </w:t>
      </w:r>
      <w:r w:rsidRPr="00885B10">
        <w:rPr>
          <w:rFonts w:ascii="Nikosh" w:hAnsi="Nikosh" w:cs="Nikosh" w:hint="cs"/>
          <w:sz w:val="28"/>
          <w:szCs w:val="28"/>
          <w:lang w:bidi="bn-IN"/>
        </w:rPr>
        <w:t>প্রদান</w:t>
      </w:r>
      <w:r w:rsidRPr="00885B10">
        <w:rPr>
          <w:rFonts w:ascii="Nikosh" w:hAnsi="Nikosh" w:cs="Nikosh"/>
          <w:sz w:val="28"/>
          <w:szCs w:val="28"/>
          <w:lang w:bidi="bn-IN"/>
        </w:rPr>
        <w:t xml:space="preserve"> </w:t>
      </w:r>
      <w:r w:rsidRPr="00885B10">
        <w:rPr>
          <w:rFonts w:ascii="Nikosh" w:hAnsi="Nikosh" w:cs="Nikosh" w:hint="cs"/>
          <w:sz w:val="28"/>
          <w:szCs w:val="28"/>
          <w:lang w:bidi="bn-IN"/>
        </w:rPr>
        <w:t>করেছে</w:t>
      </w:r>
      <w:proofErr w:type="gramStart"/>
      <w:r w:rsidRPr="00885B10">
        <w:rPr>
          <w:rFonts w:ascii="Nikosh" w:hAnsi="Nikosh" w:cs="Nikosh" w:hint="cs"/>
          <w:sz w:val="28"/>
          <w:szCs w:val="28"/>
          <w:lang w:bidi="bn-IN"/>
        </w:rPr>
        <w:t>ন</w:t>
      </w:r>
      <w:r w:rsidRPr="00885B10">
        <w:rPr>
          <w:rFonts w:ascii="Nikosh" w:hAnsi="Nikosh" w:cs="Nikosh"/>
          <w:sz w:val="28"/>
          <w:szCs w:val="28"/>
          <w:lang w:bidi="bn-IN"/>
        </w:rPr>
        <w:t xml:space="preserve"> :</w:t>
      </w:r>
      <w:proofErr w:type="gramEnd"/>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rPr>
        <w:tab/>
        <w:t xml:space="preserve">“১৪তম বিশ্ব অটিজম সচেতনতা দিবস উপলক্ষ্যে আমি </w:t>
      </w:r>
      <w:r w:rsidRPr="00885B10">
        <w:rPr>
          <w:rFonts w:ascii="Nikosh" w:hAnsi="Nikosh" w:cs="Nikosh"/>
          <w:sz w:val="28"/>
          <w:szCs w:val="28"/>
          <w:cs/>
          <w:lang w:val="nb-NO" w:bidi="bn-IN"/>
        </w:rPr>
        <w:t>বাংলাদেশ</w:t>
      </w:r>
      <w:r w:rsidRPr="00885B10">
        <w:rPr>
          <w:rFonts w:ascii="Nikosh" w:hAnsi="Nikosh" w:cs="Nikosh"/>
          <w:sz w:val="28"/>
          <w:szCs w:val="28"/>
          <w:lang w:val="nb-NO" w:bidi="bn-IN"/>
        </w:rPr>
        <w:t>সহ বিশ্বের সকল অটিজম বৈশিষ্ট্যসম্পন্ন ব্যক্তি এবং তাদের পরিবার ও পরিচ</w:t>
      </w:r>
      <w:r w:rsidRPr="00885B10">
        <w:rPr>
          <w:rFonts w:ascii="Nikosh" w:hAnsi="Nikosh" w:cs="Nikosh"/>
          <w:sz w:val="28"/>
          <w:szCs w:val="28"/>
          <w:cs/>
          <w:lang w:bidi="bn-IN"/>
        </w:rPr>
        <w:t>র্যা</w:t>
      </w:r>
      <w:r w:rsidRPr="00885B10">
        <w:rPr>
          <w:rFonts w:ascii="Nikosh" w:hAnsi="Nikosh" w:cs="Nikosh"/>
          <w:sz w:val="28"/>
          <w:szCs w:val="28"/>
          <w:lang w:val="nb-NO" w:bidi="bn-IN"/>
        </w:rPr>
        <w:t xml:space="preserve">কারীদের শুভেচ্ছা জানাই। </w:t>
      </w:r>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bidi="bn-IN"/>
        </w:rPr>
        <w:tab/>
      </w:r>
      <w:r>
        <w:rPr>
          <w:rFonts w:ascii="Nikosh" w:hAnsi="Nikosh" w:cs="Nikosh"/>
          <w:sz w:val="28"/>
          <w:szCs w:val="28"/>
          <w:lang w:val="nb-NO" w:bidi="bn-IN"/>
        </w:rPr>
        <w:t>এবারের</w:t>
      </w:r>
      <w:r w:rsidRPr="00885B10">
        <w:rPr>
          <w:rFonts w:ascii="Nikosh" w:hAnsi="Nikosh" w:cs="Nikosh"/>
          <w:sz w:val="28"/>
          <w:szCs w:val="28"/>
          <w:lang w:val="nb-NO" w:bidi="bn-IN"/>
        </w:rPr>
        <w:t xml:space="preserve"> প্রতিপাদ্য </w:t>
      </w:r>
      <w:r>
        <w:rPr>
          <w:rFonts w:ascii="Nikosh" w:hAnsi="Nikosh" w:cs="Nikosh"/>
          <w:sz w:val="28"/>
          <w:szCs w:val="28"/>
          <w:lang w:val="nb-NO" w:bidi="bn-IN"/>
        </w:rPr>
        <w:t>‘</w:t>
      </w:r>
      <w:r w:rsidRPr="00885B10">
        <w:rPr>
          <w:rFonts w:ascii="Nikosh" w:hAnsi="Nikosh" w:cs="Nikosh"/>
          <w:sz w:val="28"/>
          <w:szCs w:val="28"/>
          <w:lang w:val="nb-NO" w:bidi="bn-IN"/>
        </w:rPr>
        <w:t>মহামারিত্তোর বিশ্বে ঝুঁকি প্রশমন, কর্মক্ষেত্রে সুযোগ হবে প্রসারণ</w:t>
      </w:r>
      <w:r>
        <w:rPr>
          <w:rFonts w:ascii="Nikosh" w:hAnsi="Nikosh" w:cs="Nikosh"/>
          <w:sz w:val="28"/>
          <w:szCs w:val="28"/>
          <w:lang w:val="nb-NO" w:bidi="bn-IN"/>
        </w:rPr>
        <w:t>’</w:t>
      </w:r>
      <w:r w:rsidRPr="00885B10">
        <w:rPr>
          <w:rFonts w:ascii="Nikosh" w:hAnsi="Nikosh" w:cs="Nikosh"/>
          <w:sz w:val="28"/>
          <w:szCs w:val="28"/>
          <w:lang w:val="nb-NO" w:bidi="bn-IN"/>
        </w:rPr>
        <w:t xml:space="preserve"> অত্যন্ত সময়োপযোগী হযেছে বলে আমি মনে করি। </w:t>
      </w:r>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bidi="bn-IN"/>
        </w:rPr>
        <w:tab/>
        <w:t xml:space="preserve">বর্তমান আওয়ামী লীগ সরকার অটিজম বৈশিষ্ট্যসম্পন্ন ব্যক্তিসহ সকল প্রতিবন্ধী ব্যক্তির কল্যাণে নিউরো ডেভেলপমেন্টাল প্রতিবন্ধী সুরক্ষা ট্রাস্ট আইন ২০১৩, নিউরো ডেভেলপমেন্টাল প্রতিবন্ধী সুরক্ষা ট্রাস্ট বিধিমালা ২০১৫, প্রতিবন্ধী ব্যক্তির অধিকার ও সুরক্ষা আইন ২০১৩, প্রতিবন্ধী ব্যক্তির অধিকার ও সুরক্ষা বিধিমালা ২০১৫, বাংলাদেশ রিহ্যাবিলিটেশন কাউন্সিল আইন  ২০১৮ এবং প্রতিবন্ধিতা সম্পর্কিত সমন্বিত বিশেষ শিক্ষা নীতিমালা ২০১৯ প্রণয়ন করেছে। এসব আইনের সফল বাস্তবায়নে যথাযথ </w:t>
      </w:r>
      <w:r>
        <w:rPr>
          <w:rFonts w:ascii="Nikosh" w:hAnsi="Nikosh" w:cs="Nikosh"/>
          <w:sz w:val="28"/>
          <w:szCs w:val="28"/>
          <w:lang w:val="nb-NO" w:bidi="bn-IN"/>
        </w:rPr>
        <w:t xml:space="preserve">কর্মপরিকল্পনা গৃহীত </w:t>
      </w:r>
      <w:r w:rsidRPr="00885B10">
        <w:rPr>
          <w:rFonts w:ascii="Nikosh" w:hAnsi="Nikosh" w:cs="Nikosh"/>
          <w:sz w:val="28"/>
          <w:szCs w:val="28"/>
          <w:lang w:val="nb-NO" w:bidi="bn-IN"/>
        </w:rPr>
        <w:t>হয়েছে। বাংলাদেশ অটিজম বিষয়ক জাতীয় উপদেষ্টা কমিটির চেয়ারপারসন সায়মা ওয়াজেদ হোসেন এর নিরলস প্রচেষ্টায় জাতীয় ও আন্তর্জাতিক পর্যায়ে অটিজম বিষয়ে ব্যাপক সচেতনতা সৃষ্টিসহ দেশের অটিজম বৈশিষ্ট্যসম্পন্ন ব্যক্তি ও প্রতিবন্ধী ব্যক্তিদের কল্যাণে আমরা বিভিন্ন কার্যক্রম বাস্তবায়ন করছি।</w:t>
      </w:r>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bidi="bn-IN"/>
        </w:rPr>
        <w:tab/>
        <w:t xml:space="preserve">আমাদের সরকার অটিজম </w:t>
      </w:r>
      <w:r>
        <w:rPr>
          <w:rFonts w:ascii="Nikosh" w:hAnsi="Nikosh" w:cs="Nikosh"/>
          <w:sz w:val="28"/>
          <w:szCs w:val="28"/>
          <w:lang w:val="nb-NO" w:bidi="bn-IN"/>
        </w:rPr>
        <w:t>বৈশিষ্ট্যসম্পন্ন</w:t>
      </w:r>
      <w:r w:rsidRPr="00885B10">
        <w:rPr>
          <w:rFonts w:ascii="Nikosh" w:hAnsi="Nikosh" w:cs="Nikosh"/>
          <w:sz w:val="28"/>
          <w:szCs w:val="28"/>
          <w:lang w:val="nb-NO" w:bidi="bn-IN"/>
        </w:rPr>
        <w:t xml:space="preserve"> ব্যক্তিসহ সকল প্রতিবন্ধী ব্যক্তির সার্বিক উন্নয়ন ত্বরান্বিত করতে এবং সমাজ ও রাষ্ট্রের সকল স্তরে তাদের অন্তর্ভূক্তি তথা ক্ষমতায়নকে বিশেষ প্রাধান্য দিতে তাদের জন্য বিশেষ বিদ্যালয় প্রতিষ্ঠা করেছে এবং  মূলধারার বিদ্যালয়সমূহে যেন অন্তর্ভূক্তিমূলক পড়াশোনার পরিবেশ নিশ্চিত হয় সে লক্ষ্যে কাজ করে যাচ্ছে। আমরা তাদের চিকিৎসাসেবা প্রদানে শিশু বিকাশ কেন্দ্র এবং প্রতিবন্ধী সেবা ও সাহায্য </w:t>
      </w:r>
      <w:r>
        <w:rPr>
          <w:rFonts w:ascii="Nikosh" w:hAnsi="Nikosh" w:cs="Nikosh"/>
          <w:sz w:val="28"/>
          <w:szCs w:val="28"/>
          <w:lang w:val="nb-NO" w:bidi="bn-IN"/>
        </w:rPr>
        <w:t>কেন্দ্র</w:t>
      </w:r>
      <w:r w:rsidRPr="00885B10">
        <w:rPr>
          <w:rFonts w:ascii="Nikosh" w:hAnsi="Nikosh" w:cs="Nikosh"/>
          <w:sz w:val="28"/>
          <w:szCs w:val="28"/>
          <w:lang w:val="nb-NO" w:bidi="bn-IN"/>
        </w:rPr>
        <w:t xml:space="preserve"> স্থাপন করেছি। পাশাপাশি, অটিজম বৈশিষ্ট্যসম্পন্ন ব্যক্তিসহ সকল প্রতিবন্ধী মানুষকে শতভাগ ভাতার আওতায় আনা হয়েছে এবং প্রতিবন্ধী শিক্ষার্থীদের জন্য শিক্ষা উপবৃত্তিসহ প্রশিক্ষণের </w:t>
      </w:r>
      <w:r>
        <w:rPr>
          <w:rFonts w:ascii="Nikosh" w:hAnsi="Nikosh" w:cs="Nikosh"/>
          <w:sz w:val="28"/>
          <w:szCs w:val="28"/>
          <w:lang w:val="nb-NO" w:bidi="bn-IN"/>
        </w:rPr>
        <w:t>ব্যবস্থা</w:t>
      </w:r>
      <w:r w:rsidRPr="00885B10">
        <w:rPr>
          <w:rFonts w:ascii="Nikosh" w:hAnsi="Nikosh" w:cs="Nikosh"/>
          <w:sz w:val="28"/>
          <w:szCs w:val="28"/>
          <w:lang w:val="nb-NO" w:bidi="bn-IN"/>
        </w:rPr>
        <w:t xml:space="preserve"> করা</w:t>
      </w:r>
      <w:r>
        <w:rPr>
          <w:rFonts w:ascii="Nikosh" w:hAnsi="Nikosh" w:cs="Nikosh"/>
          <w:sz w:val="28"/>
          <w:szCs w:val="28"/>
          <w:lang w:val="nb-NO" w:bidi="bn-IN"/>
        </w:rPr>
        <w:t xml:space="preserve"> </w:t>
      </w:r>
      <w:r w:rsidRPr="00885B10">
        <w:rPr>
          <w:rFonts w:ascii="Nikosh" w:hAnsi="Nikosh" w:cs="Nikosh"/>
          <w:sz w:val="28"/>
          <w:szCs w:val="28"/>
          <w:lang w:val="nb-NO" w:bidi="bn-IN"/>
        </w:rPr>
        <w:t xml:space="preserve">হয়েছে। অটিজম বৈশিষ্ট্যসম্পন্ন ব্যক্তিসহ সকল </w:t>
      </w:r>
      <w:r>
        <w:rPr>
          <w:rFonts w:ascii="Nikosh" w:hAnsi="Nikosh" w:cs="Nikosh"/>
          <w:sz w:val="28"/>
          <w:szCs w:val="28"/>
          <w:lang w:val="nb-NO" w:bidi="bn-IN"/>
        </w:rPr>
        <w:t>প্রতিবন্ধী</w:t>
      </w:r>
      <w:r w:rsidRPr="00885B10">
        <w:rPr>
          <w:rFonts w:ascii="Nikosh" w:hAnsi="Nikosh" w:cs="Nikosh"/>
          <w:sz w:val="28"/>
          <w:szCs w:val="28"/>
          <w:lang w:val="nb-NO" w:bidi="bn-IN"/>
        </w:rPr>
        <w:t xml:space="preserve"> মানুষের  যোগাযোগ, শিক্ষা, সামাজিক দক্ষতা, স্পিচ বা ল্যাঙ্গুয়েজ দক্ষতা উন্নয়নে প্রযুক্তির ব্যবহারের পাশাপাশি তাদের জীবনমান উন্নয়নে এ সকল কার্যক্রম অত্যন্ত গুরুত্বপূর্ণ ভূমিকা রাখছে।</w:t>
      </w:r>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bidi="bn-IN"/>
        </w:rPr>
        <w:tab/>
        <w:t>করোনা মহামারিতে অটিজম বৈশিষ্ট্যসম্পন্ন ব্যক্তির অনলাইন প্রশিক্ষণ ও ক্লাশ এবং সুযোগ-সুবিধা প্রদান অব্যাহত রাখা হয়েছে। আমি প্রত্যাশা করি, বর্তমান বিশ্ব বাস্তবতায় আমাদের সরকার গৃহীত নানামুখী উদ্যোগের ফলে তাদের জীবন আরো উন্নত ও আনন্দময় হবে।</w:t>
      </w:r>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bidi="bn-IN"/>
        </w:rPr>
        <w:tab/>
        <w:t>আমি প্রত্যেক অটিজম বৈশিষ্ট্যসম্পন্ন শিশুর অভিভাবকসহ সংশ্লিষ্ট সকলের প্রতি আরো মমতাময়ী, যত্নবান ও দায়িত্বশীল হওয়ার জন্য উদাত্ত আহ্বান জানাই। আমার দৃঢ় বিশ্বাস তাঁদের সম্ভাবনাগুলোকে চিহ্নিত করে সঠিক পরিচর্যা, শিক্ষা-প্রশিক্ষণ ও মমতা দিয়ে গড়ে তোলা হলে তারা সমাজ ও রাষ্ট্রের দক্ষ জনসম্পদে পরিণত হবে।</w:t>
      </w:r>
    </w:p>
    <w:p w:rsidR="004C6C9C" w:rsidRPr="00885B10" w:rsidRDefault="004C6C9C" w:rsidP="004C6C9C">
      <w:pPr>
        <w:spacing w:after="120" w:line="228" w:lineRule="auto"/>
        <w:jc w:val="both"/>
        <w:rPr>
          <w:rFonts w:ascii="Nikosh" w:hAnsi="Nikosh" w:cs="Nikosh"/>
          <w:sz w:val="28"/>
          <w:szCs w:val="28"/>
          <w:lang w:val="nb-NO" w:bidi="bn-IN"/>
        </w:rPr>
      </w:pPr>
      <w:r w:rsidRPr="00885B10">
        <w:rPr>
          <w:rFonts w:ascii="Nikosh" w:hAnsi="Nikosh" w:cs="Nikosh"/>
          <w:sz w:val="28"/>
          <w:szCs w:val="28"/>
          <w:lang w:val="nb-NO" w:bidi="bn-IN"/>
        </w:rPr>
        <w:tab/>
        <w:t>আমি ‘বিশ্ব অটিজম সচেতনতা দিবস ২০২১’ উপলক্ষ্যে গৃহীত সকল কর্মসূচির সার্বিক সাফল্য কামনা করছি।</w:t>
      </w:r>
    </w:p>
    <w:p w:rsidR="004C6C9C" w:rsidRPr="00885B10" w:rsidRDefault="004C6C9C" w:rsidP="004C6C9C">
      <w:pPr>
        <w:spacing w:after="0" w:line="240" w:lineRule="auto"/>
        <w:jc w:val="both"/>
        <w:rPr>
          <w:rFonts w:ascii="Nikosh" w:hAnsi="Nikosh" w:cs="Nikosh"/>
          <w:sz w:val="28"/>
          <w:szCs w:val="28"/>
          <w:lang w:val="nb-NO"/>
        </w:rPr>
      </w:pPr>
      <w:r w:rsidRPr="00885B10">
        <w:rPr>
          <w:rFonts w:ascii="Nikosh" w:hAnsi="Nikosh" w:cs="Nikosh"/>
          <w:sz w:val="28"/>
          <w:szCs w:val="28"/>
          <w:lang w:val="nb-NO" w:bidi="bn-IN"/>
        </w:rPr>
        <w:tab/>
        <w:t xml:space="preserve"> </w:t>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lang w:val="nb-NO" w:bidi="bn-IN"/>
        </w:rPr>
        <w:tab/>
      </w:r>
      <w:r w:rsidRPr="00885B10">
        <w:rPr>
          <w:rFonts w:ascii="Nikosh" w:hAnsi="Nikosh" w:cs="Nikosh"/>
          <w:sz w:val="28"/>
          <w:szCs w:val="28"/>
          <w:cs/>
          <w:lang w:val="nb-NO" w:bidi="bn-IN"/>
        </w:rPr>
        <w:t>জয় বাংলা</w:t>
      </w:r>
      <w:r w:rsidRPr="00885B10">
        <w:rPr>
          <w:rFonts w:ascii="Nikosh" w:hAnsi="Nikosh" w:cs="Nikosh"/>
          <w:sz w:val="28"/>
          <w:szCs w:val="28"/>
          <w:lang w:val="nb-NO"/>
        </w:rPr>
        <w:t xml:space="preserve">, </w:t>
      </w:r>
      <w:r w:rsidRPr="00885B10">
        <w:rPr>
          <w:rFonts w:ascii="Nikosh" w:hAnsi="Nikosh" w:cs="Nikosh"/>
          <w:sz w:val="28"/>
          <w:szCs w:val="28"/>
          <w:cs/>
          <w:lang w:val="nb-NO" w:bidi="bn-IN"/>
        </w:rPr>
        <w:t>জয় বঙ্গবন্ধু</w:t>
      </w:r>
    </w:p>
    <w:p w:rsidR="004C6C9C" w:rsidRPr="00885B10" w:rsidRDefault="004C6C9C" w:rsidP="004C6C9C">
      <w:pPr>
        <w:spacing w:after="0" w:line="240" w:lineRule="auto"/>
        <w:ind w:left="6480"/>
        <w:rPr>
          <w:rFonts w:ascii="Nikosh" w:hAnsi="Nikosh" w:cs="Nikosh"/>
          <w:sz w:val="28"/>
          <w:szCs w:val="28"/>
          <w:lang w:val="nb-NO"/>
        </w:rPr>
      </w:pPr>
      <w:r w:rsidRPr="00885B10">
        <w:rPr>
          <w:rFonts w:ascii="Nikosh" w:hAnsi="Nikosh" w:cs="Nikosh"/>
          <w:sz w:val="28"/>
          <w:szCs w:val="28"/>
          <w:cs/>
          <w:lang w:val="nb-NO" w:bidi="bn-IN"/>
        </w:rPr>
        <w:t>বাংলাদেশ চিরজীবী হোক</w:t>
      </w:r>
      <w:r w:rsidRPr="00885B10">
        <w:rPr>
          <w:rFonts w:ascii="Nikosh" w:hAnsi="Nikosh" w:cs="Nikosh"/>
          <w:sz w:val="28"/>
          <w:szCs w:val="28"/>
          <w:cs/>
          <w:lang w:val="nb-NO" w:bidi="hi-IN"/>
        </w:rPr>
        <w:t>।</w:t>
      </w:r>
      <w:r w:rsidRPr="00885B10">
        <w:rPr>
          <w:rFonts w:ascii="Nikosh" w:hAnsi="Nikosh" w:cs="Nikosh"/>
          <w:sz w:val="28"/>
          <w:szCs w:val="28"/>
          <w:lang w:val="nb-NO"/>
        </w:rPr>
        <w:t>”</w:t>
      </w:r>
    </w:p>
    <w:p w:rsidR="004C6C9C" w:rsidRPr="00885B10" w:rsidRDefault="004C6C9C" w:rsidP="004C6C9C">
      <w:pPr>
        <w:spacing w:after="0" w:line="240" w:lineRule="auto"/>
        <w:jc w:val="center"/>
        <w:rPr>
          <w:rFonts w:ascii="Nikosh" w:hAnsi="Nikosh" w:cs="Nikosh"/>
          <w:sz w:val="28"/>
          <w:szCs w:val="28"/>
          <w:lang w:val="nb-NO"/>
        </w:rPr>
      </w:pPr>
      <w:r w:rsidRPr="00885B10">
        <w:rPr>
          <w:rFonts w:ascii="Nikosh" w:hAnsi="Nikosh" w:cs="Nikosh"/>
          <w:sz w:val="28"/>
          <w:szCs w:val="28"/>
          <w:lang w:val="nb-NO"/>
        </w:rPr>
        <w:t>#</w:t>
      </w:r>
    </w:p>
    <w:p w:rsidR="004C6C9C" w:rsidRPr="00885B10" w:rsidRDefault="004C6C9C" w:rsidP="004C6C9C">
      <w:pPr>
        <w:spacing w:after="0" w:line="240" w:lineRule="auto"/>
        <w:rPr>
          <w:rFonts w:ascii="Nikosh" w:hAnsi="Nikosh" w:cs="Nikosh"/>
          <w:sz w:val="28"/>
          <w:szCs w:val="28"/>
          <w:lang w:val="nb-NO"/>
        </w:rPr>
      </w:pPr>
      <w:r w:rsidRPr="00885B10">
        <w:rPr>
          <w:rFonts w:ascii="Nikosh" w:hAnsi="Nikosh" w:cs="Nikosh"/>
          <w:sz w:val="28"/>
          <w:szCs w:val="28"/>
          <w:lang w:val="nb-NO"/>
        </w:rPr>
        <w:t>শাওন/</w:t>
      </w:r>
      <w:r w:rsidRPr="00885B10">
        <w:rPr>
          <w:rFonts w:ascii="Nikosh" w:eastAsiaTheme="minorHAnsi" w:hAnsi="Nikosh" w:cs="Nikosh"/>
          <w:sz w:val="28"/>
          <w:szCs w:val="28"/>
          <w:cs/>
          <w:lang w:val="nb-NO" w:bidi="bn-IN"/>
        </w:rPr>
        <w:t>পরীক্ষিৎ</w:t>
      </w:r>
      <w:r>
        <w:rPr>
          <w:rFonts w:ascii="Nikosh" w:eastAsiaTheme="minorHAnsi" w:hAnsi="Nikosh" w:cs="Nikosh"/>
          <w:sz w:val="28"/>
          <w:szCs w:val="28"/>
          <w:lang w:val="nb-NO" w:bidi="bn-IN"/>
        </w:rPr>
        <w:t>/জুলফিকার/শাম্মী/সুবর্ণা</w:t>
      </w:r>
      <w:r w:rsidRPr="00885B10">
        <w:rPr>
          <w:rFonts w:ascii="Nikosh" w:eastAsiaTheme="minorHAnsi" w:hAnsi="Nikosh" w:cs="Nikosh"/>
          <w:sz w:val="28"/>
          <w:szCs w:val="28"/>
          <w:lang w:val="nb-NO" w:bidi="bn-IN"/>
        </w:rPr>
        <w:t>/শামীম</w:t>
      </w:r>
      <w:r w:rsidRPr="00885B10">
        <w:rPr>
          <w:rFonts w:ascii="Nikosh" w:hAnsi="Nikosh" w:cs="Nikosh"/>
          <w:sz w:val="28"/>
          <w:szCs w:val="28"/>
          <w:lang w:val="nb-NO"/>
        </w:rPr>
        <w:t>/</w:t>
      </w:r>
      <w:r w:rsidRPr="00885B10">
        <w:rPr>
          <w:rFonts w:ascii="Nikosh" w:hAnsi="Nikosh" w:cs="Nikosh"/>
          <w:sz w:val="28"/>
          <w:szCs w:val="28"/>
          <w:cs/>
          <w:lang w:val="nb-NO" w:bidi="bn-IN"/>
        </w:rPr>
        <w:t>২০২১</w:t>
      </w:r>
      <w:r w:rsidRPr="00885B10">
        <w:rPr>
          <w:rFonts w:ascii="Nikosh" w:hAnsi="Nikosh" w:cs="Nikosh"/>
          <w:sz w:val="28"/>
          <w:szCs w:val="28"/>
          <w:lang w:val="nb-NO"/>
        </w:rPr>
        <w:t>/</w:t>
      </w:r>
      <w:r>
        <w:rPr>
          <w:rFonts w:ascii="Nikosh" w:hAnsi="Nikosh" w:cs="Nikosh"/>
          <w:sz w:val="28"/>
          <w:szCs w:val="28"/>
          <w:lang w:val="nb-NO"/>
        </w:rPr>
        <w:t>১৪৩২</w:t>
      </w:r>
      <w:r w:rsidRPr="00885B10">
        <w:rPr>
          <w:rFonts w:ascii="Nikosh" w:hAnsi="Nikosh" w:cs="Nikosh"/>
          <w:sz w:val="28"/>
          <w:szCs w:val="28"/>
          <w:lang w:val="nb-NO"/>
        </w:rPr>
        <w:t xml:space="preserve"> </w:t>
      </w:r>
      <w:r w:rsidRPr="00885B10">
        <w:rPr>
          <w:rFonts w:ascii="Nikosh" w:hAnsi="Nikosh" w:cs="Nikosh"/>
          <w:sz w:val="28"/>
          <w:szCs w:val="28"/>
          <w:cs/>
          <w:lang w:val="nb-NO" w:bidi="bn-IN"/>
        </w:rPr>
        <w:t xml:space="preserve">ঘণ্টা </w:t>
      </w:r>
    </w:p>
    <w:p w:rsidR="004C6C9C" w:rsidRDefault="004C6C9C" w:rsidP="004C6C9C">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4C6C9C" w:rsidRPr="0004408A" w:rsidRDefault="004C6C9C" w:rsidP="004C6C9C">
      <w:pPr>
        <w:pStyle w:val="PlainText"/>
        <w:spacing w:after="120"/>
        <w:rPr>
          <w:rFonts w:ascii="Nikosh" w:hAnsi="Nikosh" w:cs="Nikosh"/>
          <w:sz w:val="28"/>
          <w:szCs w:val="28"/>
          <w:lang w:val="nb-NO"/>
        </w:rPr>
      </w:pPr>
      <w:r w:rsidRPr="0004408A">
        <w:rPr>
          <w:rFonts w:ascii="Nikosh" w:hAnsi="Nikosh" w:cs="Nikosh"/>
          <w:sz w:val="28"/>
          <w:szCs w:val="28"/>
          <w:cs/>
          <w:lang w:val="nb-NO" w:bidi="bn-IN"/>
        </w:rPr>
        <w:lastRenderedPageBreak/>
        <w:t>তথ্যবিবরণী</w:t>
      </w:r>
      <w:r w:rsidRPr="0004408A">
        <w:rPr>
          <w:rFonts w:ascii="Nikosh" w:hAnsi="Nikosh" w:cs="Nikosh"/>
          <w:sz w:val="28"/>
          <w:szCs w:val="28"/>
          <w:lang w:val="nb-NO"/>
        </w:rPr>
        <w:t xml:space="preserve">                                                                                                    </w:t>
      </w:r>
      <w:r>
        <w:rPr>
          <w:rFonts w:ascii="Nikosh" w:hAnsi="Nikosh" w:cs="Nikosh"/>
          <w:sz w:val="28"/>
          <w:szCs w:val="28"/>
          <w:lang w:val="nb-NO"/>
        </w:rPr>
        <w:t xml:space="preserve">               </w:t>
      </w:r>
      <w:r w:rsidRPr="0004408A">
        <w:rPr>
          <w:rFonts w:ascii="Nikosh" w:hAnsi="Nikosh" w:cs="Nikosh"/>
          <w:sz w:val="28"/>
          <w:szCs w:val="28"/>
          <w:cs/>
          <w:lang w:val="nb-NO" w:bidi="bn-IN"/>
        </w:rPr>
        <w:t>নম্বর</w:t>
      </w:r>
      <w:r w:rsidRPr="0004408A">
        <w:rPr>
          <w:rFonts w:ascii="Nikosh" w:hAnsi="Nikosh" w:cs="Nikosh"/>
          <w:sz w:val="28"/>
          <w:szCs w:val="28"/>
          <w:lang w:val="nb-NO"/>
        </w:rPr>
        <w:t>:</w:t>
      </w:r>
      <w:r>
        <w:rPr>
          <w:rFonts w:ascii="Nikosh" w:hAnsi="Nikosh" w:cs="Nikosh"/>
          <w:sz w:val="28"/>
          <w:szCs w:val="28"/>
          <w:lang w:val="nb-NO"/>
        </w:rPr>
        <w:t xml:space="preserve"> ১৬১৫</w:t>
      </w:r>
    </w:p>
    <w:p w:rsidR="004C6C9C" w:rsidRPr="0004408A" w:rsidRDefault="004C6C9C" w:rsidP="004C6C9C">
      <w:pPr>
        <w:pStyle w:val="NormalWeb"/>
        <w:spacing w:before="0" w:beforeAutospacing="0" w:after="120" w:afterAutospacing="0"/>
        <w:jc w:val="center"/>
        <w:rPr>
          <w:rFonts w:ascii="Nikosh" w:hAnsi="Nikosh" w:cs="Nikosh"/>
          <w:b/>
          <w:bCs/>
          <w:sz w:val="28"/>
          <w:szCs w:val="28"/>
          <w:lang w:bidi="bn-IN"/>
        </w:rPr>
      </w:pPr>
      <w:r w:rsidRPr="0004408A">
        <w:rPr>
          <w:rFonts w:ascii="Nikosh" w:hAnsi="Nikosh" w:cs="Nikosh"/>
          <w:b/>
          <w:bCs/>
          <w:sz w:val="28"/>
          <w:szCs w:val="28"/>
          <w:cs/>
          <w:lang w:bidi="bn-IN"/>
        </w:rPr>
        <w:t xml:space="preserve">বিশ্ব অটিজম সচেতনতা দিবসে রাষ্ট্রপতির বাণী </w:t>
      </w:r>
    </w:p>
    <w:p w:rsidR="004C6C9C" w:rsidRPr="0004408A" w:rsidRDefault="004C6C9C" w:rsidP="004C6C9C">
      <w:pPr>
        <w:pStyle w:val="NormalWeb"/>
        <w:spacing w:before="0" w:beforeAutospacing="0" w:after="120" w:afterAutospacing="0"/>
        <w:jc w:val="both"/>
        <w:rPr>
          <w:rFonts w:ascii="Nikosh" w:hAnsi="Nikosh" w:cs="Nikosh"/>
          <w:sz w:val="28"/>
          <w:szCs w:val="28"/>
        </w:rPr>
      </w:pPr>
      <w:r w:rsidRPr="0004408A">
        <w:rPr>
          <w:rFonts w:ascii="Nikosh" w:hAnsi="Nikosh" w:cs="Nikosh"/>
          <w:sz w:val="28"/>
          <w:szCs w:val="28"/>
          <w:cs/>
          <w:lang w:bidi="bn-IN"/>
        </w:rPr>
        <w:t>ঢাকা</w:t>
      </w:r>
      <w:r w:rsidRPr="0004408A">
        <w:rPr>
          <w:rFonts w:ascii="Nikosh" w:hAnsi="Nikosh" w:cs="Nikosh"/>
          <w:sz w:val="28"/>
          <w:szCs w:val="28"/>
        </w:rPr>
        <w:t xml:space="preserve">, ১৮ </w:t>
      </w:r>
      <w:r w:rsidRPr="0004408A">
        <w:rPr>
          <w:rFonts w:ascii="Nikosh" w:hAnsi="Nikosh" w:cs="Nikosh"/>
          <w:sz w:val="28"/>
          <w:szCs w:val="28"/>
          <w:cs/>
          <w:lang w:bidi="bn-IN"/>
        </w:rPr>
        <w:t xml:space="preserve">চৈত্র </w:t>
      </w:r>
      <w:r w:rsidRPr="0004408A">
        <w:rPr>
          <w:rFonts w:ascii="Nikosh" w:hAnsi="Nikosh" w:cs="Nikosh"/>
          <w:sz w:val="28"/>
          <w:szCs w:val="28"/>
        </w:rPr>
        <w:t xml:space="preserve">(১ </w:t>
      </w:r>
      <w:r w:rsidRPr="0004408A">
        <w:rPr>
          <w:rFonts w:ascii="Nikosh" w:hAnsi="Nikosh" w:cs="Nikosh"/>
          <w:sz w:val="28"/>
          <w:szCs w:val="28"/>
          <w:cs/>
          <w:lang w:bidi="bn-IN"/>
        </w:rPr>
        <w:t>এপ্রিল</w:t>
      </w:r>
      <w:r w:rsidRPr="0004408A">
        <w:rPr>
          <w:rFonts w:ascii="Nikosh" w:hAnsi="Nikosh" w:cs="Nikosh"/>
          <w:sz w:val="28"/>
          <w:szCs w:val="28"/>
        </w:rPr>
        <w:t xml:space="preserve">) : </w:t>
      </w:r>
    </w:p>
    <w:p w:rsidR="004C6C9C" w:rsidRPr="0004408A" w:rsidRDefault="004C6C9C" w:rsidP="004C6C9C">
      <w:pPr>
        <w:spacing w:after="120" w:line="240" w:lineRule="auto"/>
        <w:jc w:val="both"/>
        <w:rPr>
          <w:rFonts w:ascii="Nikosh" w:hAnsi="Nikosh" w:cs="Nikosh"/>
          <w:sz w:val="28"/>
          <w:szCs w:val="28"/>
        </w:rPr>
      </w:pPr>
      <w:r w:rsidRPr="0004408A">
        <w:rPr>
          <w:rFonts w:ascii="Nikosh" w:hAnsi="Nikosh" w:cs="Nikosh"/>
          <w:color w:val="000000"/>
          <w:sz w:val="28"/>
          <w:szCs w:val="28"/>
          <w:lang w:bidi="bn-IN"/>
        </w:rPr>
        <w:tab/>
      </w:r>
      <w:r w:rsidRPr="0004408A">
        <w:rPr>
          <w:rFonts w:ascii="Nikosh" w:hAnsi="Nikosh" w:cs="Nikosh"/>
          <w:sz w:val="28"/>
          <w:szCs w:val="28"/>
          <w:cs/>
          <w:lang w:bidi="bn-IN"/>
        </w:rPr>
        <w:t xml:space="preserve">রাষ্ট্রপতি মোঃ আবদুল হামিদ </w:t>
      </w:r>
      <w:r w:rsidRPr="0004408A">
        <w:rPr>
          <w:rFonts w:ascii="Nikosh" w:hAnsi="Nikosh" w:cs="Nikosh"/>
          <w:sz w:val="28"/>
          <w:szCs w:val="28"/>
          <w:lang w:bidi="bn-IN"/>
        </w:rPr>
        <w:t>আগামীকাল ২ এপ্রিল ‘</w:t>
      </w:r>
      <w:r w:rsidRPr="0004408A">
        <w:rPr>
          <w:rFonts w:ascii="Nikosh" w:hAnsi="Nikosh" w:cs="Nikosh"/>
          <w:sz w:val="28"/>
          <w:szCs w:val="28"/>
          <w:cs/>
          <w:lang w:bidi="bn-IN"/>
        </w:rPr>
        <w:t>বিশ্ব অটিজম সচেতনতা দিবস-২০২১’ উপলক্ষ্যে</w:t>
      </w:r>
      <w:r w:rsidRPr="0004408A">
        <w:rPr>
          <w:rFonts w:ascii="Nikosh" w:eastAsia="Nikosh" w:hAnsi="Nikosh" w:cs="Nikosh"/>
          <w:sz w:val="28"/>
          <w:szCs w:val="28"/>
          <w:cs/>
          <w:lang w:bidi="bn-BD"/>
        </w:rPr>
        <w:t xml:space="preserve"> </w:t>
      </w:r>
      <w:r w:rsidRPr="0004408A">
        <w:rPr>
          <w:rFonts w:ascii="Nikosh" w:hAnsi="Nikosh" w:cs="Nikosh"/>
          <w:sz w:val="28"/>
          <w:szCs w:val="28"/>
          <w:cs/>
          <w:lang w:bidi="bn-IN"/>
        </w:rPr>
        <w:t xml:space="preserve">নিম্নোক্ত বাণী প্রদান করেছেন </w:t>
      </w:r>
      <w:r w:rsidRPr="0004408A">
        <w:rPr>
          <w:rFonts w:ascii="Nikosh" w:hAnsi="Nikosh" w:cs="Nikosh"/>
          <w:sz w:val="28"/>
          <w:szCs w:val="28"/>
        </w:rPr>
        <w:t xml:space="preserve">: </w:t>
      </w:r>
    </w:p>
    <w:p w:rsidR="004C6C9C" w:rsidRPr="0004408A" w:rsidRDefault="004C6C9C" w:rsidP="004C6C9C">
      <w:pPr>
        <w:spacing w:after="120" w:line="240" w:lineRule="auto"/>
        <w:jc w:val="both"/>
        <w:rPr>
          <w:rFonts w:ascii="Nikosh" w:hAnsi="Nikosh" w:cs="Nikosh"/>
          <w:sz w:val="28"/>
          <w:szCs w:val="28"/>
        </w:rPr>
      </w:pPr>
      <w:r w:rsidRPr="0004408A">
        <w:rPr>
          <w:rFonts w:ascii="Nikosh" w:hAnsi="Nikosh" w:cs="Nikosh"/>
          <w:sz w:val="28"/>
          <w:szCs w:val="28"/>
          <w:lang w:val="nb-NO"/>
        </w:rPr>
        <w:tab/>
        <w:t>“</w:t>
      </w:r>
      <w:r w:rsidRPr="0004408A">
        <w:rPr>
          <w:rFonts w:ascii="Nikosh" w:hAnsi="Nikosh" w:cs="Nikosh"/>
          <w:sz w:val="28"/>
          <w:szCs w:val="28"/>
          <w:cs/>
          <w:lang w:bidi="bn-IN"/>
        </w:rPr>
        <w:t>বিশ্ব অটিজম সচেতনতা দিবস ২০২১ উপলক্ষ্যে</w:t>
      </w:r>
      <w:r w:rsidRPr="0004408A">
        <w:rPr>
          <w:rFonts w:ascii="Nikosh" w:hAnsi="Nikosh" w:cs="Nikosh"/>
          <w:sz w:val="28"/>
          <w:szCs w:val="28"/>
        </w:rPr>
        <w:t xml:space="preserve"> </w:t>
      </w:r>
      <w:r w:rsidRPr="0004408A">
        <w:rPr>
          <w:rFonts w:ascii="Nikosh" w:hAnsi="Nikosh" w:cs="Nikosh"/>
          <w:sz w:val="28"/>
          <w:szCs w:val="28"/>
          <w:cs/>
          <w:lang w:bidi="bn-IN"/>
        </w:rPr>
        <w:t>আমি দেশের সকল অটিজম বৈশিষ্ট্যসম্পন্ন ব্যক্তি</w:t>
      </w:r>
      <w:r w:rsidRPr="0004408A">
        <w:rPr>
          <w:rFonts w:ascii="Nikosh" w:hAnsi="Nikosh" w:cs="Nikosh"/>
          <w:sz w:val="28"/>
          <w:szCs w:val="28"/>
        </w:rPr>
        <w:t xml:space="preserve">, </w:t>
      </w:r>
      <w:r w:rsidRPr="0004408A">
        <w:rPr>
          <w:rFonts w:ascii="Nikosh" w:hAnsi="Nikosh" w:cs="Nikosh"/>
          <w:sz w:val="28"/>
          <w:szCs w:val="28"/>
          <w:cs/>
          <w:lang w:bidi="bn-IN"/>
        </w:rPr>
        <w:t xml:space="preserve">তাদের পরিবার এবং অটিজম নিয়ে কর্মরত ব্যক্তি ও সংগঠনসমূহকে আন্তরিক শুভেচ্ছা ও অভিনন্দন জানাই। বিশ্ব অটিজম সচেতনতা দিবসের এবারের প্রতিপাদ্য </w:t>
      </w:r>
      <w:r>
        <w:rPr>
          <w:rFonts w:ascii="Nikosh" w:hAnsi="Nikosh" w:cs="Nikosh"/>
          <w:sz w:val="28"/>
          <w:szCs w:val="28"/>
          <w:cs/>
          <w:lang w:bidi="bn-IN"/>
        </w:rPr>
        <w:t>‘</w:t>
      </w:r>
      <w:r w:rsidRPr="0004408A">
        <w:rPr>
          <w:rFonts w:ascii="Nikosh" w:hAnsi="Nikosh" w:cs="Nikosh"/>
          <w:sz w:val="28"/>
          <w:szCs w:val="28"/>
          <w:cs/>
          <w:lang w:bidi="bn-IN"/>
        </w:rPr>
        <w:t>মহামারিত্তোর বিশ্বে ঝুঁকি প্রশমন</w:t>
      </w:r>
      <w:r w:rsidRPr="0004408A">
        <w:rPr>
          <w:rFonts w:ascii="Nikosh" w:hAnsi="Nikosh" w:cs="Nikosh"/>
          <w:sz w:val="28"/>
          <w:szCs w:val="28"/>
        </w:rPr>
        <w:t xml:space="preserve">, </w:t>
      </w:r>
      <w:r w:rsidRPr="0004408A">
        <w:rPr>
          <w:rFonts w:ascii="Nikosh" w:hAnsi="Nikosh" w:cs="Nikosh"/>
          <w:sz w:val="28"/>
          <w:szCs w:val="28"/>
          <w:cs/>
          <w:lang w:bidi="bn-IN"/>
        </w:rPr>
        <w:t>কর্মক্ষেত্রে সুযোগ হবে প্রসারণ</w:t>
      </w:r>
      <w:r>
        <w:rPr>
          <w:rFonts w:ascii="Nikosh" w:hAnsi="Nikosh" w:cs="Nikosh"/>
          <w:sz w:val="28"/>
          <w:szCs w:val="28"/>
          <w:cs/>
          <w:lang w:bidi="bn-IN"/>
        </w:rPr>
        <w:t>’</w:t>
      </w:r>
      <w:r w:rsidRPr="0004408A">
        <w:rPr>
          <w:rFonts w:ascii="Nikosh" w:hAnsi="Nikosh" w:cs="Nikosh"/>
          <w:sz w:val="28"/>
          <w:szCs w:val="28"/>
          <w:cs/>
          <w:lang w:bidi="bn-IN"/>
        </w:rPr>
        <w:t xml:space="preserve"> সময়োপযোগী হয়েছে বলে আমি মনে করি। </w:t>
      </w:r>
    </w:p>
    <w:p w:rsidR="004C6C9C" w:rsidRPr="0004408A" w:rsidRDefault="004C6C9C" w:rsidP="004C6C9C">
      <w:pPr>
        <w:spacing w:after="120" w:line="240" w:lineRule="auto"/>
        <w:jc w:val="both"/>
        <w:rPr>
          <w:rFonts w:ascii="Nikosh" w:hAnsi="Nikosh" w:cs="Nikosh"/>
          <w:sz w:val="28"/>
          <w:szCs w:val="28"/>
        </w:rPr>
      </w:pPr>
      <w:r w:rsidRPr="0004408A">
        <w:rPr>
          <w:rFonts w:ascii="Nikosh" w:hAnsi="Nikosh" w:cs="Nikosh"/>
          <w:sz w:val="28"/>
          <w:szCs w:val="28"/>
        </w:rPr>
        <w:tab/>
      </w:r>
      <w:r w:rsidRPr="0004408A">
        <w:rPr>
          <w:rFonts w:ascii="Nikosh" w:hAnsi="Nikosh" w:cs="Nikosh"/>
          <w:sz w:val="28"/>
          <w:szCs w:val="28"/>
          <w:cs/>
          <w:lang w:bidi="bn-IN"/>
        </w:rPr>
        <w:t>অটিজম বৈশিষ্ট্যসম্পন্ন ব্যক্তিদের অর্থনৈতিক ও সামাজিক নিরাপত্তা নিশ্চিতকল্পে সকলের ঐক্যবদ্ধ প্রয়াস অত্যন্ত জরুরি। দেশের সামগ্র</w:t>
      </w:r>
      <w:r>
        <w:rPr>
          <w:rFonts w:ascii="Nikosh" w:hAnsi="Nikosh" w:cs="Nikosh"/>
          <w:sz w:val="28"/>
          <w:szCs w:val="28"/>
          <w:cs/>
          <w:lang w:bidi="bn-IN"/>
        </w:rPr>
        <w:t>িক উন্নয়নের লক্ষ্যে এসব জনগোষ্ঠী</w:t>
      </w:r>
      <w:r w:rsidRPr="0004408A">
        <w:rPr>
          <w:rFonts w:ascii="Nikosh" w:hAnsi="Nikosh" w:cs="Nikosh"/>
          <w:sz w:val="28"/>
          <w:szCs w:val="28"/>
          <w:cs/>
          <w:lang w:bidi="bn-IN"/>
        </w:rPr>
        <w:t>কে উপযুক্ত শিক্ষা ও প্রশিক্ষণ প্রদানের মাধ্যমে সমাজে পুনর্বাসন করতে হবে</w:t>
      </w:r>
      <w:r w:rsidRPr="0004408A">
        <w:rPr>
          <w:rFonts w:ascii="Nikosh" w:hAnsi="Nikosh" w:cs="Nikosh"/>
          <w:sz w:val="28"/>
          <w:szCs w:val="28"/>
          <w:cs/>
          <w:lang w:bidi="hi-IN"/>
        </w:rPr>
        <w:t xml:space="preserve">। </w:t>
      </w:r>
      <w:r w:rsidRPr="0004408A">
        <w:rPr>
          <w:rFonts w:ascii="Nikosh" w:hAnsi="Nikosh" w:cs="Nikosh"/>
          <w:sz w:val="28"/>
          <w:szCs w:val="28"/>
          <w:lang w:bidi="bn-IN"/>
        </w:rPr>
        <w:t xml:space="preserve">অটিজম </w:t>
      </w:r>
      <w:r w:rsidRPr="0004408A">
        <w:rPr>
          <w:rFonts w:ascii="Nikosh" w:hAnsi="Nikosh" w:cs="Nikosh" w:hint="cs"/>
          <w:sz w:val="28"/>
          <w:szCs w:val="28"/>
          <w:cs/>
          <w:lang w:bidi="bn-IN"/>
        </w:rPr>
        <w:t>বৈশিষ্ট্যসম্পন্ন ব্যক্তিসহ সকল প্রতিবন্ধী মানুষের অর্থনৈতিক ও সামাজিক নিরাপত্তা ঝুঁকি বিবেচনায় প্রতিবন্ধী ব্যক্তির অধিকার ও সুরক্ষা আইন</w:t>
      </w:r>
      <w:r>
        <w:rPr>
          <w:rFonts w:ascii="Nikosh" w:hAnsi="Nikosh" w:cs="Nikosh"/>
          <w:sz w:val="28"/>
          <w:szCs w:val="28"/>
        </w:rPr>
        <w:t>-</w:t>
      </w:r>
      <w:r w:rsidRPr="0004408A">
        <w:rPr>
          <w:rFonts w:ascii="Nikosh" w:hAnsi="Nikosh" w:cs="Nikosh"/>
          <w:sz w:val="28"/>
          <w:szCs w:val="28"/>
          <w:cs/>
          <w:lang w:bidi="bn-IN"/>
        </w:rPr>
        <w:t>২০১৩</w:t>
      </w:r>
      <w:r w:rsidRPr="0004408A">
        <w:rPr>
          <w:rFonts w:ascii="Nikosh" w:hAnsi="Nikosh" w:cs="Nikosh"/>
          <w:sz w:val="28"/>
          <w:szCs w:val="28"/>
        </w:rPr>
        <w:t xml:space="preserve">, </w:t>
      </w:r>
      <w:r>
        <w:rPr>
          <w:rFonts w:ascii="Nikosh" w:hAnsi="Nikosh" w:cs="Nikosh"/>
          <w:sz w:val="28"/>
          <w:szCs w:val="28"/>
          <w:cs/>
          <w:lang w:bidi="bn-IN"/>
        </w:rPr>
        <w:t>নিউরো-</w:t>
      </w:r>
      <w:r w:rsidRPr="0004408A">
        <w:rPr>
          <w:rFonts w:ascii="Nikosh" w:hAnsi="Nikosh" w:cs="Nikosh"/>
          <w:sz w:val="28"/>
          <w:szCs w:val="28"/>
          <w:cs/>
          <w:lang w:bidi="bn-IN"/>
        </w:rPr>
        <w:t>ডেভেলপমেন্টাল</w:t>
      </w:r>
      <w:r>
        <w:rPr>
          <w:rFonts w:ascii="Nikosh" w:hAnsi="Nikosh" w:cs="Nikosh"/>
          <w:sz w:val="28"/>
          <w:szCs w:val="28"/>
          <w:cs/>
          <w:lang w:bidi="bn-IN"/>
        </w:rPr>
        <w:t xml:space="preserve"> প্রতিবন্ধী সুরক্ষা ট্রাস্ট আইন-</w:t>
      </w:r>
      <w:r w:rsidRPr="0004408A">
        <w:rPr>
          <w:rFonts w:ascii="Nikosh" w:hAnsi="Nikosh" w:cs="Nikosh"/>
          <w:sz w:val="28"/>
          <w:szCs w:val="28"/>
          <w:cs/>
          <w:lang w:bidi="bn-IN"/>
        </w:rPr>
        <w:t>২০১৩</w:t>
      </w:r>
      <w:r w:rsidRPr="0004408A">
        <w:rPr>
          <w:rFonts w:ascii="Nikosh" w:hAnsi="Nikosh" w:cs="Nikosh"/>
          <w:sz w:val="28"/>
          <w:szCs w:val="28"/>
        </w:rPr>
        <w:t xml:space="preserve"> </w:t>
      </w:r>
      <w:r w:rsidRPr="0004408A">
        <w:rPr>
          <w:rFonts w:ascii="Nikosh" w:hAnsi="Nikosh" w:cs="Nikosh"/>
          <w:sz w:val="28"/>
          <w:szCs w:val="28"/>
          <w:cs/>
          <w:lang w:bidi="bn-IN"/>
        </w:rPr>
        <w:t>এবং এতদসংশ্লিষ্ট বিধিমালাসহ বাংলা</w:t>
      </w:r>
      <w:r>
        <w:rPr>
          <w:rFonts w:ascii="Nikosh" w:hAnsi="Nikosh" w:cs="Nikosh"/>
          <w:sz w:val="28"/>
          <w:szCs w:val="28"/>
          <w:cs/>
          <w:lang w:bidi="bn-IN"/>
        </w:rPr>
        <w:t>দেশ রিহ্যাবিলিটেশন কাউন্সিল আইন-</w:t>
      </w:r>
      <w:r w:rsidRPr="0004408A">
        <w:rPr>
          <w:rFonts w:ascii="Nikosh" w:hAnsi="Nikosh" w:cs="Nikosh"/>
          <w:sz w:val="28"/>
          <w:szCs w:val="28"/>
          <w:cs/>
          <w:lang w:bidi="bn-IN"/>
        </w:rPr>
        <w:t>২০১৮ ও প্রতিবন্ধিতা সম্পর্কি</w:t>
      </w:r>
      <w:r>
        <w:rPr>
          <w:rFonts w:ascii="Nikosh" w:hAnsi="Nikosh" w:cs="Nikosh"/>
          <w:sz w:val="28"/>
          <w:szCs w:val="28"/>
          <w:cs/>
          <w:lang w:bidi="bn-IN"/>
        </w:rPr>
        <w:t>ত সমন্বিত বিশেষ শিক্ষা নীতিমালা-</w:t>
      </w:r>
      <w:r w:rsidRPr="0004408A">
        <w:rPr>
          <w:rFonts w:ascii="Nikosh" w:hAnsi="Nikosh" w:cs="Nikosh"/>
          <w:sz w:val="28"/>
          <w:szCs w:val="28"/>
          <w:cs/>
          <w:lang w:bidi="bn-IN"/>
        </w:rPr>
        <w:t>২০১৯</w:t>
      </w:r>
      <w:r w:rsidRPr="0004408A">
        <w:rPr>
          <w:rFonts w:ascii="Nikosh" w:hAnsi="Nikosh" w:cs="Nikosh"/>
          <w:sz w:val="28"/>
          <w:szCs w:val="28"/>
        </w:rPr>
        <w:t xml:space="preserve"> </w:t>
      </w:r>
      <w:r w:rsidRPr="0004408A">
        <w:rPr>
          <w:rFonts w:ascii="Nikosh" w:hAnsi="Nikosh" w:cs="Nikosh"/>
          <w:sz w:val="28"/>
          <w:szCs w:val="28"/>
          <w:cs/>
          <w:lang w:bidi="bn-IN"/>
        </w:rPr>
        <w:t>প্রণয়ন করা হয়েছে। সরকারের উদ্যোগে অটিজম বৈশিষ্ট্যসম্পন্ন ব্যক্তিদের শিক্ষা ও প্রশিক্ষণের জন্য ইতোমধ্যে বিশেষ স্কুল</w:t>
      </w:r>
      <w:r w:rsidRPr="0004408A">
        <w:rPr>
          <w:rFonts w:ascii="Nikosh" w:hAnsi="Nikosh" w:cs="Nikosh"/>
          <w:sz w:val="28"/>
          <w:szCs w:val="28"/>
        </w:rPr>
        <w:t xml:space="preserve">, </w:t>
      </w:r>
      <w:r>
        <w:rPr>
          <w:rFonts w:ascii="Nikosh" w:hAnsi="Nikosh" w:cs="Nikosh"/>
          <w:sz w:val="28"/>
          <w:szCs w:val="28"/>
          <w:cs/>
          <w:lang w:bidi="bn-IN"/>
        </w:rPr>
        <w:t>একীভূ</w:t>
      </w:r>
      <w:r w:rsidRPr="0004408A">
        <w:rPr>
          <w:rFonts w:ascii="Nikosh" w:hAnsi="Nikosh" w:cs="Nikosh"/>
          <w:sz w:val="28"/>
          <w:szCs w:val="28"/>
          <w:cs/>
          <w:lang w:bidi="bn-IN"/>
        </w:rPr>
        <w:t>ত স্কুল এবং প্রশিক্ষণ কেন্দ্র স্থাপন করা হয়েছে। অটিজম বৈশিষ্ট্যসম্পন্ন শিশুদের চিকিৎসা সেবা প্রদানের লক্ষ্যে শিশু বিকাশ কেন্দ্র এবং প্রতিবন্ধী সে</w:t>
      </w:r>
      <w:r>
        <w:rPr>
          <w:rFonts w:ascii="Nikosh" w:hAnsi="Nikosh" w:cs="Nikosh"/>
          <w:sz w:val="28"/>
          <w:szCs w:val="28"/>
          <w:cs/>
          <w:lang w:bidi="bn-IN"/>
        </w:rPr>
        <w:t>বা ও সাহায্য কেন্দ্রে এনডিডি কর্না</w:t>
      </w:r>
      <w:r w:rsidRPr="0004408A">
        <w:rPr>
          <w:rFonts w:ascii="Nikosh" w:hAnsi="Nikosh" w:cs="Nikosh"/>
          <w:sz w:val="28"/>
          <w:szCs w:val="28"/>
          <w:cs/>
          <w:lang w:bidi="bn-IN"/>
        </w:rPr>
        <w:t xml:space="preserve">র স্থাপন করা হয়েছে। এছাড়া বেসরকারি প্রতিষ্ঠানসমূহকে এ বিষয়ে কাজ করার ক্ষেত্রে সরকার বিশেষভাবে সহযোগিতা প্রদান করে যাচ্ছে। সরকারের এসকল উদ্যোগ অটিজম বৈশিষ্ট্যসম্পন্ন ব্যক্তিসহ সকল প্রতিবন্ধী ব্যক্তির প্রতি সমাজের নেতিবাচক দৃষ্টিভঙ্গি পরিবর্তনের পাশাপাশি তাঁদের মানসিক উন্নয়ন ও সমৃদ্ধ জীবন গঠনের পথকে আরো প্রসারিত করবে বলে আমার বিশ্বাস। </w:t>
      </w:r>
    </w:p>
    <w:p w:rsidR="004C6C9C" w:rsidRPr="0004408A" w:rsidRDefault="004C6C9C" w:rsidP="004C6C9C">
      <w:pPr>
        <w:spacing w:after="120" w:line="240" w:lineRule="auto"/>
        <w:jc w:val="both"/>
        <w:rPr>
          <w:rFonts w:ascii="Nikosh" w:hAnsi="Nikosh" w:cs="Nikosh"/>
          <w:sz w:val="28"/>
          <w:szCs w:val="28"/>
        </w:rPr>
      </w:pPr>
      <w:r w:rsidRPr="0004408A">
        <w:rPr>
          <w:rFonts w:ascii="Nikosh" w:hAnsi="Nikosh" w:cs="Nikosh"/>
          <w:sz w:val="28"/>
          <w:szCs w:val="28"/>
        </w:rPr>
        <w:tab/>
      </w:r>
      <w:r w:rsidRPr="0004408A">
        <w:rPr>
          <w:rFonts w:ascii="Nikosh" w:hAnsi="Nikosh" w:cs="Nikosh"/>
          <w:sz w:val="28"/>
          <w:szCs w:val="28"/>
          <w:cs/>
          <w:lang w:bidi="bn-IN"/>
        </w:rPr>
        <w:t>অটিজম বৈশিষ্ট্যসম্পন্ন ব্যক্তিরা সমাজের বোঝা নয়। উপযুক্ত শিক্ষা</w:t>
      </w:r>
      <w:r w:rsidRPr="0004408A">
        <w:rPr>
          <w:rFonts w:ascii="Nikosh" w:hAnsi="Nikosh" w:cs="Nikosh"/>
          <w:sz w:val="28"/>
          <w:szCs w:val="28"/>
        </w:rPr>
        <w:t>-</w:t>
      </w:r>
      <w:r w:rsidRPr="0004408A">
        <w:rPr>
          <w:rFonts w:ascii="Nikosh" w:hAnsi="Nikosh" w:cs="Nikosh"/>
          <w:sz w:val="28"/>
          <w:szCs w:val="28"/>
          <w:cs/>
          <w:lang w:bidi="bn-IN"/>
        </w:rPr>
        <w:t>প্রশিক্ষণ</w:t>
      </w:r>
      <w:r w:rsidRPr="0004408A">
        <w:rPr>
          <w:rFonts w:ascii="Nikosh" w:hAnsi="Nikosh" w:cs="Nikosh"/>
          <w:sz w:val="28"/>
          <w:szCs w:val="28"/>
        </w:rPr>
        <w:t xml:space="preserve">, </w:t>
      </w:r>
      <w:r w:rsidRPr="0004408A">
        <w:rPr>
          <w:rFonts w:ascii="Nikosh" w:hAnsi="Nikosh" w:cs="Nikosh"/>
          <w:sz w:val="28"/>
          <w:szCs w:val="28"/>
          <w:cs/>
          <w:lang w:bidi="bn-IN"/>
        </w:rPr>
        <w:t>দিকনির্দেশনা ও অনুপ্রেরণা প্রদানের মাধ্যমে তাদের দক্ষ মানব সম্পদে পরিণত করা সম্ভব। এক্ষেত্রে তা</w:t>
      </w:r>
      <w:r>
        <w:rPr>
          <w:rFonts w:ascii="Nikosh" w:hAnsi="Nikosh" w:cs="Nikosh"/>
          <w:sz w:val="28"/>
          <w:szCs w:val="28"/>
          <w:cs/>
          <w:lang w:bidi="bn-IN"/>
        </w:rPr>
        <w:t>ঁ</w:t>
      </w:r>
      <w:r w:rsidRPr="0004408A">
        <w:rPr>
          <w:rFonts w:ascii="Nikosh" w:hAnsi="Nikosh" w:cs="Nikosh"/>
          <w:sz w:val="28"/>
          <w:szCs w:val="28"/>
          <w:cs/>
          <w:lang w:bidi="bn-IN"/>
        </w:rPr>
        <w:t>দের জন্য উপযুক্ত কর্মক্ষেত্র ও কর্মপরিবেশ নিশ্চিত করার পাশাপাশি পারিবারিক ও</w:t>
      </w:r>
      <w:r>
        <w:rPr>
          <w:rFonts w:ascii="Nikosh" w:hAnsi="Nikosh" w:cs="Nikosh"/>
          <w:sz w:val="28"/>
          <w:szCs w:val="28"/>
          <w:cs/>
          <w:lang w:bidi="bn-IN"/>
        </w:rPr>
        <w:t xml:space="preserve"> সামাজিকভাবে যথাযথ সমর্থন ও সহায়</w:t>
      </w:r>
      <w:r w:rsidRPr="0004408A">
        <w:rPr>
          <w:rFonts w:ascii="Nikosh" w:hAnsi="Nikosh" w:cs="Nikosh"/>
          <w:sz w:val="28"/>
          <w:szCs w:val="28"/>
          <w:cs/>
          <w:lang w:bidi="bn-IN"/>
        </w:rPr>
        <w:t>তা প্রদান অত্যন্ত জরুরি। আমি অটিজম বৈশিষ্ট্যসম্পন্ন মানুষের সহায়তায় এগিয়ে আসতে সরকারি</w:t>
      </w:r>
      <w:r w:rsidRPr="0004408A">
        <w:rPr>
          <w:rFonts w:ascii="Nikosh" w:hAnsi="Nikosh" w:cs="Nikosh"/>
          <w:sz w:val="28"/>
          <w:szCs w:val="28"/>
        </w:rPr>
        <w:t>-</w:t>
      </w:r>
      <w:r w:rsidRPr="0004408A">
        <w:rPr>
          <w:rFonts w:ascii="Nikosh" w:hAnsi="Nikosh" w:cs="Nikosh"/>
          <w:sz w:val="28"/>
          <w:szCs w:val="28"/>
          <w:cs/>
          <w:lang w:bidi="bn-IN"/>
        </w:rPr>
        <w:t xml:space="preserve">বেসরকারি প্রতিষ্ঠান এবং সমাজের বিত্তবান ও সচেতন ব্যক্তিবর্গের প্রতি উদাত্ত আহ্বান জানাচ্ছি। </w:t>
      </w:r>
    </w:p>
    <w:p w:rsidR="004C6C9C" w:rsidRPr="0004408A" w:rsidRDefault="004C6C9C" w:rsidP="004C6C9C">
      <w:pPr>
        <w:spacing w:after="120" w:line="240" w:lineRule="auto"/>
        <w:jc w:val="both"/>
        <w:rPr>
          <w:rFonts w:ascii="Nikosh" w:hAnsi="Nikosh" w:cs="Nikosh"/>
          <w:sz w:val="28"/>
          <w:szCs w:val="28"/>
          <w:lang w:val="nb-NO"/>
        </w:rPr>
      </w:pPr>
      <w:r w:rsidRPr="0004408A">
        <w:rPr>
          <w:rFonts w:ascii="Nikosh" w:hAnsi="Nikosh" w:cs="Nikosh"/>
          <w:sz w:val="28"/>
          <w:szCs w:val="28"/>
        </w:rPr>
        <w:tab/>
      </w:r>
      <w:r w:rsidRPr="0004408A">
        <w:rPr>
          <w:rFonts w:ascii="Nikosh" w:hAnsi="Nikosh" w:cs="Nikosh"/>
          <w:sz w:val="28"/>
          <w:szCs w:val="28"/>
          <w:cs/>
          <w:lang w:bidi="bn-IN"/>
        </w:rPr>
        <w:t>আমি বিশ্ব অটিজম সচেতনতা দিবস ২০২১ উপলক্ষ্যে</w:t>
      </w:r>
      <w:r w:rsidRPr="0004408A">
        <w:rPr>
          <w:rFonts w:ascii="Nikosh" w:eastAsia="Nikosh" w:hAnsi="Nikosh" w:cs="Nikosh"/>
          <w:sz w:val="28"/>
          <w:szCs w:val="28"/>
          <w:cs/>
          <w:lang w:bidi="bn-BD"/>
        </w:rPr>
        <w:t xml:space="preserve"> গৃহীত সকল কর্মসূচির সার্বিক সাফল্য কামনা করছি</w:t>
      </w:r>
      <w:r w:rsidRPr="0004408A">
        <w:rPr>
          <w:rFonts w:ascii="Nikosh" w:eastAsia="Nikosh" w:hAnsi="Nikosh" w:cs="Nikosh"/>
          <w:sz w:val="28"/>
          <w:szCs w:val="28"/>
          <w:cs/>
          <w:lang w:bidi="hi-IN"/>
        </w:rPr>
        <w:t>।</w:t>
      </w:r>
      <w:r w:rsidRPr="0004408A">
        <w:rPr>
          <w:rFonts w:ascii="Nikosh" w:eastAsia="Nikosh" w:hAnsi="Nikosh" w:cs="Nikosh"/>
          <w:sz w:val="28"/>
          <w:szCs w:val="28"/>
          <w:cs/>
          <w:lang w:bidi="bn-BD"/>
        </w:rPr>
        <w:t xml:space="preserve"> </w:t>
      </w:r>
      <w:r w:rsidRPr="0004408A">
        <w:rPr>
          <w:rFonts w:ascii="Nikosh" w:hAnsi="Nikosh" w:cs="Nikosh"/>
          <w:sz w:val="28"/>
          <w:szCs w:val="28"/>
          <w:cs/>
          <w:lang w:bidi="hi-IN"/>
        </w:rPr>
        <w:t xml:space="preserve"> </w:t>
      </w:r>
    </w:p>
    <w:p w:rsidR="004C6C9C" w:rsidRPr="0004408A" w:rsidRDefault="004C6C9C" w:rsidP="004C6C9C">
      <w:pPr>
        <w:spacing w:after="0" w:line="240" w:lineRule="auto"/>
        <w:jc w:val="both"/>
        <w:rPr>
          <w:rFonts w:ascii="NikoshBAN" w:hAnsi="NikoshBAN" w:cs="NikoshBAN"/>
          <w:sz w:val="28"/>
          <w:szCs w:val="28"/>
        </w:rPr>
      </w:pPr>
      <w:r w:rsidRPr="0004408A">
        <w:rPr>
          <w:rFonts w:ascii="NikoshBAN" w:hAnsi="NikoshBAN" w:cs="NikoshBAN"/>
          <w:sz w:val="28"/>
          <w:szCs w:val="28"/>
          <w:lang w:bidi="bn-IN"/>
        </w:rPr>
        <w:t xml:space="preserve">            </w:t>
      </w:r>
      <w:r w:rsidRPr="0004408A">
        <w:rPr>
          <w:rFonts w:ascii="NikoshBAN" w:hAnsi="NikoshBAN" w:cs="NikoshBAN" w:hint="cs"/>
          <w:sz w:val="28"/>
          <w:szCs w:val="28"/>
          <w:cs/>
          <w:lang w:bidi="bn-IN"/>
        </w:rPr>
        <w:t>জয় বাংলা।</w:t>
      </w:r>
    </w:p>
    <w:p w:rsidR="004C6C9C" w:rsidRPr="0004408A" w:rsidRDefault="004C6C9C" w:rsidP="004C6C9C">
      <w:pPr>
        <w:spacing w:after="0" w:line="240" w:lineRule="auto"/>
        <w:jc w:val="both"/>
        <w:rPr>
          <w:rFonts w:ascii="NikoshBAN" w:hAnsi="NikoshBAN" w:cs="NikoshBAN"/>
          <w:sz w:val="28"/>
          <w:szCs w:val="28"/>
        </w:rPr>
      </w:pPr>
      <w:r w:rsidRPr="0004408A">
        <w:rPr>
          <w:rFonts w:ascii="NikoshBAN" w:hAnsi="NikoshBAN" w:cs="NikoshBAN"/>
          <w:sz w:val="28"/>
          <w:szCs w:val="28"/>
        </w:rPr>
        <w:tab/>
      </w:r>
      <w:r w:rsidRPr="0004408A">
        <w:rPr>
          <w:rFonts w:ascii="NikoshBAN" w:hAnsi="NikoshBAN" w:cs="NikoshBAN"/>
          <w:sz w:val="28"/>
          <w:szCs w:val="28"/>
          <w:cs/>
          <w:lang w:bidi="bn-IN"/>
        </w:rPr>
        <w:t>খোদা হাফেজ</w:t>
      </w:r>
      <w:r w:rsidRPr="0004408A">
        <w:rPr>
          <w:rFonts w:ascii="NikoshBAN" w:hAnsi="NikoshBAN" w:cs="NikoshBAN"/>
          <w:sz w:val="28"/>
          <w:szCs w:val="28"/>
        </w:rPr>
        <w:t xml:space="preserve">, </w:t>
      </w:r>
      <w:r w:rsidRPr="0004408A">
        <w:rPr>
          <w:rFonts w:ascii="NikoshBAN" w:hAnsi="NikoshBAN" w:cs="NikoshBAN"/>
          <w:sz w:val="28"/>
          <w:szCs w:val="28"/>
          <w:cs/>
          <w:lang w:bidi="bn-IN"/>
        </w:rPr>
        <w:t>বাংলাদেশ চিরজীবী হোক।</w:t>
      </w:r>
      <w:r w:rsidRPr="0004408A">
        <w:rPr>
          <w:rFonts w:ascii="NikoshBAN" w:hAnsi="NikoshBAN" w:cs="NikoshBAN"/>
          <w:sz w:val="28"/>
          <w:szCs w:val="28"/>
        </w:rPr>
        <w:t>”</w:t>
      </w:r>
    </w:p>
    <w:p w:rsidR="004C6C9C" w:rsidRPr="0004408A" w:rsidRDefault="004C6C9C" w:rsidP="004C6C9C">
      <w:pPr>
        <w:jc w:val="center"/>
        <w:rPr>
          <w:rFonts w:ascii="Nikosh" w:hAnsi="Nikosh" w:cs="Nikosh"/>
          <w:sz w:val="28"/>
          <w:szCs w:val="28"/>
        </w:rPr>
      </w:pPr>
      <w:r w:rsidRPr="0004408A">
        <w:rPr>
          <w:rFonts w:ascii="Nikosh" w:hAnsi="Nikosh" w:cs="Nikosh"/>
          <w:sz w:val="28"/>
          <w:szCs w:val="28"/>
        </w:rPr>
        <w:t>#</w:t>
      </w:r>
    </w:p>
    <w:p w:rsidR="004C6C9C" w:rsidRPr="0004408A" w:rsidRDefault="004C6C9C" w:rsidP="004C6C9C">
      <w:pPr>
        <w:spacing w:after="0" w:line="240" w:lineRule="auto"/>
        <w:ind w:right="-7"/>
        <w:rPr>
          <w:rFonts w:ascii="Nikosh" w:hAnsi="Nikosh" w:cs="Nikosh"/>
          <w:sz w:val="28"/>
          <w:szCs w:val="28"/>
          <w:lang w:bidi="bn-IN"/>
        </w:rPr>
      </w:pPr>
      <w:r w:rsidRPr="0004408A">
        <w:rPr>
          <w:rFonts w:ascii="Nikosh" w:hAnsi="Nikosh" w:cs="Nikosh"/>
          <w:sz w:val="28"/>
          <w:szCs w:val="28"/>
          <w:cs/>
          <w:lang w:bidi="bn-IN"/>
        </w:rPr>
        <w:t>ইমরানুল</w:t>
      </w:r>
      <w:r>
        <w:rPr>
          <w:rFonts w:ascii="Nikosh" w:hAnsi="Nikosh" w:cs="Nikosh"/>
          <w:sz w:val="28"/>
          <w:szCs w:val="28"/>
        </w:rPr>
        <w:t>/পরীক্ষিৎ/জুলফিকার/শাম্ম</w:t>
      </w:r>
      <w:r>
        <w:rPr>
          <w:rFonts w:ascii="Nikosh" w:hAnsi="Nikosh" w:cs="Nikosh"/>
          <w:sz w:val="28"/>
          <w:szCs w:val="28"/>
          <w:u w:val="double"/>
        </w:rPr>
        <w:t>ী</w:t>
      </w:r>
      <w:r>
        <w:rPr>
          <w:rFonts w:ascii="Nikosh" w:hAnsi="Nikosh" w:cs="Nikosh"/>
          <w:sz w:val="28"/>
          <w:szCs w:val="28"/>
        </w:rPr>
        <w:t>/সুবর্ণা</w:t>
      </w:r>
      <w:r w:rsidRPr="0004408A">
        <w:rPr>
          <w:rFonts w:ascii="Nikosh" w:hAnsi="Nikosh" w:cs="Nikosh"/>
          <w:sz w:val="28"/>
          <w:szCs w:val="28"/>
        </w:rPr>
        <w:t>/</w:t>
      </w:r>
      <w:r w:rsidRPr="0004408A">
        <w:rPr>
          <w:rFonts w:ascii="Nikosh" w:hAnsi="Nikosh" w:cs="Nikosh"/>
          <w:sz w:val="28"/>
          <w:szCs w:val="28"/>
          <w:cs/>
          <w:lang w:bidi="bn-IN"/>
        </w:rPr>
        <w:t>শামীম</w:t>
      </w:r>
      <w:r w:rsidRPr="0004408A">
        <w:rPr>
          <w:rFonts w:ascii="Nikosh" w:hAnsi="Nikosh" w:cs="Nikosh"/>
          <w:sz w:val="28"/>
          <w:szCs w:val="28"/>
        </w:rPr>
        <w:t>/২০২১/</w:t>
      </w:r>
      <w:r>
        <w:rPr>
          <w:rFonts w:ascii="Nikosh" w:hAnsi="Nikosh" w:cs="Nikosh"/>
          <w:sz w:val="28"/>
          <w:szCs w:val="28"/>
        </w:rPr>
        <w:t>১৪২৭</w:t>
      </w:r>
      <w:r w:rsidRPr="0004408A">
        <w:rPr>
          <w:rFonts w:ascii="Nikosh" w:hAnsi="Nikosh" w:cs="Nikosh"/>
          <w:sz w:val="28"/>
          <w:szCs w:val="28"/>
          <w:cs/>
          <w:lang w:bidi="bn-IN"/>
        </w:rPr>
        <w:t xml:space="preserve"> ঘণ্টা</w:t>
      </w:r>
    </w:p>
    <w:p w:rsidR="004C6C9C" w:rsidRPr="0004408A" w:rsidRDefault="004C6C9C" w:rsidP="004C6C9C">
      <w:pPr>
        <w:rPr>
          <w:rFonts w:ascii="Nikosh" w:hAnsi="Nikosh" w:cs="Nikosh"/>
          <w:b/>
          <w:sz w:val="28"/>
          <w:szCs w:val="28"/>
          <w:lang w:val="nb-NO"/>
        </w:rPr>
      </w:pPr>
    </w:p>
    <w:p w:rsidR="004C6C9C" w:rsidRDefault="004C6C9C">
      <w:pPr>
        <w:rPr>
          <w:rFonts w:ascii="Nikosh" w:hAnsi="Nikosh" w:cs="Nikosh"/>
          <w:sz w:val="28"/>
          <w:szCs w:val="28"/>
          <w:lang w:val="nb-NO"/>
        </w:rPr>
      </w:pPr>
      <w:r>
        <w:rPr>
          <w:rFonts w:ascii="Nikosh" w:hAnsi="Nikosh" w:cs="Nikosh"/>
          <w:sz w:val="28"/>
          <w:szCs w:val="28"/>
          <w:lang w:val="nb-NO"/>
        </w:rPr>
        <w:br w:type="page"/>
      </w:r>
    </w:p>
    <w:p w:rsidR="008D3547" w:rsidRPr="00D1761A" w:rsidRDefault="008D3547" w:rsidP="008D3547">
      <w:pPr>
        <w:spacing w:after="0" w:line="24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১৬১৪</w:t>
      </w:r>
    </w:p>
    <w:p w:rsidR="008D3547" w:rsidRPr="00D1761A" w:rsidRDefault="008D3547" w:rsidP="008D3547">
      <w:pPr>
        <w:spacing w:after="0" w:line="240" w:lineRule="auto"/>
        <w:rPr>
          <w:rFonts w:ascii="Nikosh" w:hAnsi="Nikosh" w:cs="Nikosh"/>
          <w:sz w:val="28"/>
          <w:szCs w:val="28"/>
          <w:lang w:val="nb-NO"/>
        </w:rPr>
      </w:pPr>
    </w:p>
    <w:p w:rsidR="008D3547" w:rsidRPr="00303C6A" w:rsidRDefault="008D3547" w:rsidP="008D3547">
      <w:pPr>
        <w:spacing w:after="120" w:line="240" w:lineRule="auto"/>
        <w:jc w:val="center"/>
        <w:rPr>
          <w:rFonts w:ascii="Nikosh" w:hAnsi="Nikosh" w:cs="Nikosh"/>
          <w:b/>
          <w:sz w:val="28"/>
          <w:szCs w:val="28"/>
          <w:lang w:val="nb-NO"/>
        </w:rPr>
      </w:pPr>
      <w:r w:rsidRPr="00303C6A">
        <w:rPr>
          <w:rFonts w:ascii="Nikosh" w:hAnsi="Nikosh" w:cs="Nikosh"/>
          <w:b/>
          <w:color w:val="222222"/>
          <w:sz w:val="28"/>
          <w:szCs w:val="28"/>
          <w:shd w:val="clear" w:color="auto" w:fill="FFFFFF"/>
        </w:rPr>
        <w:t xml:space="preserve">তথ্য ও সম্প্রচার মন্ত্রণালয়ের ২ ও ৩ তারিখের </w:t>
      </w:r>
      <w:r w:rsidRPr="00303C6A">
        <w:rPr>
          <w:rFonts w:ascii="Nikosh" w:hAnsi="Nikosh" w:cs="Nikosh"/>
          <w:b/>
          <w:sz w:val="28"/>
          <w:szCs w:val="28"/>
          <w:lang w:val="nb-NO"/>
        </w:rPr>
        <w:t xml:space="preserve">পরীক্ষা স্থগিত </w:t>
      </w:r>
    </w:p>
    <w:p w:rsidR="008D3547" w:rsidRDefault="008D3547" w:rsidP="008D3547">
      <w:pPr>
        <w:spacing w:after="240" w:line="36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8D3547" w:rsidRDefault="008D3547" w:rsidP="008D3547">
      <w:pPr>
        <w:spacing w:after="240"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তথ্য ও সম্প্রচার মন্ত্রণালয়ের (তথ্য মন্ত্রণালয়) ২০১৭ সালের বিজ্ঞপ্তিমূলে ৫টি কম্পিউটার অপারেটর পদের জন্য আগামী ২ ও ৩ এপ্রিলের লিখিত ও ব্যবহারিক পরীক্ষা </w:t>
      </w:r>
      <w:r w:rsidRPr="00FC266F">
        <w:rPr>
          <w:rFonts w:ascii="Nikosh" w:hAnsi="Nikosh" w:cs="Nikosh" w:hint="cs"/>
          <w:color w:val="222222"/>
          <w:sz w:val="28"/>
          <w:szCs w:val="28"/>
          <w:shd w:val="clear" w:color="auto" w:fill="FFFFFF"/>
        </w:rPr>
        <w:t>অনিবার্য</w:t>
      </w:r>
      <w:r>
        <w:rPr>
          <w:rFonts w:ascii="Nikosh" w:hAnsi="Nikosh" w:cs="Nikosh"/>
          <w:color w:val="222222"/>
          <w:sz w:val="28"/>
          <w:szCs w:val="28"/>
          <w:shd w:val="clear" w:color="auto" w:fill="FFFFFF"/>
        </w:rPr>
        <w:t xml:space="preserve"> কারণবশতঃ স্থগিত করা হয়েছে। পরীক্ষার পরিবর্তিত তারিখ ও সময় পরবর্তিতে জানানো হবে।</w:t>
      </w:r>
    </w:p>
    <w:p w:rsidR="008D3547" w:rsidRDefault="008D3547" w:rsidP="008D3547">
      <w:pPr>
        <w:spacing w:after="240"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তথ্য ও সম্প্রচার মন্ত্রণালয় আজ এক বিজ্ঞপ্তির মাধ্যমে এ তথ্য জানিয়েছে।</w:t>
      </w:r>
    </w:p>
    <w:p w:rsidR="008D3547" w:rsidRDefault="008D3547" w:rsidP="008D3547">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D3547" w:rsidRDefault="008D3547" w:rsidP="008D3547">
      <w:pPr>
        <w:spacing w:after="0" w:line="240" w:lineRule="auto"/>
        <w:jc w:val="center"/>
        <w:rPr>
          <w:rFonts w:ascii="Nikosh" w:hAnsi="Nikosh" w:cs="Nikosh"/>
          <w:color w:val="222222"/>
          <w:sz w:val="28"/>
          <w:szCs w:val="28"/>
          <w:shd w:val="clear" w:color="auto" w:fill="FFFFFF"/>
        </w:rPr>
      </w:pPr>
    </w:p>
    <w:p w:rsidR="008D3547" w:rsidRDefault="008D3547" w:rsidP="008D3547">
      <w:pPr>
        <w:spacing w:after="0" w:line="240" w:lineRule="auto"/>
        <w:rPr>
          <w:rFonts w:ascii="Nikosh" w:hAnsi="Nikosh" w:cs="Nikosh"/>
          <w:sz w:val="28"/>
          <w:szCs w:val="28"/>
          <w:lang w:val="nb-NO"/>
        </w:rPr>
      </w:pPr>
      <w:r>
        <w:rPr>
          <w:rFonts w:ascii="Nikosh" w:hAnsi="Nikosh" w:cs="Nikosh"/>
          <w:color w:val="222222"/>
          <w:sz w:val="28"/>
          <w:szCs w:val="28"/>
          <w:shd w:val="clear" w:color="auto" w:fill="FFFFFF"/>
        </w:rPr>
        <w:t>আজম/পরীক্ষিৎ/জুলফিকার/শাম্মী/শামীম/২০২১/১৪৩৫ ঘণ্টা</w:t>
      </w:r>
    </w:p>
    <w:p w:rsidR="008D3547" w:rsidRPr="00DA0692" w:rsidRDefault="008D3547" w:rsidP="008D3547">
      <w:pPr>
        <w:spacing w:after="0" w:line="240" w:lineRule="auto"/>
        <w:jc w:val="both"/>
        <w:rPr>
          <w:rFonts w:ascii="Nikosh" w:hAnsi="Nikosh" w:cs="Nikosh"/>
          <w:sz w:val="28"/>
          <w:szCs w:val="28"/>
          <w:lang w:val="nb-NO"/>
        </w:rPr>
      </w:pPr>
    </w:p>
    <w:p w:rsidR="008D3547" w:rsidRDefault="008D3547" w:rsidP="008D3547">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647217" w:rsidRPr="00D1761A" w:rsidRDefault="00647217" w:rsidP="00647217">
      <w:pPr>
        <w:spacing w:after="0" w:line="24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১৬১৩</w:t>
      </w:r>
    </w:p>
    <w:p w:rsidR="00647217" w:rsidRPr="00D1761A" w:rsidRDefault="00647217" w:rsidP="00647217">
      <w:pPr>
        <w:spacing w:after="0" w:line="240" w:lineRule="auto"/>
        <w:rPr>
          <w:rFonts w:ascii="Nikosh" w:hAnsi="Nikosh" w:cs="Nikosh"/>
          <w:sz w:val="28"/>
          <w:szCs w:val="28"/>
          <w:lang w:val="nb-NO"/>
        </w:rPr>
      </w:pPr>
    </w:p>
    <w:p w:rsidR="00647217" w:rsidRPr="00B57887" w:rsidRDefault="00647217" w:rsidP="00647217">
      <w:pPr>
        <w:spacing w:after="120" w:line="240" w:lineRule="auto"/>
        <w:jc w:val="center"/>
        <w:rPr>
          <w:rFonts w:ascii="Nikosh" w:hAnsi="Nikosh" w:cs="Nikosh"/>
          <w:b/>
          <w:sz w:val="28"/>
          <w:szCs w:val="28"/>
          <w:lang w:val="nb-NO"/>
        </w:rPr>
      </w:pPr>
      <w:r w:rsidRPr="00B57887">
        <w:rPr>
          <w:rFonts w:ascii="Nikosh" w:hAnsi="Nikosh" w:cs="Nikosh"/>
          <w:b/>
          <w:color w:val="222222"/>
          <w:sz w:val="28"/>
          <w:szCs w:val="28"/>
          <w:shd w:val="clear" w:color="auto" w:fill="FFFFFF"/>
        </w:rPr>
        <w:t>বেসরকারি শিক্ষা প্রতিষ্ঠানসমুহের বেতন-ভাতার সরকারি অংশের ৮টি চেক হস্তান্তর</w:t>
      </w:r>
    </w:p>
    <w:p w:rsidR="00647217" w:rsidRPr="00B57887" w:rsidRDefault="00647217" w:rsidP="00647217">
      <w:pPr>
        <w:spacing w:after="120" w:line="240" w:lineRule="auto"/>
        <w:rPr>
          <w:rFonts w:ascii="Nikosh" w:hAnsi="Nikosh" w:cs="Nikosh"/>
          <w:b/>
          <w:sz w:val="28"/>
          <w:szCs w:val="28"/>
          <w:lang w:val="nb-NO"/>
        </w:rPr>
      </w:pPr>
    </w:p>
    <w:p w:rsidR="00647217" w:rsidRDefault="00647217" w:rsidP="00647217">
      <w:pPr>
        <w:spacing w:after="120" w:line="36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Pr>
          <w:rFonts w:ascii="Nikosh" w:hAnsi="Nikosh" w:cs="Nikosh" w:hint="cs"/>
          <w:sz w:val="28"/>
          <w:szCs w:val="28"/>
          <w:lang w:val="nb-NO"/>
        </w:rPr>
        <w:t>১</w:t>
      </w:r>
      <w:r>
        <w:rPr>
          <w:rFonts w:ascii="Nikosh" w:hAnsi="Nikosh" w:cs="Nikosh"/>
          <w:sz w:val="28"/>
          <w:szCs w:val="28"/>
          <w:lang w:val="nb-NO"/>
        </w:rPr>
        <w:t>৮</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Pr>
          <w:rFonts w:ascii="Nikosh" w:hAnsi="Nikosh" w:cs="Nikosh"/>
          <w:sz w:val="28"/>
          <w:szCs w:val="28"/>
          <w:lang w:val="nb-NO"/>
        </w:rPr>
        <w:t>১ এপ্রিল</w:t>
      </w:r>
      <w:r w:rsidRPr="00D1761A">
        <w:rPr>
          <w:rFonts w:ascii="Nikosh" w:hAnsi="Nikosh" w:cs="Nikosh"/>
          <w:sz w:val="28"/>
          <w:szCs w:val="28"/>
          <w:lang w:val="nb-NO"/>
        </w:rPr>
        <w:t xml:space="preserve">) : </w:t>
      </w:r>
    </w:p>
    <w:p w:rsidR="00647217" w:rsidRDefault="00647217" w:rsidP="00647217">
      <w:pPr>
        <w:spacing w:after="240"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মাধ্যমিক ও উচ্চশিক্ষা অধিদপ্তরাধীন বেসরকারি শিক্ষা প্রতিষ্ঠানসমুহের (স্কুল ও কলেজ) শিক্ষক-কর্মচারীগণের মার্চ মাসের বেতন-ভাতার সরকারি অংশের ৮টি চেক অনুদান বণ্টনকারী অগ্রণী ও রূপালী ব্যাংক লিমিটেড এর প্রধান কার্যালয়ে এবং জনতা ও সোনালী ব্যাংক লিমিটেড এর স্থানীয় কার্যালয়ে হস্তান্তর করা হয়েছে। </w:t>
      </w:r>
    </w:p>
    <w:p w:rsidR="00647217" w:rsidRDefault="00647217" w:rsidP="00647217">
      <w:pPr>
        <w:spacing w:after="240" w:line="36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শিক্ষক-কর্মচারীগণ আগামী ৮ এপ্রিল পর্যন্ত সংশ্লিষ্ট ব্যাংক শাখা হতে মার্চ মাসের বেতন-ভাতার অংশ উত্তোলন করতে পারবেন বলে মাধ্যমিক ও উচ্চশিক্ষা অধিদপ্তর আজ এক সংবাদ বিজ্ঞপ্তির মাধ্যমে জানিয়েছে।</w:t>
      </w:r>
    </w:p>
    <w:p w:rsidR="00647217" w:rsidRDefault="00647217" w:rsidP="00647217">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47217" w:rsidRDefault="00647217" w:rsidP="00647217">
      <w:pPr>
        <w:spacing w:after="0" w:line="240" w:lineRule="auto"/>
        <w:jc w:val="center"/>
        <w:rPr>
          <w:rFonts w:ascii="Nikosh" w:hAnsi="Nikosh" w:cs="Nikosh"/>
          <w:color w:val="222222"/>
          <w:sz w:val="28"/>
          <w:szCs w:val="28"/>
          <w:shd w:val="clear" w:color="auto" w:fill="FFFFFF"/>
        </w:rPr>
      </w:pPr>
    </w:p>
    <w:p w:rsidR="00647217" w:rsidRDefault="00647217" w:rsidP="00647217">
      <w:pPr>
        <w:spacing w:after="0" w:line="240" w:lineRule="auto"/>
        <w:rPr>
          <w:rFonts w:ascii="Nikosh" w:hAnsi="Nikosh" w:cs="Nikosh"/>
          <w:sz w:val="28"/>
          <w:szCs w:val="28"/>
          <w:lang w:val="nb-NO"/>
        </w:rPr>
      </w:pPr>
      <w:r>
        <w:rPr>
          <w:rFonts w:ascii="Nikosh" w:hAnsi="Nikosh" w:cs="Nikosh"/>
          <w:color w:val="222222"/>
          <w:sz w:val="28"/>
          <w:szCs w:val="28"/>
          <w:shd w:val="clear" w:color="auto" w:fill="FFFFFF"/>
        </w:rPr>
        <w:t>রুহুল/পরীক্ষিৎ/জুলফিকার/শাম্মী/শামীম/২০২১/১৩০৪ ঘণ্টা</w:t>
      </w:r>
    </w:p>
    <w:p w:rsidR="00647217" w:rsidRPr="00DA0692" w:rsidRDefault="00647217" w:rsidP="00647217">
      <w:pPr>
        <w:spacing w:after="0" w:line="240" w:lineRule="auto"/>
        <w:jc w:val="both"/>
        <w:rPr>
          <w:rFonts w:ascii="Nikosh" w:hAnsi="Nikosh" w:cs="Nikosh"/>
          <w:sz w:val="28"/>
          <w:szCs w:val="28"/>
          <w:lang w:val="nb-NO"/>
        </w:rPr>
      </w:pPr>
    </w:p>
    <w:p w:rsidR="00647217" w:rsidRPr="00647217" w:rsidRDefault="00647217" w:rsidP="00647217">
      <w:pPr>
        <w:spacing w:after="0" w:line="240" w:lineRule="auto"/>
        <w:rPr>
          <w:rFonts w:ascii="Nikosh" w:hAnsi="Nikosh" w:cs="Nikosh"/>
          <w:b/>
          <w:bCs/>
          <w:sz w:val="28"/>
          <w:szCs w:val="28"/>
          <w:lang w:bidi="bn-IN"/>
        </w:rPr>
      </w:pPr>
    </w:p>
    <w:sectPr w:rsidR="00647217" w:rsidRPr="00647217" w:rsidSect="00B230E1">
      <w:headerReference w:type="default" r:id="rId12"/>
      <w:footerReference w:type="default" r:id="rId13"/>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DD" w:rsidRDefault="00EA48DD" w:rsidP="003A157D">
      <w:pPr>
        <w:spacing w:after="0" w:line="240" w:lineRule="auto"/>
      </w:pPr>
      <w:r>
        <w:separator/>
      </w:r>
    </w:p>
  </w:endnote>
  <w:endnote w:type="continuationSeparator" w:id="0">
    <w:p w:rsidR="00EA48DD" w:rsidRDefault="00EA48D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DD" w:rsidRDefault="00EA48DD" w:rsidP="003A157D">
      <w:pPr>
        <w:spacing w:after="0" w:line="240" w:lineRule="auto"/>
      </w:pPr>
      <w:r>
        <w:separator/>
      </w:r>
    </w:p>
  </w:footnote>
  <w:footnote w:type="continuationSeparator" w:id="0">
    <w:p w:rsidR="00EA48DD" w:rsidRDefault="00EA48D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807526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0B7"/>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0FA5"/>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D24"/>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4F8F"/>
    <w:rsid w:val="004454B6"/>
    <w:rsid w:val="0044584E"/>
    <w:rsid w:val="00445DC8"/>
    <w:rsid w:val="00445EF4"/>
    <w:rsid w:val="00446473"/>
    <w:rsid w:val="0044678F"/>
    <w:rsid w:val="00446ABB"/>
    <w:rsid w:val="00446BF0"/>
    <w:rsid w:val="00446E88"/>
    <w:rsid w:val="00446FBB"/>
    <w:rsid w:val="00447211"/>
    <w:rsid w:val="004476DB"/>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5011F"/>
    <w:rsid w:val="00650415"/>
    <w:rsid w:val="00650668"/>
    <w:rsid w:val="006507CB"/>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D65"/>
    <w:rsid w:val="00976ECF"/>
    <w:rsid w:val="0097703D"/>
    <w:rsid w:val="00977305"/>
    <w:rsid w:val="00977883"/>
    <w:rsid w:val="00977A63"/>
    <w:rsid w:val="00977C36"/>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AD4"/>
    <w:rsid w:val="00A51E03"/>
    <w:rsid w:val="00A51E15"/>
    <w:rsid w:val="00A5216B"/>
    <w:rsid w:val="00A52335"/>
    <w:rsid w:val="00A52A00"/>
    <w:rsid w:val="00A52DFC"/>
    <w:rsid w:val="00A52EFD"/>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825"/>
    <w:rsid w:val="00CF2BD6"/>
    <w:rsid w:val="00CF2D1C"/>
    <w:rsid w:val="00CF303F"/>
    <w:rsid w:val="00CF32DB"/>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60F"/>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09"/>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349"/>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75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land.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nland.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inland.gov.bd" TargetMode="External"/><Relationship Id="rId4" Type="http://schemas.openxmlformats.org/officeDocument/2006/relationships/settings" Target="settings.xml"/><Relationship Id="rId9" Type="http://schemas.openxmlformats.org/officeDocument/2006/relationships/hyperlink" Target="mailto:info@minland.gov.b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27E4-4E4D-4EBC-95C3-73D3A383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17</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2009</cp:revision>
  <cp:lastPrinted>2021-03-23T06:01:00Z</cp:lastPrinted>
  <dcterms:created xsi:type="dcterms:W3CDTF">2021-02-10T11:02:00Z</dcterms:created>
  <dcterms:modified xsi:type="dcterms:W3CDTF">2021-04-01T16:12:00Z</dcterms:modified>
</cp:coreProperties>
</file>