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E2" w:rsidRPr="00083FE2" w:rsidRDefault="00083FE2" w:rsidP="00083FE2">
      <w:pPr>
        <w:spacing w:after="0" w:line="240" w:lineRule="auto"/>
        <w:rPr>
          <w:rFonts w:ascii="Nikosh" w:eastAsia="Nikosh" w:hAnsi="Nikosh" w:cs="Nikosh"/>
          <w:sz w:val="28"/>
          <w:szCs w:val="28"/>
          <w:lang w:bidi="bn-IN"/>
        </w:rPr>
      </w:pPr>
      <w:bookmarkStart w:id="0" w:name="_GoBack"/>
      <w:r w:rsidRPr="00083FE2">
        <w:rPr>
          <w:rFonts w:ascii="Nikosh" w:eastAsia="Nikosh" w:hAnsi="Nikosh" w:cs="Nikosh"/>
          <w:sz w:val="28"/>
          <w:szCs w:val="28"/>
          <w:cs/>
          <w:lang w:bidi="bn-IN"/>
        </w:rPr>
        <w:t>তথ্যবিবরণী</w:t>
      </w:r>
      <w:r w:rsidRPr="00083FE2">
        <w:rPr>
          <w:rFonts w:ascii="Nikosh" w:eastAsia="Nikosh" w:hAnsi="Nikosh" w:cs="Nikosh"/>
          <w:sz w:val="28"/>
          <w:szCs w:val="28"/>
          <w:lang w:bidi="bn-IN"/>
        </w:rPr>
        <w:t xml:space="preserve">                                                                                           </w:t>
      </w:r>
      <w:r w:rsidRPr="00083FE2">
        <w:rPr>
          <w:rFonts w:ascii="Nikosh" w:eastAsia="Nikosh" w:hAnsi="Nikosh" w:cs="Nikosh" w:hint="cs"/>
          <w:sz w:val="28"/>
          <w:szCs w:val="28"/>
          <w:cs/>
          <w:lang w:bidi="bn-IN"/>
        </w:rPr>
        <w:t>নম্বর</w:t>
      </w:r>
      <w:r w:rsidRPr="00083FE2">
        <w:rPr>
          <w:rFonts w:ascii="Nikosh" w:eastAsia="Nikosh" w:hAnsi="Nikosh" w:cs="Nikosh"/>
          <w:sz w:val="28"/>
          <w:szCs w:val="28"/>
          <w:lang w:bidi="bn-IN"/>
        </w:rPr>
        <w:t xml:space="preserve"> : ১৬৩৬</w:t>
      </w:r>
    </w:p>
    <w:p w:rsidR="00083FE2" w:rsidRPr="00083FE2" w:rsidRDefault="00083FE2" w:rsidP="00083FE2">
      <w:pPr>
        <w:spacing w:after="0" w:line="240" w:lineRule="auto"/>
        <w:rPr>
          <w:rFonts w:ascii="Nikosh" w:eastAsia="Nikosh" w:hAnsi="Nikosh" w:cs="Nikosh"/>
          <w:sz w:val="28"/>
          <w:szCs w:val="28"/>
          <w:lang w:bidi="bn-IN"/>
        </w:rPr>
      </w:pPr>
    </w:p>
    <w:p w:rsidR="00083FE2" w:rsidRPr="00083FE2" w:rsidRDefault="00083FE2" w:rsidP="00083FE2">
      <w:pPr>
        <w:spacing w:after="0" w:line="240" w:lineRule="auto"/>
        <w:jc w:val="center"/>
        <w:rPr>
          <w:rFonts w:ascii="Nikosh" w:eastAsia="Nikosh" w:hAnsi="Nikosh" w:cs="Nikosh"/>
          <w:b/>
          <w:sz w:val="28"/>
          <w:szCs w:val="28"/>
          <w:lang w:bidi="bn-IN"/>
        </w:rPr>
      </w:pPr>
      <w:r w:rsidRPr="00083FE2">
        <w:rPr>
          <w:rFonts w:ascii="Nikosh" w:eastAsia="Nikosh" w:hAnsi="Nikosh" w:cs="Nikosh"/>
          <w:b/>
          <w:sz w:val="28"/>
          <w:szCs w:val="28"/>
          <w:lang w:bidi="bn-IN"/>
        </w:rPr>
        <w:t xml:space="preserve">‍‍‍‍‍‍ঐতিহাসিক রোজ গার্ডেনের খসড়া সংরক্ষণ পরিকল্পনা </w:t>
      </w:r>
    </w:p>
    <w:p w:rsidR="00083FE2" w:rsidRPr="00083FE2" w:rsidRDefault="00083FE2" w:rsidP="00083FE2">
      <w:pPr>
        <w:spacing w:after="0" w:line="240" w:lineRule="auto"/>
        <w:jc w:val="center"/>
        <w:rPr>
          <w:rFonts w:ascii="Nikosh" w:eastAsia="Nikosh" w:hAnsi="Nikosh" w:cs="Nikosh"/>
          <w:b/>
          <w:sz w:val="28"/>
          <w:szCs w:val="28"/>
          <w:lang w:bidi="bn-IN"/>
        </w:rPr>
      </w:pPr>
      <w:r w:rsidRPr="00083FE2">
        <w:rPr>
          <w:rFonts w:ascii="Nikosh" w:eastAsia="Nikosh" w:hAnsi="Nikosh" w:cs="Nikosh"/>
          <w:b/>
          <w:sz w:val="28"/>
          <w:szCs w:val="28"/>
          <w:lang w:bidi="bn-IN"/>
        </w:rPr>
        <w:t>সংক্রান্ত পর্যালোচনা সেমিনার অনুষ্ঠিত</w:t>
      </w:r>
    </w:p>
    <w:p w:rsidR="00083FE2" w:rsidRPr="00083FE2" w:rsidRDefault="00083FE2" w:rsidP="00083FE2">
      <w:pPr>
        <w:spacing w:after="0" w:line="240" w:lineRule="auto"/>
        <w:ind w:left="720" w:hanging="720"/>
        <w:jc w:val="center"/>
        <w:rPr>
          <w:rFonts w:ascii="Nikosh" w:eastAsia="Nikosh" w:hAnsi="Nikosh" w:cs="Nikosh"/>
          <w:b/>
          <w:sz w:val="28"/>
          <w:szCs w:val="28"/>
          <w:lang w:bidi="bn-IN"/>
        </w:rPr>
      </w:pPr>
    </w:p>
    <w:p w:rsidR="00083FE2" w:rsidRPr="00083FE2" w:rsidRDefault="00083FE2" w:rsidP="00083FE2">
      <w:pPr>
        <w:spacing w:after="0" w:line="240" w:lineRule="auto"/>
        <w:ind w:right="75"/>
        <w:textAlignment w:val="baseline"/>
        <w:rPr>
          <w:rFonts w:ascii="Nikosh" w:hAnsi="Nikosh" w:cs="Nikosh"/>
          <w:sz w:val="28"/>
          <w:szCs w:val="28"/>
          <w:lang w:eastAsia="en-GB" w:bidi="bn-IN"/>
        </w:rPr>
      </w:pPr>
      <w:r w:rsidRPr="00083FE2">
        <w:rPr>
          <w:rFonts w:ascii="Nikosh" w:hAnsi="Nikosh" w:cs="Nikosh"/>
          <w:sz w:val="28"/>
          <w:szCs w:val="28"/>
          <w:lang w:eastAsia="en-GB" w:bidi="bn-IN"/>
        </w:rPr>
        <w:t>ঢাকা, ১৯ বৈশাখ (২ মে):</w:t>
      </w:r>
    </w:p>
    <w:p w:rsidR="00083FE2" w:rsidRPr="00083FE2" w:rsidRDefault="00083FE2" w:rsidP="00083FE2">
      <w:pPr>
        <w:spacing w:after="0" w:line="240" w:lineRule="auto"/>
        <w:rPr>
          <w:rFonts w:ascii="Nikosh" w:eastAsia="Nikosh" w:hAnsi="Nikosh" w:cs="Nikosh"/>
          <w:sz w:val="28"/>
          <w:szCs w:val="28"/>
          <w:lang w:bidi="bn-IN"/>
        </w:rPr>
      </w:pPr>
    </w:p>
    <w:p w:rsidR="00083FE2" w:rsidRPr="00083FE2" w:rsidRDefault="00083FE2" w:rsidP="00083FE2">
      <w:pPr>
        <w:spacing w:after="0" w:line="240" w:lineRule="auto"/>
        <w:ind w:firstLine="720"/>
        <w:jc w:val="both"/>
        <w:rPr>
          <w:rFonts w:ascii="Nikosh" w:eastAsia="Nikosh" w:hAnsi="Nikosh" w:cs="Nikosh"/>
          <w:sz w:val="28"/>
          <w:szCs w:val="28"/>
          <w:lang w:bidi="bn-IN"/>
        </w:rPr>
      </w:pPr>
      <w:r w:rsidRPr="00083FE2">
        <w:rPr>
          <w:rFonts w:ascii="Nikosh" w:eastAsia="Nikosh" w:hAnsi="Nikosh" w:cs="Nikosh"/>
          <w:sz w:val="28"/>
          <w:szCs w:val="28"/>
          <w:lang w:bidi="bn-IN"/>
        </w:rPr>
        <w:t xml:space="preserve">ঐতিহাসিক রোজ গার্ডেনের খসড়া সংস্কার-সংরক্ষণ পরিকল্পনা সংক্রান্ত এক পর্যালোচনা সেমিনার আজ রাজধানীর টিকাটুলির কে এম দাস লেনস্থ রোজ গার্ডেনের মূল ভবনে অনুষ্ঠিত হয়। সংস্কৃতি বিষয়ক প্রতিমন্ত্রী কে এম খালিদ সেমিনারে প্রধান অতিথি হিসেবে উপস্থিত ছিলেন। </w:t>
      </w:r>
    </w:p>
    <w:p w:rsidR="00083FE2" w:rsidRPr="00083FE2" w:rsidRDefault="00083FE2" w:rsidP="00083FE2">
      <w:pPr>
        <w:spacing w:after="0" w:line="240" w:lineRule="auto"/>
        <w:rPr>
          <w:rFonts w:ascii="Nikosh" w:eastAsia="Nikosh" w:hAnsi="Nikosh" w:cs="Nikosh"/>
          <w:sz w:val="28"/>
          <w:szCs w:val="28"/>
          <w:lang w:bidi="bn-IN"/>
        </w:rPr>
      </w:pPr>
    </w:p>
    <w:p w:rsidR="00083FE2" w:rsidRPr="00083FE2" w:rsidRDefault="00083FE2" w:rsidP="00083FE2">
      <w:pPr>
        <w:spacing w:after="0" w:line="240" w:lineRule="auto"/>
        <w:ind w:firstLine="720"/>
        <w:jc w:val="both"/>
        <w:rPr>
          <w:rFonts w:ascii="Nikosh" w:eastAsia="Nikosh" w:hAnsi="Nikosh" w:cs="Nikosh"/>
          <w:sz w:val="28"/>
          <w:szCs w:val="28"/>
          <w:lang w:bidi="bn-IN"/>
        </w:rPr>
      </w:pPr>
      <w:r w:rsidRPr="00083FE2">
        <w:rPr>
          <w:rFonts w:ascii="Nikosh" w:eastAsia="Nikosh" w:hAnsi="Nikosh" w:cs="Nikosh"/>
          <w:sz w:val="28"/>
          <w:szCs w:val="28"/>
          <w:lang w:bidi="bn-IN"/>
        </w:rPr>
        <w:t>প্রত্নতত্ত্ব অধিদপ্তরের সংরক্ষিত পুরাকীর্তি ‘ঐতিহাসিক রোজ গার্ডেন এর প্রত্নতাত্ত্বিক সংস্কার-সংরক্ষণ এবং ঢাকা মহানগর জাদুঘর স্থাপন’ শীর্ষক প্রকল্পের মূল ভবনের সংস্কার-সংরক্ষণ ও ডকুমেন্টেশন কাজে নিযুক্ত পরামর্শক প্রতিষ্ঠান ‘ডিজাইন ল্যাব আর্কিটেক্ট’ এ সেমিনারের আয়োজন করে।</w:t>
      </w:r>
    </w:p>
    <w:p w:rsidR="00083FE2" w:rsidRPr="00083FE2" w:rsidRDefault="00083FE2" w:rsidP="00083FE2">
      <w:pPr>
        <w:spacing w:after="0" w:line="240" w:lineRule="auto"/>
        <w:rPr>
          <w:rFonts w:ascii="Nikosh" w:eastAsia="Nikosh" w:hAnsi="Nikosh" w:cs="Nikosh"/>
          <w:sz w:val="28"/>
          <w:szCs w:val="28"/>
          <w:lang w:bidi="bn-IN"/>
        </w:rPr>
      </w:pPr>
    </w:p>
    <w:p w:rsidR="00083FE2" w:rsidRPr="00083FE2" w:rsidRDefault="00083FE2" w:rsidP="00083FE2">
      <w:pPr>
        <w:spacing w:after="0" w:line="240" w:lineRule="auto"/>
        <w:ind w:firstLine="720"/>
        <w:jc w:val="both"/>
        <w:rPr>
          <w:rFonts w:ascii="Nikosh" w:eastAsia="Nikosh" w:hAnsi="Nikosh" w:cs="Nikosh"/>
          <w:sz w:val="28"/>
          <w:szCs w:val="28"/>
          <w:lang w:bidi="bn-IN"/>
        </w:rPr>
      </w:pPr>
      <w:r w:rsidRPr="00083FE2">
        <w:rPr>
          <w:rFonts w:ascii="Nikosh" w:eastAsia="Nikosh" w:hAnsi="Nikosh" w:cs="Nikosh"/>
          <w:sz w:val="28"/>
          <w:szCs w:val="28"/>
          <w:lang w:bidi="bn-IN"/>
        </w:rPr>
        <w:t>প্রতিমন্ত্রী প্রকল্প এলাকা রোজ গার্ডেনের বিভিন্ন অংশ ঘুরে দেখেন এবং প্রয়োজনীয় দিকনির্দেশনা প্রদান করেন। তিনি যথাসম্ভব দ্রুততম সময়ের মধ্যে প্রকল্পের কাজ সম্পন্নের জন্য সংশ্লিষ্টদের অনুরোধ করেন।</w:t>
      </w:r>
    </w:p>
    <w:p w:rsidR="00083FE2" w:rsidRPr="00083FE2" w:rsidRDefault="00083FE2" w:rsidP="00083FE2">
      <w:pPr>
        <w:spacing w:after="0" w:line="240" w:lineRule="auto"/>
        <w:rPr>
          <w:rFonts w:ascii="Nikosh" w:eastAsia="Nikosh" w:hAnsi="Nikosh" w:cs="Nikosh"/>
          <w:sz w:val="28"/>
          <w:szCs w:val="28"/>
          <w:lang w:bidi="bn-IN"/>
        </w:rPr>
      </w:pPr>
    </w:p>
    <w:p w:rsidR="00083FE2" w:rsidRPr="00083FE2" w:rsidRDefault="00083FE2" w:rsidP="00083FE2">
      <w:pPr>
        <w:spacing w:after="0" w:line="240" w:lineRule="auto"/>
        <w:ind w:firstLine="720"/>
        <w:jc w:val="both"/>
        <w:rPr>
          <w:rFonts w:ascii="Nikosh" w:eastAsia="Nikosh" w:hAnsi="Nikosh" w:cs="Nikosh"/>
          <w:sz w:val="28"/>
          <w:szCs w:val="28"/>
          <w:lang w:bidi="bn-IN"/>
        </w:rPr>
      </w:pPr>
      <w:r w:rsidRPr="00083FE2">
        <w:rPr>
          <w:rFonts w:ascii="Nikosh" w:eastAsia="Nikosh" w:hAnsi="Nikosh" w:cs="Nikosh"/>
          <w:sz w:val="28"/>
          <w:szCs w:val="28"/>
          <w:lang w:bidi="bn-IN"/>
        </w:rPr>
        <w:t xml:space="preserve">প্রত্নতত্ত্ব অধিদপ্তরের মহাপরিচালক চন্দন কুমার দে এর সভাপতিত্বে সেমিনারে ঐতিহাসিক রোজ গার্ডেনের খসড়া সংরক্ষণ পরিকল্পনা সংক্রান্ত পাওয়ার পয়েন্ট প্রেজেন্টেশন উপস্থাপন করেন ‘ডিজাইন ল্যাব আর্কিটেক্ট’ এর টিম লিডার বিশিষ্ট সংরক্ষণ স্থপতি অধ্যাপক ড. আবু সাঈদ এম আহমেদ। সেমিনারে সংস্কৃতি বিষয়ক মন্ত্রণালয়ের অতিরিক্ত সচিব মোঃ ইমরুল চৌধুরী, যুগ্মসচিব মোঃ শামীম খানসহ প্রকল্পসংশ্লিষ্ট বিভিন্ন দপ্তরের কর্মকর্তাবৃন্দ অংশগ্রহণ করেন। </w:t>
      </w:r>
    </w:p>
    <w:p w:rsidR="00083FE2" w:rsidRPr="00083FE2" w:rsidRDefault="00083FE2" w:rsidP="00083FE2">
      <w:pPr>
        <w:spacing w:after="0" w:line="240" w:lineRule="auto"/>
        <w:rPr>
          <w:rFonts w:ascii="Nikosh" w:eastAsia="Nikosh" w:hAnsi="Nikosh" w:cs="Nikosh"/>
          <w:sz w:val="28"/>
          <w:szCs w:val="28"/>
          <w:lang w:bidi="bn-IN"/>
        </w:rPr>
      </w:pPr>
    </w:p>
    <w:p w:rsidR="00083FE2" w:rsidRPr="00083FE2" w:rsidRDefault="00083FE2" w:rsidP="00083FE2">
      <w:pPr>
        <w:spacing w:after="0" w:line="240" w:lineRule="auto"/>
        <w:ind w:firstLine="720"/>
        <w:jc w:val="both"/>
        <w:rPr>
          <w:rFonts w:ascii="Nikosh" w:eastAsia="Nikosh" w:hAnsi="Nikosh" w:cs="Nikosh"/>
          <w:sz w:val="28"/>
          <w:szCs w:val="28"/>
          <w:lang w:bidi="bn-IN"/>
        </w:rPr>
      </w:pPr>
      <w:r w:rsidRPr="00083FE2">
        <w:rPr>
          <w:rFonts w:ascii="Nikosh" w:eastAsia="Nikosh" w:hAnsi="Nikosh" w:cs="Nikosh"/>
          <w:sz w:val="28"/>
          <w:szCs w:val="28"/>
          <w:lang w:bidi="bn-IN"/>
        </w:rPr>
        <w:t>উল্লেখ্য, প্রকল্পটির মেয়াদকাল নির্ধারণ করা হয়েছে জানুয়ারি ২০২২ থেকে ডিসেম্বর ২০২৩ পর্যন্ত দুই বছর এবং প্রাক্কলিত ব্যয় ধরা হয়েছে ৩৩ কোটি ৪৮ লাখ ৫২ হাজার টাকা। প্রকল্পটি বাস্তবায়িত হলে ঐতিহাসিক রোজ গার্ডেন প্রাসাদের হারানো গৌরব ফিরে আসবে এবং সাধারণ দর্শকগণ এর সৌন্দর্য উপভোগ করতে পারবেন। এছাড়া প্রস্তাবিত ঢাকা মহানগর জাদুঘরে প্রদর্শিত নিদর্শনসমূহ পরিদর্শন করে দর্শনার্থীরা ঢাকার ঐতিহ্য সম্পর্কে ধারণা লাভ করতে পারবেন। এছাড়া বেঙ্গল স্টুডিওতে পুনরায় শ্যুটিং কার্যক্রম শুরু হওয়ার ফলে চলচ্চিত্র শিল্পীদের মধ্যে নতুন উদ্দীপনা ও কর্মজোয়ার সৃষ্টি হবে। দেশীয় সংস্কৃতি সমৃদ্ধশালী হওয়ার ফলে সমাজ অপসংস্কৃতির করাল গ্রাস থেকে রক্ষা পাবে।</w:t>
      </w:r>
    </w:p>
    <w:p w:rsidR="00083FE2" w:rsidRPr="00083FE2" w:rsidRDefault="00083FE2" w:rsidP="00083FE2">
      <w:pPr>
        <w:spacing w:after="0" w:line="240" w:lineRule="auto"/>
        <w:rPr>
          <w:rFonts w:ascii="Nikosh" w:eastAsia="Nikosh" w:hAnsi="Nikosh" w:cs="Nikosh"/>
          <w:sz w:val="28"/>
          <w:szCs w:val="28"/>
          <w:lang w:bidi="bn-IN"/>
        </w:rPr>
      </w:pPr>
    </w:p>
    <w:p w:rsidR="00083FE2" w:rsidRPr="00083FE2" w:rsidRDefault="00083FE2" w:rsidP="00083FE2">
      <w:pPr>
        <w:spacing w:after="0" w:line="240" w:lineRule="auto"/>
        <w:jc w:val="center"/>
        <w:rPr>
          <w:rFonts w:ascii="Nikosh" w:hAnsi="Nikosh" w:cs="Nikosh"/>
          <w:sz w:val="28"/>
          <w:szCs w:val="28"/>
          <w:shd w:val="clear" w:color="auto" w:fill="FFFFFF"/>
        </w:rPr>
      </w:pPr>
      <w:r w:rsidRPr="00083FE2">
        <w:rPr>
          <w:rFonts w:ascii="Nikosh" w:hAnsi="Nikosh" w:cs="Nikosh"/>
          <w:sz w:val="28"/>
          <w:szCs w:val="28"/>
          <w:shd w:val="clear" w:color="auto" w:fill="FFFFFF"/>
        </w:rPr>
        <w:t>#</w:t>
      </w:r>
    </w:p>
    <w:p w:rsidR="00083FE2" w:rsidRPr="00083FE2" w:rsidRDefault="00083FE2" w:rsidP="00083FE2">
      <w:pPr>
        <w:spacing w:after="0" w:line="240" w:lineRule="auto"/>
        <w:jc w:val="center"/>
        <w:rPr>
          <w:rFonts w:ascii="Nikosh" w:hAnsi="Nikosh" w:cs="Nikosh"/>
          <w:sz w:val="28"/>
          <w:szCs w:val="28"/>
          <w:shd w:val="clear" w:color="auto" w:fill="FFFFFF"/>
        </w:rPr>
      </w:pPr>
    </w:p>
    <w:p w:rsidR="00083FE2" w:rsidRPr="00083FE2" w:rsidRDefault="00083FE2" w:rsidP="00083FE2">
      <w:pPr>
        <w:spacing w:after="0" w:line="240" w:lineRule="auto"/>
        <w:rPr>
          <w:rFonts w:ascii="Nikosh" w:hAnsi="Nikosh" w:cs="Nikosh"/>
          <w:sz w:val="28"/>
          <w:szCs w:val="28"/>
          <w:shd w:val="clear" w:color="auto" w:fill="FFFFFF"/>
        </w:rPr>
      </w:pPr>
      <w:r w:rsidRPr="00083FE2">
        <w:rPr>
          <w:rFonts w:ascii="Nikosh" w:eastAsia="Nikosh" w:hAnsi="Nikosh" w:cs="Nikosh"/>
          <w:sz w:val="28"/>
          <w:szCs w:val="28"/>
          <w:lang w:bidi="bn-IN"/>
        </w:rPr>
        <w:t>ফয়সল</w:t>
      </w:r>
      <w:r w:rsidRPr="00083FE2">
        <w:rPr>
          <w:rFonts w:ascii="Nikosh" w:hAnsi="Nikosh" w:cs="Nikosh"/>
          <w:sz w:val="28"/>
          <w:szCs w:val="28"/>
          <w:shd w:val="clear" w:color="auto" w:fill="FFFFFF"/>
        </w:rPr>
        <w:t>/রাহাত/রফিকুল/সেলিম/২০২৩/২১০০ ঘণ্টা</w:t>
      </w:r>
    </w:p>
    <w:p w:rsidR="00083FE2" w:rsidRPr="00083FE2" w:rsidRDefault="00083FE2">
      <w:pPr>
        <w:spacing w:after="0" w:line="240" w:lineRule="auto"/>
        <w:rPr>
          <w:rFonts w:ascii="Nikosh" w:eastAsia="Nikosh" w:hAnsi="Nikosh" w:cs="Nikosh"/>
          <w:sz w:val="28"/>
          <w:szCs w:val="28"/>
          <w:cs/>
          <w:lang w:bidi="bn-IN"/>
        </w:rPr>
      </w:pPr>
      <w:r w:rsidRPr="00083FE2">
        <w:rPr>
          <w:rFonts w:ascii="Nikosh" w:eastAsia="Nikosh" w:hAnsi="Nikosh" w:cs="Nikosh"/>
          <w:sz w:val="28"/>
          <w:szCs w:val="28"/>
          <w:cs/>
          <w:lang w:bidi="bn-IN"/>
        </w:rPr>
        <w:br w:type="page"/>
      </w:r>
    </w:p>
    <w:bookmarkEnd w:id="0"/>
    <w:p w:rsidR="00C00DF8" w:rsidRPr="00C00DF8" w:rsidRDefault="00C00DF8" w:rsidP="00C00DF8">
      <w:pPr>
        <w:spacing w:after="0" w:line="240" w:lineRule="auto"/>
        <w:jc w:val="both"/>
        <w:rPr>
          <w:rFonts w:ascii="Nikosh" w:eastAsia="Nikosh" w:hAnsi="Nikosh" w:cs="Nikosh"/>
          <w:sz w:val="28"/>
          <w:szCs w:val="28"/>
          <w:lang w:bidi="bn-IN"/>
        </w:rPr>
      </w:pPr>
      <w:r w:rsidRPr="00C00DF8">
        <w:rPr>
          <w:rFonts w:ascii="Nikosh" w:eastAsia="Nikosh" w:hAnsi="Nikosh" w:cs="Nikosh"/>
          <w:sz w:val="28"/>
          <w:szCs w:val="28"/>
          <w:cs/>
          <w:lang w:bidi="bn-IN"/>
        </w:rPr>
        <w:t>তথ্যবিবরণী</w:t>
      </w:r>
      <w:r w:rsidRPr="00C00DF8">
        <w:rPr>
          <w:rFonts w:ascii="Nikosh" w:eastAsia="Nikosh" w:hAnsi="Nikosh" w:cs="Nikosh"/>
          <w:sz w:val="28"/>
          <w:szCs w:val="28"/>
          <w:lang w:bidi="bn-IN"/>
        </w:rPr>
        <w:t xml:space="preserve">                                                                                           </w:t>
      </w:r>
      <w:r w:rsidRPr="00C00DF8">
        <w:rPr>
          <w:rFonts w:ascii="Nikosh" w:eastAsia="Nikosh" w:hAnsi="Nikosh" w:cs="Nikosh" w:hint="cs"/>
          <w:sz w:val="28"/>
          <w:szCs w:val="28"/>
          <w:cs/>
          <w:lang w:bidi="bn-IN"/>
        </w:rPr>
        <w:t>নম্বর</w:t>
      </w:r>
      <w:r w:rsidRPr="00C00DF8">
        <w:rPr>
          <w:rFonts w:ascii="Nikosh" w:eastAsia="Nikosh" w:hAnsi="Nikosh" w:cs="Nikosh"/>
          <w:sz w:val="28"/>
          <w:szCs w:val="28"/>
          <w:lang w:bidi="bn-IN"/>
        </w:rPr>
        <w:t xml:space="preserve"> : ১৬৩৫</w:t>
      </w:r>
    </w:p>
    <w:p w:rsidR="00C00DF8" w:rsidRPr="00C00DF8" w:rsidRDefault="00C00DF8" w:rsidP="00C00DF8">
      <w:pPr>
        <w:spacing w:after="0" w:line="240" w:lineRule="auto"/>
        <w:jc w:val="both"/>
        <w:rPr>
          <w:rFonts w:ascii="Nikosh" w:eastAsia="Nikosh" w:hAnsi="Nikosh" w:cs="Nikosh"/>
          <w:sz w:val="28"/>
          <w:szCs w:val="28"/>
          <w:lang w:bidi="bn-IN"/>
        </w:rPr>
      </w:pPr>
    </w:p>
    <w:p w:rsidR="00C00DF8" w:rsidRPr="00C00DF8" w:rsidRDefault="00C00DF8" w:rsidP="00C00DF8">
      <w:pPr>
        <w:spacing w:after="0" w:line="240" w:lineRule="auto"/>
        <w:ind w:left="720" w:hanging="720"/>
        <w:jc w:val="center"/>
        <w:rPr>
          <w:rFonts w:ascii="Nikosh" w:eastAsia="Nikosh" w:hAnsi="Nikosh" w:cs="Nikosh"/>
          <w:b/>
          <w:sz w:val="28"/>
          <w:szCs w:val="28"/>
          <w:lang w:bidi="bn-IN"/>
        </w:rPr>
      </w:pPr>
      <w:r w:rsidRPr="00C00DF8">
        <w:rPr>
          <w:rFonts w:ascii="Nikosh" w:eastAsia="Nikosh" w:hAnsi="Nikosh" w:cs="Nikosh"/>
          <w:b/>
          <w:sz w:val="28"/>
          <w:szCs w:val="28"/>
          <w:lang w:bidi="bn-IN"/>
        </w:rPr>
        <w:t>আপিল বিভাগের দৈনিক চেম্বার জজ শুনানির সময়সূচি পরিবর্তন</w:t>
      </w:r>
    </w:p>
    <w:p w:rsidR="00C00DF8" w:rsidRPr="00C00DF8" w:rsidRDefault="00C00DF8" w:rsidP="00C00DF8">
      <w:pPr>
        <w:spacing w:after="0" w:line="240" w:lineRule="auto"/>
        <w:ind w:left="720" w:hanging="720"/>
        <w:jc w:val="both"/>
        <w:rPr>
          <w:rFonts w:ascii="Nikosh" w:eastAsia="Nikosh" w:hAnsi="Nikosh" w:cs="Nikosh"/>
          <w:b/>
          <w:sz w:val="28"/>
          <w:szCs w:val="28"/>
          <w:lang w:bidi="bn-IN"/>
        </w:rPr>
      </w:pPr>
    </w:p>
    <w:p w:rsidR="00C00DF8" w:rsidRPr="00C00DF8" w:rsidRDefault="00C00DF8" w:rsidP="00C00DF8">
      <w:pPr>
        <w:spacing w:after="0" w:line="240" w:lineRule="auto"/>
        <w:ind w:right="75"/>
        <w:jc w:val="both"/>
        <w:textAlignment w:val="baseline"/>
        <w:rPr>
          <w:rFonts w:ascii="Nikosh" w:hAnsi="Nikosh" w:cs="Nikosh"/>
          <w:sz w:val="28"/>
          <w:szCs w:val="28"/>
          <w:lang w:eastAsia="en-GB" w:bidi="bn-IN"/>
        </w:rPr>
      </w:pPr>
      <w:r w:rsidRPr="00C00DF8">
        <w:rPr>
          <w:rFonts w:ascii="Nikosh" w:hAnsi="Nikosh" w:cs="Nikosh"/>
          <w:sz w:val="28"/>
          <w:szCs w:val="28"/>
          <w:lang w:eastAsia="en-GB" w:bidi="bn-IN"/>
        </w:rPr>
        <w:t>ঢাকা, ১৯ বৈশাখ (২ মে):</w:t>
      </w:r>
    </w:p>
    <w:p w:rsidR="00C00DF8" w:rsidRPr="00C00DF8" w:rsidRDefault="00C00DF8" w:rsidP="00C00DF8">
      <w:pPr>
        <w:shd w:val="clear" w:color="auto" w:fill="FFFFFF"/>
        <w:spacing w:after="0" w:line="240" w:lineRule="auto"/>
        <w:jc w:val="both"/>
        <w:rPr>
          <w:rFonts w:ascii="Nikosh" w:eastAsia="Nikosh" w:hAnsi="Nikosh" w:cs="Nikosh"/>
          <w:sz w:val="28"/>
          <w:szCs w:val="28"/>
          <w:lang w:bidi="bn-IN"/>
        </w:rPr>
      </w:pPr>
    </w:p>
    <w:p w:rsidR="00C00DF8" w:rsidRPr="00C00DF8" w:rsidRDefault="00C00DF8" w:rsidP="00C00DF8">
      <w:pPr>
        <w:shd w:val="clear" w:color="auto" w:fill="FFFFFF"/>
        <w:spacing w:after="0" w:line="240" w:lineRule="auto"/>
        <w:ind w:firstLine="720"/>
        <w:jc w:val="both"/>
        <w:rPr>
          <w:rFonts w:ascii="Nikosh" w:eastAsia="Nikosh" w:hAnsi="Nikosh" w:cs="Nikosh"/>
          <w:sz w:val="28"/>
          <w:szCs w:val="28"/>
          <w:lang w:bidi="bn-IN"/>
        </w:rPr>
      </w:pPr>
      <w:r w:rsidRPr="00C00DF8">
        <w:rPr>
          <w:rFonts w:ascii="Nikosh" w:eastAsia="Nikosh" w:hAnsi="Nikosh" w:cs="Nikosh"/>
          <w:sz w:val="28"/>
          <w:szCs w:val="28"/>
          <w:lang w:bidi="bn-IN"/>
        </w:rPr>
        <w:t>প্রধান বিচারপতি বাংলাদেশ সুপ্রিম কোর্ট আপিল বিভাগের মামলা সংক্রান্ত জরুরি বিষয়াদি নিষ্পত্তির জন্য বিচারপতি এম ইনায়েতুর রহিমকে মনোনীত করেছেন।</w:t>
      </w:r>
    </w:p>
    <w:p w:rsidR="00C00DF8" w:rsidRPr="00C00DF8" w:rsidRDefault="00C00DF8" w:rsidP="00C00DF8">
      <w:pPr>
        <w:shd w:val="clear" w:color="auto" w:fill="FFFFFF"/>
        <w:spacing w:after="0" w:line="240" w:lineRule="auto"/>
        <w:jc w:val="both"/>
        <w:rPr>
          <w:rFonts w:ascii="Nikosh" w:eastAsia="Nikosh" w:hAnsi="Nikosh" w:cs="Nikosh"/>
          <w:sz w:val="28"/>
          <w:szCs w:val="28"/>
          <w:lang w:bidi="bn-IN"/>
        </w:rPr>
      </w:pPr>
    </w:p>
    <w:p w:rsidR="00C00DF8" w:rsidRPr="00C00DF8" w:rsidRDefault="00C00DF8" w:rsidP="00C00DF8">
      <w:pPr>
        <w:spacing w:after="0" w:line="240" w:lineRule="auto"/>
        <w:jc w:val="both"/>
        <w:rPr>
          <w:rFonts w:ascii="Nikosh" w:eastAsia="Nikosh" w:hAnsi="Nikosh" w:cs="Nikosh"/>
          <w:sz w:val="28"/>
          <w:szCs w:val="28"/>
          <w:lang w:bidi="bn-IN"/>
        </w:rPr>
      </w:pPr>
      <w:r w:rsidRPr="00C00DF8">
        <w:rPr>
          <w:rFonts w:ascii="Nikosh" w:eastAsia="Nikosh" w:hAnsi="Nikosh" w:cs="Nikosh"/>
          <w:sz w:val="28"/>
          <w:szCs w:val="28"/>
          <w:lang w:bidi="bn-IN"/>
        </w:rPr>
        <w:t xml:space="preserve"> </w:t>
      </w:r>
      <w:r w:rsidRPr="00C00DF8">
        <w:rPr>
          <w:rFonts w:ascii="Nikosh" w:eastAsia="Nikosh" w:hAnsi="Nikosh" w:cs="Nikosh"/>
          <w:sz w:val="28"/>
          <w:szCs w:val="28"/>
          <w:lang w:bidi="bn-IN"/>
        </w:rPr>
        <w:tab/>
        <w:t>পরবর্তী নির্দেশ না দেয়া পর্যন্ত বিচারপতি এম ইনায়েতুর রহিম সপ্তাহের প্রতি রবি, সোম ও বুধবার বেলা ২টা ৩০ মিনিট হতে শারীরিক উপস্থিতিতে আপিল বিভাগের চেম্বার কোর্টে যথারীতি শুনানি গ্রহণ করবেন।</w:t>
      </w:r>
    </w:p>
    <w:p w:rsidR="00C00DF8" w:rsidRPr="00C00DF8" w:rsidRDefault="00C00DF8" w:rsidP="00C00DF8">
      <w:pPr>
        <w:spacing w:after="0" w:line="240" w:lineRule="auto"/>
        <w:jc w:val="both"/>
        <w:rPr>
          <w:rFonts w:ascii="Nikosh" w:eastAsia="Nikosh" w:hAnsi="Nikosh" w:cs="Nikosh"/>
          <w:sz w:val="28"/>
          <w:szCs w:val="28"/>
          <w:lang w:bidi="bn-IN"/>
        </w:rPr>
      </w:pPr>
    </w:p>
    <w:p w:rsidR="00C00DF8" w:rsidRPr="00C00DF8" w:rsidRDefault="00C00DF8" w:rsidP="00C00DF8">
      <w:pPr>
        <w:spacing w:after="0" w:line="240" w:lineRule="auto"/>
        <w:jc w:val="both"/>
        <w:rPr>
          <w:rFonts w:ascii="Nikosh" w:eastAsia="Nikosh" w:hAnsi="Nikosh" w:cs="Nikosh"/>
          <w:sz w:val="28"/>
          <w:szCs w:val="28"/>
          <w:lang w:bidi="bn-IN"/>
        </w:rPr>
      </w:pPr>
      <w:r w:rsidRPr="00C00DF8">
        <w:rPr>
          <w:rFonts w:ascii="Nikosh" w:eastAsia="Nikosh" w:hAnsi="Nikosh" w:cs="Nikosh"/>
          <w:sz w:val="28"/>
          <w:szCs w:val="28"/>
          <w:lang w:bidi="bn-IN"/>
        </w:rPr>
        <w:tab/>
        <w:t>সুপ্রিম কোর্টের এক বিজ্ঞপ্তিতে এ তথ্য জানানো হয়েছে।</w:t>
      </w:r>
    </w:p>
    <w:p w:rsidR="00C00DF8" w:rsidRPr="00C00DF8" w:rsidRDefault="00C00DF8" w:rsidP="00C00DF8">
      <w:pPr>
        <w:spacing w:after="0" w:line="240" w:lineRule="auto"/>
        <w:jc w:val="both"/>
        <w:rPr>
          <w:rFonts w:ascii="Nikosh" w:eastAsia="Nikosh" w:hAnsi="Nikosh" w:cs="Nikosh"/>
          <w:sz w:val="28"/>
          <w:szCs w:val="28"/>
          <w:lang w:bidi="bn-IN"/>
        </w:rPr>
      </w:pPr>
    </w:p>
    <w:p w:rsidR="00C00DF8" w:rsidRPr="00C00DF8" w:rsidRDefault="00C00DF8" w:rsidP="00C00DF8">
      <w:pPr>
        <w:spacing w:after="0" w:line="240" w:lineRule="auto"/>
        <w:jc w:val="center"/>
        <w:rPr>
          <w:rFonts w:ascii="Nikosh" w:hAnsi="Nikosh" w:cs="Nikosh"/>
          <w:sz w:val="28"/>
          <w:szCs w:val="28"/>
          <w:shd w:val="clear" w:color="auto" w:fill="FFFFFF"/>
        </w:rPr>
      </w:pPr>
      <w:r w:rsidRPr="00C00DF8">
        <w:rPr>
          <w:rFonts w:ascii="Nikosh" w:hAnsi="Nikosh" w:cs="Nikosh"/>
          <w:sz w:val="28"/>
          <w:szCs w:val="28"/>
          <w:shd w:val="clear" w:color="auto" w:fill="FFFFFF"/>
        </w:rPr>
        <w:t>#</w:t>
      </w:r>
    </w:p>
    <w:p w:rsidR="00C00DF8" w:rsidRPr="00C00DF8" w:rsidRDefault="00C00DF8" w:rsidP="00C00DF8">
      <w:pPr>
        <w:spacing w:after="0" w:line="240" w:lineRule="auto"/>
        <w:jc w:val="both"/>
        <w:rPr>
          <w:rFonts w:ascii="Nikosh" w:hAnsi="Nikosh" w:cs="Nikosh"/>
          <w:sz w:val="28"/>
          <w:szCs w:val="28"/>
          <w:shd w:val="clear" w:color="auto" w:fill="FFFFFF"/>
        </w:rPr>
      </w:pPr>
    </w:p>
    <w:p w:rsidR="00C00DF8" w:rsidRPr="00C00DF8" w:rsidRDefault="00C00DF8" w:rsidP="00C00DF8">
      <w:pPr>
        <w:spacing w:after="0" w:line="240" w:lineRule="auto"/>
        <w:jc w:val="both"/>
        <w:rPr>
          <w:rFonts w:ascii="Nikosh" w:hAnsi="Nikosh" w:cs="Nikosh"/>
          <w:sz w:val="28"/>
          <w:szCs w:val="28"/>
          <w:shd w:val="clear" w:color="auto" w:fill="FFFFFF"/>
        </w:rPr>
      </w:pPr>
      <w:r w:rsidRPr="00C00DF8">
        <w:rPr>
          <w:rFonts w:ascii="Nikosh" w:eastAsia="Nikosh" w:hAnsi="Nikosh" w:cs="Nikosh"/>
          <w:sz w:val="28"/>
          <w:szCs w:val="28"/>
          <w:lang w:bidi="bn-IN"/>
        </w:rPr>
        <w:t>সাইফুর</w:t>
      </w:r>
      <w:r w:rsidRPr="00C00DF8">
        <w:rPr>
          <w:rFonts w:ascii="Nikosh" w:hAnsi="Nikosh" w:cs="Nikosh"/>
          <w:sz w:val="28"/>
          <w:szCs w:val="28"/>
          <w:shd w:val="clear" w:color="auto" w:fill="FFFFFF"/>
        </w:rPr>
        <w:t>/পাশা/রাহাত/মোশারফ/রফিকুল/সেলিম/২০২৩/১৯৪৫ ঘণ্টা</w:t>
      </w:r>
    </w:p>
    <w:p w:rsidR="00C00DF8" w:rsidRPr="00C00DF8" w:rsidRDefault="00C00DF8" w:rsidP="00C00DF8">
      <w:pPr>
        <w:spacing w:after="0" w:line="240" w:lineRule="auto"/>
        <w:jc w:val="both"/>
        <w:rPr>
          <w:rFonts w:ascii="Nikosh" w:eastAsia="Nikosh" w:hAnsi="Nikosh" w:cs="Nikosh"/>
          <w:sz w:val="28"/>
          <w:szCs w:val="28"/>
          <w:lang w:bidi="bn-IN"/>
        </w:rPr>
      </w:pPr>
      <w:r w:rsidRPr="00C00DF8">
        <w:rPr>
          <w:rFonts w:ascii="Nikosh" w:eastAsia="Nikosh" w:hAnsi="Nikosh" w:cs="Nikosh"/>
          <w:sz w:val="28"/>
          <w:szCs w:val="28"/>
          <w:lang w:bidi="bn-IN"/>
        </w:rPr>
        <w:br w:type="page"/>
      </w:r>
    </w:p>
    <w:p w:rsidR="00FF07FB" w:rsidRPr="00FF07FB" w:rsidRDefault="00FF07FB" w:rsidP="00FF07FB">
      <w:pPr>
        <w:spacing w:after="0" w:line="240" w:lineRule="auto"/>
        <w:rPr>
          <w:rFonts w:ascii="Nikosh" w:eastAsia="Nikosh" w:hAnsi="Nikosh" w:cs="Nikosh"/>
          <w:sz w:val="28"/>
          <w:szCs w:val="28"/>
          <w:lang w:bidi="bn-IN"/>
        </w:rPr>
      </w:pPr>
      <w:r w:rsidRPr="00FF07FB">
        <w:rPr>
          <w:rFonts w:ascii="Nikosh" w:eastAsia="Nikosh" w:hAnsi="Nikosh" w:cs="Nikosh" w:hint="cs"/>
          <w:sz w:val="28"/>
          <w:szCs w:val="28"/>
          <w:lang w:bidi="bn-IN"/>
        </w:rPr>
        <w:lastRenderedPageBreak/>
        <w:t>তথ্যবিবরণী</w:t>
      </w:r>
      <w:r w:rsidRPr="00FF07F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নম্</w:t>
      </w:r>
      <w:proofErr w:type="gramStart"/>
      <w:r w:rsidRPr="00FF07FB">
        <w:rPr>
          <w:rFonts w:ascii="Nikosh" w:eastAsia="Nikosh" w:hAnsi="Nikosh" w:cs="Nikosh" w:hint="cs"/>
          <w:sz w:val="28"/>
          <w:szCs w:val="28"/>
          <w:lang w:bidi="bn-IN"/>
        </w:rPr>
        <w:t>বর</w:t>
      </w:r>
      <w:r w:rsidRPr="00FF07FB">
        <w:rPr>
          <w:rFonts w:ascii="Nikosh" w:eastAsia="Nikosh" w:hAnsi="Nikosh" w:cs="Nikosh"/>
          <w:sz w:val="28"/>
          <w:szCs w:val="28"/>
          <w:lang w:bidi="bn-IN"/>
        </w:rPr>
        <w:t xml:space="preserve"> :</w:t>
      </w:r>
      <w:proofErr w:type="gramEnd"/>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১৬৩৪</w:t>
      </w:r>
    </w:p>
    <w:p w:rsidR="00FF07FB" w:rsidRPr="00FF07FB" w:rsidRDefault="00FF07FB" w:rsidP="00FF07FB">
      <w:pPr>
        <w:spacing w:after="0" w:line="240" w:lineRule="auto"/>
        <w:rPr>
          <w:rFonts w:ascii="Nikosh" w:eastAsia="Nikosh" w:hAnsi="Nikosh" w:cs="Nikosh"/>
          <w:sz w:val="28"/>
          <w:szCs w:val="28"/>
          <w:lang w:bidi="bn-IN"/>
        </w:rPr>
      </w:pPr>
    </w:p>
    <w:p w:rsidR="00FF07FB" w:rsidRPr="00FF07FB" w:rsidRDefault="00FF07FB" w:rsidP="00FF07FB">
      <w:pPr>
        <w:spacing w:after="0" w:line="240" w:lineRule="auto"/>
        <w:jc w:val="center"/>
        <w:rPr>
          <w:rFonts w:ascii="Nikosh" w:eastAsia="Nikosh" w:hAnsi="Nikosh" w:cs="Nikosh"/>
          <w:b/>
          <w:sz w:val="30"/>
          <w:szCs w:val="28"/>
          <w:lang w:bidi="bn-IN"/>
        </w:rPr>
      </w:pPr>
      <w:r w:rsidRPr="00FF07FB">
        <w:rPr>
          <w:rFonts w:ascii="Nikosh" w:eastAsia="Nikosh" w:hAnsi="Nikosh" w:cs="Nikosh" w:hint="cs"/>
          <w:b/>
          <w:sz w:val="30"/>
          <w:szCs w:val="28"/>
          <w:lang w:bidi="bn-IN"/>
        </w:rPr>
        <w:t>সরকারি</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ব্যবস্থাপনায়</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হজযাত্রীদের</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পাসপোর্ট</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জমা</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দেওয়ার</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সময়সীমা</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১০</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মে</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পর্যন্ত</w:t>
      </w:r>
      <w:r w:rsidRPr="00FF07FB">
        <w:rPr>
          <w:rFonts w:ascii="Nikosh" w:eastAsia="Nikosh" w:hAnsi="Nikosh" w:cs="Nikosh"/>
          <w:b/>
          <w:sz w:val="30"/>
          <w:szCs w:val="28"/>
          <w:lang w:bidi="bn-IN"/>
        </w:rPr>
        <w:t xml:space="preserve"> </w:t>
      </w:r>
      <w:r w:rsidRPr="00FF07FB">
        <w:rPr>
          <w:rFonts w:ascii="Nikosh" w:eastAsia="Nikosh" w:hAnsi="Nikosh" w:cs="Nikosh" w:hint="cs"/>
          <w:b/>
          <w:sz w:val="30"/>
          <w:szCs w:val="28"/>
          <w:lang w:bidi="bn-IN"/>
        </w:rPr>
        <w:t>বৃদ্ধি</w:t>
      </w:r>
    </w:p>
    <w:p w:rsidR="00FF07FB" w:rsidRPr="00FF07FB" w:rsidRDefault="00FF07FB" w:rsidP="00FF07FB">
      <w:pPr>
        <w:spacing w:after="0" w:line="240" w:lineRule="auto"/>
        <w:rPr>
          <w:rFonts w:ascii="Nikosh" w:eastAsia="Nikosh" w:hAnsi="Nikosh" w:cs="Nikosh"/>
          <w:sz w:val="28"/>
          <w:szCs w:val="28"/>
          <w:lang w:bidi="bn-IN"/>
        </w:rPr>
      </w:pPr>
    </w:p>
    <w:p w:rsidR="00FF07FB" w:rsidRPr="00FF07FB" w:rsidRDefault="00FF07FB" w:rsidP="00FF07FB">
      <w:pPr>
        <w:spacing w:after="240" w:line="240" w:lineRule="auto"/>
        <w:jc w:val="both"/>
        <w:rPr>
          <w:rFonts w:ascii="Nikosh" w:eastAsia="Nikosh" w:hAnsi="Nikosh" w:cs="Nikosh"/>
          <w:sz w:val="28"/>
          <w:szCs w:val="28"/>
          <w:lang w:bidi="bn-IN"/>
        </w:rPr>
      </w:pPr>
      <w:r w:rsidRPr="00FF07FB">
        <w:rPr>
          <w:rFonts w:ascii="Nikosh" w:eastAsia="Nikosh" w:hAnsi="Nikosh" w:cs="Nikosh" w:hint="cs"/>
          <w:sz w:val="28"/>
          <w:szCs w:val="28"/>
          <w:lang w:bidi="bn-IN"/>
        </w:rPr>
        <w:t>ঢাকা</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১৯</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বৈশাখ</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২</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মে</w:t>
      </w:r>
      <w:r w:rsidRPr="00FF07FB">
        <w:rPr>
          <w:rFonts w:ascii="Nikosh" w:eastAsia="Nikosh" w:hAnsi="Nikosh" w:cs="Nikosh"/>
          <w:sz w:val="28"/>
          <w:szCs w:val="28"/>
          <w:lang w:bidi="bn-IN"/>
        </w:rPr>
        <w:t>):</w:t>
      </w:r>
    </w:p>
    <w:p w:rsidR="00FF07FB" w:rsidRPr="00FF07FB" w:rsidRDefault="00FF07FB" w:rsidP="00FF07FB">
      <w:pPr>
        <w:spacing w:after="240" w:line="240" w:lineRule="auto"/>
        <w:jc w:val="both"/>
        <w:rPr>
          <w:rFonts w:ascii="Nikosh" w:eastAsia="Nikosh" w:hAnsi="Nikosh" w:cs="Nikosh"/>
          <w:sz w:val="28"/>
          <w:szCs w:val="28"/>
          <w:lang w:bidi="bn-IN"/>
        </w:rPr>
      </w:pPr>
      <w:r w:rsidRPr="00FF07FB">
        <w:rPr>
          <w:rFonts w:ascii="Nikosh" w:eastAsia="Nikosh" w:hAnsi="Nikosh" w:cs="Nikosh"/>
          <w:sz w:val="28"/>
          <w:szCs w:val="28"/>
          <w:lang w:bidi="bn-IN"/>
        </w:rPr>
        <w:tab/>
      </w:r>
      <w:r w:rsidRPr="00FF07FB">
        <w:rPr>
          <w:rFonts w:ascii="Nikosh" w:eastAsia="Nikosh" w:hAnsi="Nikosh" w:cs="Nikosh" w:hint="cs"/>
          <w:sz w:val="28"/>
          <w:szCs w:val="28"/>
          <w:lang w:bidi="bn-IN"/>
        </w:rPr>
        <w:t>হজযাত্রীদের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সুবিধার্থে</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বায়োমেট্রিক</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ভিসার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কার্যক্রম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ও</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সরকারি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ব্যবস্থাপনায়</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হজযাত্রীদের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পাসপোর্ট</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হজ</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অফিস</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আশকোনা</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ঢাকায়</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জমা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দেওয়ার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সময়সীমা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আগামী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১০</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পর্যন্ত</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বৃদ্ধি</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হয়েছে।</w:t>
      </w:r>
    </w:p>
    <w:p w:rsidR="00FF07FB" w:rsidRPr="00FF07FB" w:rsidRDefault="00FF07FB" w:rsidP="00FF07FB">
      <w:pPr>
        <w:spacing w:after="240" w:line="240" w:lineRule="auto"/>
        <w:jc w:val="both"/>
        <w:rPr>
          <w:rFonts w:ascii="Nikosh" w:eastAsia="Nikosh" w:hAnsi="Nikosh" w:cs="Nikosh"/>
          <w:sz w:val="28"/>
          <w:szCs w:val="28"/>
          <w:lang w:bidi="bn-IN"/>
        </w:rPr>
      </w:pPr>
      <w:r w:rsidRPr="00FF07FB">
        <w:rPr>
          <w:rFonts w:ascii="Nikosh" w:eastAsia="Nikosh" w:hAnsi="Nikosh" w:cs="Nikosh"/>
          <w:sz w:val="28"/>
          <w:szCs w:val="28"/>
          <w:lang w:bidi="bn-IN"/>
        </w:rPr>
        <w:tab/>
      </w:r>
      <w:r w:rsidRPr="00FF07FB">
        <w:rPr>
          <w:rFonts w:ascii="Nikosh" w:eastAsia="Nikosh" w:hAnsi="Nikosh" w:cs="Nikosh" w:hint="cs"/>
          <w:sz w:val="28"/>
          <w:szCs w:val="28"/>
          <w:lang w:bidi="bn-IN"/>
        </w:rPr>
        <w:t>আগামী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৫</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থেকে</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সৌদি</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দূতাবাস</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হজ</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ভিসা</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ইস্যু</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কার্যক্রম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শুরু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করবে</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বলে</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জানা</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গেছে।</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এজন্য</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সরকারি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ব্যবস্থাপনায়</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হজযাত্রীদের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বায়োমেট্রিক</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ভিসা</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আবেদন</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কার্যক্রম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শেষ</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পাসপোর্ট</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আগামী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১০</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২০২৩</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এর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মধ্যে</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হজ</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অফিস</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আশকোনা</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ঢাকায়</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জমা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দেওয়ার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জন্য</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অনুরোধ</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হয়েছে।</w:t>
      </w:r>
    </w:p>
    <w:p w:rsidR="00FF07FB" w:rsidRPr="00FF07FB" w:rsidRDefault="00FF07FB" w:rsidP="00FF07FB">
      <w:pPr>
        <w:spacing w:after="240" w:line="240" w:lineRule="auto"/>
        <w:jc w:val="both"/>
        <w:rPr>
          <w:rFonts w:ascii="Nikosh" w:eastAsia="Nikosh" w:hAnsi="Nikosh" w:cs="Nikosh"/>
          <w:sz w:val="28"/>
          <w:szCs w:val="28"/>
          <w:lang w:bidi="bn-IN"/>
        </w:rPr>
      </w:pPr>
      <w:r w:rsidRPr="00FF07FB">
        <w:rPr>
          <w:rFonts w:ascii="Nikosh" w:eastAsia="Nikosh" w:hAnsi="Nikosh" w:cs="Nikosh"/>
          <w:sz w:val="28"/>
          <w:szCs w:val="28"/>
          <w:lang w:bidi="bn-IN"/>
        </w:rPr>
        <w:tab/>
      </w:r>
      <w:r w:rsidRPr="00FF07FB">
        <w:rPr>
          <w:rFonts w:ascii="Nikosh" w:eastAsia="Nikosh" w:hAnsi="Nikosh" w:cs="Nikosh" w:hint="cs"/>
          <w:sz w:val="28"/>
          <w:szCs w:val="28"/>
          <w:lang w:bidi="bn-IN"/>
        </w:rPr>
        <w:t>হজ</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সংক্রান্ত</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যেকোনো</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তথ্যের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জন্য</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১৬১৩৬</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নম্বরে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যোগাযোগ</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করতে</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বলা</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হয়েছে।</w:t>
      </w:r>
    </w:p>
    <w:p w:rsidR="00FF07FB" w:rsidRPr="00FF07FB" w:rsidRDefault="00FF07FB" w:rsidP="00FF07FB">
      <w:pPr>
        <w:spacing w:after="240" w:line="240" w:lineRule="auto"/>
        <w:jc w:val="both"/>
        <w:rPr>
          <w:rFonts w:ascii="Nikosh" w:eastAsia="Nikosh" w:hAnsi="Nikosh" w:cs="Nikosh"/>
          <w:sz w:val="28"/>
          <w:szCs w:val="28"/>
          <w:lang w:bidi="bn-IN"/>
        </w:rPr>
      </w:pPr>
      <w:r w:rsidRPr="00FF07FB">
        <w:rPr>
          <w:rFonts w:ascii="Nikosh" w:eastAsia="Nikosh" w:hAnsi="Nikosh" w:cs="Nikosh"/>
          <w:sz w:val="28"/>
          <w:szCs w:val="28"/>
          <w:lang w:bidi="bn-IN"/>
        </w:rPr>
        <w:tab/>
      </w:r>
      <w:r w:rsidRPr="00FF07FB">
        <w:rPr>
          <w:rFonts w:ascii="Nikosh" w:eastAsia="Nikosh" w:hAnsi="Nikosh" w:cs="Nikosh" w:hint="cs"/>
          <w:sz w:val="28"/>
          <w:szCs w:val="28"/>
          <w:lang w:bidi="bn-IN"/>
        </w:rPr>
        <w:t>ধর্ম</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মন্ত্রণালয়ের</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এক</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বিজ্ঞপ্তিতে</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এ</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তথ্য</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জানানো</w:t>
      </w:r>
      <w:r w:rsidRPr="00FF07FB">
        <w:rPr>
          <w:rFonts w:ascii="Nikosh" w:eastAsia="Nikosh" w:hAnsi="Nikosh" w:cs="Nikosh"/>
          <w:sz w:val="28"/>
          <w:szCs w:val="28"/>
          <w:lang w:bidi="bn-IN"/>
        </w:rPr>
        <w:t xml:space="preserve"> </w:t>
      </w:r>
      <w:r w:rsidRPr="00FF07FB">
        <w:rPr>
          <w:rFonts w:ascii="Nikosh" w:eastAsia="Nikosh" w:hAnsi="Nikosh" w:cs="Nikosh" w:hint="cs"/>
          <w:sz w:val="28"/>
          <w:szCs w:val="28"/>
          <w:lang w:bidi="bn-IN"/>
        </w:rPr>
        <w:t>হয়েছে।</w:t>
      </w:r>
    </w:p>
    <w:p w:rsidR="00FF07FB" w:rsidRPr="00FF07FB" w:rsidRDefault="00FF07FB" w:rsidP="00FF07FB">
      <w:pPr>
        <w:spacing w:after="0" w:line="240" w:lineRule="auto"/>
        <w:jc w:val="center"/>
        <w:rPr>
          <w:rFonts w:ascii="Nikosh" w:eastAsia="Nikosh" w:hAnsi="Nikosh" w:cs="Nikosh"/>
          <w:sz w:val="28"/>
          <w:szCs w:val="28"/>
          <w:lang w:bidi="bn-IN"/>
        </w:rPr>
      </w:pPr>
      <w:r w:rsidRPr="00FF07FB">
        <w:rPr>
          <w:rFonts w:ascii="Nikosh" w:eastAsia="Nikosh" w:hAnsi="Nikosh" w:cs="Nikosh"/>
          <w:sz w:val="28"/>
          <w:szCs w:val="28"/>
          <w:lang w:bidi="bn-IN"/>
        </w:rPr>
        <w:t>#</w:t>
      </w:r>
    </w:p>
    <w:p w:rsidR="00FF07FB" w:rsidRPr="00FF07FB" w:rsidRDefault="00FF07FB" w:rsidP="00FF07FB">
      <w:pPr>
        <w:spacing w:after="0" w:line="240" w:lineRule="auto"/>
        <w:rPr>
          <w:rFonts w:ascii="Nikosh" w:eastAsia="Nikosh" w:hAnsi="Nikosh" w:cs="Nikosh"/>
          <w:sz w:val="28"/>
          <w:szCs w:val="28"/>
          <w:lang w:bidi="bn-IN"/>
        </w:rPr>
      </w:pPr>
    </w:p>
    <w:p w:rsidR="00FF07FB" w:rsidRDefault="00FF07FB" w:rsidP="00FF07FB">
      <w:pPr>
        <w:spacing w:after="0" w:line="240" w:lineRule="auto"/>
        <w:rPr>
          <w:rFonts w:ascii="Nikosh" w:eastAsia="Nikosh" w:hAnsi="Nikosh" w:cs="Nikosh"/>
          <w:sz w:val="28"/>
          <w:szCs w:val="28"/>
          <w:cs/>
          <w:lang w:bidi="bn-IN"/>
        </w:rPr>
      </w:pPr>
      <w:r w:rsidRPr="00FF07FB">
        <w:rPr>
          <w:rFonts w:ascii="Nikosh" w:eastAsia="Nikosh" w:hAnsi="Nikosh" w:cs="Nikosh" w:hint="cs"/>
          <w:sz w:val="28"/>
          <w:szCs w:val="28"/>
          <w:lang w:bidi="bn-IN"/>
        </w:rPr>
        <w:t>শাহীন</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পাশা</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আরমান</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রাহাত</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মোশারফ</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রফিকুল</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জয়নুল</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২০২৩</w:t>
      </w:r>
      <w:r w:rsidRPr="00FF07FB">
        <w:rPr>
          <w:rFonts w:ascii="Nikosh" w:eastAsia="Nikosh" w:hAnsi="Nikosh" w:cs="Nikosh"/>
          <w:sz w:val="28"/>
          <w:szCs w:val="28"/>
          <w:lang w:bidi="bn-IN"/>
        </w:rPr>
        <w:t>/</w:t>
      </w:r>
      <w:r w:rsidRPr="00FF07FB">
        <w:rPr>
          <w:rFonts w:ascii="Nikosh" w:eastAsia="Nikosh" w:hAnsi="Nikosh" w:cs="Nikosh" w:hint="cs"/>
          <w:sz w:val="28"/>
          <w:szCs w:val="28"/>
          <w:lang w:bidi="bn-IN"/>
        </w:rPr>
        <w:t>২০৪৫ঘণ্টা</w:t>
      </w:r>
      <w:r w:rsidRPr="00FF07FB">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BB4CB6" w:rsidRPr="00BB4CB6" w:rsidRDefault="00BB4CB6" w:rsidP="00A10514">
      <w:pPr>
        <w:spacing w:after="0" w:line="240" w:lineRule="auto"/>
        <w:rPr>
          <w:rFonts w:ascii="Nikosh" w:eastAsia="Nikosh" w:hAnsi="Nikosh" w:cs="Nikosh"/>
          <w:sz w:val="28"/>
          <w:szCs w:val="28"/>
          <w:lang w:bidi="bn-IN"/>
        </w:rPr>
      </w:pPr>
      <w:r w:rsidRPr="00BB4CB6">
        <w:rPr>
          <w:rFonts w:ascii="Nikosh" w:eastAsia="Nikosh" w:hAnsi="Nikosh" w:cs="Nikosh"/>
          <w:sz w:val="28"/>
          <w:szCs w:val="28"/>
          <w:cs/>
          <w:lang w:bidi="bn-IN"/>
        </w:rPr>
        <w:lastRenderedPageBreak/>
        <w:t>তথ্যবিবরণী</w:t>
      </w:r>
      <w:r w:rsidRPr="00BB4CB6">
        <w:rPr>
          <w:rFonts w:ascii="Nikosh" w:eastAsia="Nikosh" w:hAnsi="Nikosh" w:cs="Nikosh"/>
          <w:sz w:val="28"/>
          <w:szCs w:val="28"/>
          <w:lang w:bidi="bn-IN"/>
        </w:rPr>
        <w:t xml:space="preserve">                                                                                           </w:t>
      </w:r>
      <w:r w:rsidR="00FF07FB">
        <w:rPr>
          <w:rFonts w:ascii="Nikosh" w:eastAsia="Nikosh" w:hAnsi="Nikosh" w:cs="Nikosh"/>
          <w:sz w:val="28"/>
          <w:szCs w:val="28"/>
          <w:lang w:bidi="bn-IN"/>
        </w:rPr>
        <w:t xml:space="preserve">                 </w:t>
      </w:r>
      <w:r w:rsidRPr="00BB4CB6">
        <w:rPr>
          <w:rFonts w:ascii="Nikosh" w:eastAsia="Nikosh" w:hAnsi="Nikosh" w:cs="Nikosh" w:hint="cs"/>
          <w:sz w:val="28"/>
          <w:szCs w:val="28"/>
          <w:cs/>
          <w:lang w:bidi="bn-IN"/>
        </w:rPr>
        <w:t>নম্বর</w:t>
      </w:r>
      <w:r w:rsidRPr="00BB4CB6">
        <w:rPr>
          <w:rFonts w:ascii="Nikosh" w:eastAsia="Nikosh" w:hAnsi="Nikosh" w:cs="Nikosh"/>
          <w:sz w:val="28"/>
          <w:szCs w:val="28"/>
          <w:lang w:bidi="bn-IN"/>
        </w:rPr>
        <w:t xml:space="preserve"> : ১৬৩৩</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jc w:val="center"/>
        <w:rPr>
          <w:rFonts w:ascii="Nikosh" w:eastAsia="Nikosh" w:hAnsi="Nikosh" w:cs="Nikosh"/>
          <w:b/>
          <w:sz w:val="28"/>
          <w:szCs w:val="28"/>
          <w:lang w:bidi="bn-IN"/>
        </w:rPr>
      </w:pPr>
      <w:r w:rsidRPr="00BB4CB6">
        <w:rPr>
          <w:rFonts w:ascii="Nikosh" w:eastAsia="Nikosh" w:hAnsi="Nikosh" w:cs="Nikosh"/>
          <w:b/>
          <w:sz w:val="28"/>
          <w:szCs w:val="28"/>
          <w:lang w:bidi="bn-IN"/>
        </w:rPr>
        <w:t>বিশ্বব্যাংক ভুল উপলব্ধি করে বাংলাদেশকে সহায়তা করতে চাওয়ায় অভিনন্দন</w:t>
      </w:r>
    </w:p>
    <w:p w:rsidR="00BB4CB6" w:rsidRPr="00BB4CB6" w:rsidRDefault="00BB4CB6" w:rsidP="00BB4CB6">
      <w:pPr>
        <w:spacing w:after="0" w:line="240" w:lineRule="auto"/>
        <w:ind w:left="720" w:hanging="720"/>
        <w:jc w:val="center"/>
        <w:rPr>
          <w:rFonts w:ascii="Nikosh" w:eastAsia="Nikosh" w:hAnsi="Nikosh" w:cs="Nikosh"/>
          <w:b/>
          <w:sz w:val="28"/>
          <w:szCs w:val="28"/>
          <w:lang w:bidi="bn-IN"/>
        </w:rPr>
      </w:pPr>
      <w:r w:rsidRPr="00BB4CB6">
        <w:rPr>
          <w:rFonts w:ascii="Nikosh" w:eastAsia="Nikosh" w:hAnsi="Nikosh" w:cs="Nikosh"/>
          <w:b/>
          <w:sz w:val="28"/>
          <w:szCs w:val="28"/>
          <w:lang w:bidi="bn-IN"/>
        </w:rPr>
        <w:t xml:space="preserve">                                                              -- তথ্য ও সম্প্রচার মন্ত্রী</w:t>
      </w:r>
    </w:p>
    <w:p w:rsidR="00BB4CB6" w:rsidRPr="00BB4CB6" w:rsidRDefault="00BB4CB6" w:rsidP="00BB4CB6">
      <w:pPr>
        <w:spacing w:after="0" w:line="240" w:lineRule="auto"/>
        <w:ind w:left="720" w:hanging="720"/>
        <w:jc w:val="center"/>
        <w:rPr>
          <w:rFonts w:ascii="Nikosh" w:eastAsia="Nikosh" w:hAnsi="Nikosh" w:cs="Nikosh"/>
          <w:b/>
          <w:sz w:val="28"/>
          <w:szCs w:val="28"/>
          <w:lang w:bidi="bn-IN"/>
        </w:rPr>
      </w:pPr>
    </w:p>
    <w:p w:rsidR="00BB4CB6" w:rsidRPr="00BB4CB6" w:rsidRDefault="00BB4CB6" w:rsidP="00BB4CB6">
      <w:pPr>
        <w:spacing w:after="0" w:line="240" w:lineRule="auto"/>
        <w:ind w:right="75"/>
        <w:textAlignment w:val="baseline"/>
        <w:rPr>
          <w:rFonts w:ascii="Nikosh" w:hAnsi="Nikosh" w:cs="Nikosh"/>
          <w:sz w:val="28"/>
          <w:szCs w:val="28"/>
          <w:lang w:eastAsia="en-GB" w:bidi="bn-IN"/>
        </w:rPr>
      </w:pPr>
      <w:r w:rsidRPr="00BB4CB6">
        <w:rPr>
          <w:rFonts w:ascii="Nikosh" w:hAnsi="Nikosh" w:cs="Nikosh"/>
          <w:sz w:val="28"/>
          <w:szCs w:val="28"/>
          <w:lang w:eastAsia="en-GB" w:bidi="bn-IN"/>
        </w:rPr>
        <w:t>ঢাকা, ১৯ বৈশাখ (২ মে):</w:t>
      </w:r>
    </w:p>
    <w:p w:rsidR="00BB4CB6" w:rsidRPr="00BB4CB6" w:rsidRDefault="00BB4CB6" w:rsidP="00BB4CB6">
      <w:pPr>
        <w:spacing w:after="0" w:line="240" w:lineRule="auto"/>
        <w:ind w:right="75"/>
        <w:textAlignment w:val="baseline"/>
        <w:rPr>
          <w:rFonts w:ascii="Nikosh" w:hAnsi="Nikosh" w:cs="Nikosh"/>
          <w:sz w:val="28"/>
          <w:szCs w:val="28"/>
          <w:lang w:eastAsia="en-GB"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 xml:space="preserve">তথ্য ও সম্প্রচার মন্ত্রী এবং আওয়ামী লীগের যুগ্ম সাধারণ সম্পাদক ড. হাছান মাহ্‌মুদ বলেছেন, বিশ্বব্যাংক পদ্মা সেতুতে অর্থায়ন করা থেকে মুখ ফিরিয়ে নিয়ে যে ভুল করেছিল সেটি উপলব্ধি করে এখন বাংলাদেশকে যে সর্বোতভাবে সহায়তা করতে চায়, সেজন্য আমরা তাদেরকে অভিনন্দন জানাই। </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 xml:space="preserve">আজ সচিবালয়ে মতবিনিময়কালে সাংবাদিকরা সোমবার ওয়াশিংটনে প্রধানমন্ত্রীর উপস্থিতিতে বাংলাদেশের সাথে বিশ্বব্যাংকের ২২৫ কোটি ডলারের প্রকল্প ঋণচুক্তি স্বাক্ষর নিয়ে প্রশ্ন করলে মন্ত্রী এসব কথা বলেন। </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হাছান মাহ্‌মুদ বলেন, ‘বিশ্বব্যাংক তাদের ভুল অনুধাবন করতে পারার কারণে প্রধানমন্ত্রী শেখ হাসিনাকে বিশেষ আমন্ত্রণ জানিয়ে ওয়াশিংটনে নিয়ে গেছে। আমরা তাদের সব ধরনের সহায়তা নেবো তা কিন্তু নয়। বিশ্বব্যাংক পরবর্তীতে পদ্মা সেতুতেও সহায়তা করতে চেয়েছিল, আমরা সেটি নেইনি। আরো বেশ কয়েকটি প্রকল্পেও ইতিপূর্বে সহায়তা করতে চেয়েছে। কোন সহায়তা নেবো আর কোনটা নেবো না সেটা ঠিক করার সামর্থ্য এবং সাহস জননেত্রী শেখ হাসিনার নেতৃত্বে বাংলাদেশ অর্জন করেছে।’</w:t>
      </w:r>
    </w:p>
    <w:p w:rsidR="00BB4CB6" w:rsidRPr="00BB4CB6" w:rsidRDefault="00BB4CB6" w:rsidP="00BB4CB6">
      <w:pPr>
        <w:spacing w:after="0" w:line="240" w:lineRule="auto"/>
        <w:rPr>
          <w:rFonts w:ascii="Nikosh" w:eastAsia="Nikosh" w:hAnsi="Nikosh" w:cs="Nikosh"/>
          <w:sz w:val="28"/>
          <w:szCs w:val="28"/>
          <w:lang w:bidi="bn-IN"/>
        </w:rPr>
      </w:pPr>
      <w:r w:rsidRPr="00BB4CB6">
        <w:rPr>
          <w:rFonts w:ascii="Nikosh" w:eastAsia="Nikosh" w:hAnsi="Nikosh" w:cs="Nikosh"/>
          <w:sz w:val="28"/>
          <w:szCs w:val="28"/>
          <w:lang w:bidi="bn-IN"/>
        </w:rPr>
        <w:t xml:space="preserve">  </w:t>
      </w: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 xml:space="preserve">সম্প্রচার মন্ত্রী বলেন, ‘আজকে আইএমএফের প্রধান আমাদের প্রধানমন্ত্রীর সাথে দেখা করে বলেছেন- আজকে বাংলাদেশ পৃথিবীতে রোল মডেল এবং এই অর্থনৈতিক সমৃদ্ধি এবং উন্নয়ন-অগ্রগতির জন্য শেখ হাসিনার নেতৃত্বের প্রয়োজন। মির্জা ফখরুল সাহেব কি বলেন আর আইএমএফের প্রধান, বিশ্বব্যাংকের প্রেসিডেন্ট কি বলেন! একটু চিন্তা করলেই বোঝা যায় আজকে জননেত্রী শেখ হাসিনা এবং তাঁর নেতৃত্বে বাংলাদেশের ইমেজ বিশ্ব অঙ্গনে কোন সুউচ্চ স্থানে গিয়ে দাঁড়িয়েছে।’ </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 xml:space="preserve">মে দিবস স্মরণে এ সময় তথ্য ও সম্প্রচার মন্ত্রী বলেন, ‘আমাদের সরকার গরিব-মেহনতি মানুষের সরকার। সে কারণে আমাদের সরকার শ্রমিক-কর্মচারী-কৃষকের কল্যাণে নজর দিয়েছে। ২০০৬ সালে বিএনপি ক্ষমতায় থাকতে গার্মেন্টস শ্রমিকদের ন্যূনতম মজুরি ছিল ১৬৬২ টাকা। এখন সেটি ৮ হাজার টাকা করা হয়েছে, এর সাথে অন্যান্য বেনিফিট আছে, এলাউন্স আছে। পাটকল শ্রমিকদের ক্ষেত্রেও তাই। এবং এই মজুরি আরো বৃদ্ধির ব্যাপারে আলাপ আলোচনা চলছে।’ </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মন্ত্রী বলেন, ‘২৫-৩০ বছর আগে বামপন্থীদের দাবি ছিল শ্রমিকের মজুরি হতে হবে সাড়ে তিন কেজি চালের মূল্যের সমান। এখন একজন শ্রমিক ন্যূনতম দৈনিক ৫শ’ টাকা পান, সেটি ১০ কেজি চালের মূল্যের সমান। আমাদের চট্টগ্রাম এলাকায় বা ধান কাটার দিনে উত্তরবঙ্গেও দৈনিক ৮শ’ থেকে ১ হাজার টাকার নিচে শ্রমিক পাওয়া যায় না। একজন রিক্সাচালক দিনে কমপক্ষে ৫শ’ টাকা, আর ঢাকা শহরে প্রায় দেড় হাজার টাকা আয় করে। আগে একদিন রিক্সা না চালালে চুলোয় হাঁড়ি উঠতো না, এখন তারা কয়েকদিন ছুটি করেন। এটিই হচ্ছে বাস্তবতা।’</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 xml:space="preserve">মানুষের উপার্জন ও ক্রয়ক্ষমতা বেড়েছে, তেমনি বিশ্বময় দ্রব্যমূল্য বেড়েছে এটিও সঠিক উল্লেখ করে ড. হাছান বলেন, ‘মনে রাখতে হবে দ্রব্যমূল্য বৃদ্ধি পৃথিবীতে সবসময় হয়েছে। যেমন ১৯৪৪ সালে যখন বাংলায় দুর্ভিক্ষ হয় তখন ৬ টাকায় ১ মণ চাল পাওয়া যেতো; কিন্তু মানুষের সেই সামর্থ্যটুকুও ছিলো না। কিন্তু এখন মানুষ কিনতে পারছে, উত্তরবঙ্গে আর মঙ্গা নেই, ইতিহাসের পাতায় স্থান নিয়েছে। এই পরিবর্তন জননেত্রী শেখ হাসিনার কারণেই হয়েছে, আমাদের সরকারের কারণেই সম্ভবপর হয়েছে।’ </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 xml:space="preserve">এ সময় মে দিবসে বিএনপির বিবৃতি ‘আওয়ামী লীগ শ্রমিকদের অধিকার খর্ব করেছে’ এর জবাবে মন্ত্রী হাছান মাহ্‌মুদ বলেন, ‘তাদের সময় শ্রমিক-কর্মচারী-কৃষকদের ওপর গুলি চালিয়ে হত্যা করা হয়েছিল। যদি এই দেশে শ্রমিক-কর্মচারীদের অধিকার কেউ লুণ্ঠন করে থাকে, তাদের অধিকার খর্ব করে থাকে, সেটি হচ্ছে বিএনপি। বিএনপি ছিল ধনিক এবং বণিক শ্রেণির প্রতিনিধিত্বকারী। আজকেও তারা লুটেরাদের প্রতিনিধিত্ব করে। এ দেশের মেহনতি মানুষের প্রতিনিধিত্ব বিএনপি করে না।  জিয়াউর রহমানের বক্তব্য ছিল ‘মানি ইজ নো প্রবলেম’। ব্যাংক থেকে ঋণ নিয়ে সেই ঋণ ফেরত না দেওয়ার সংস্কৃতি জিয়াউর রহমানই চালু করেছিলেন।’ </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center"/>
        <w:rPr>
          <w:rFonts w:ascii="Nikosh" w:eastAsia="Nikosh" w:hAnsi="Nikosh" w:cs="Nikosh"/>
          <w:b/>
          <w:sz w:val="28"/>
          <w:szCs w:val="28"/>
          <w:lang w:bidi="bn-IN"/>
        </w:rPr>
      </w:pPr>
      <w:r w:rsidRPr="00BB4CB6">
        <w:rPr>
          <w:rFonts w:ascii="Nikosh" w:eastAsia="Nikosh" w:hAnsi="Nikosh" w:cs="Nikosh"/>
          <w:b/>
          <w:sz w:val="28"/>
          <w:szCs w:val="28"/>
          <w:lang w:bidi="bn-IN"/>
        </w:rPr>
        <w:t>তথ্যমন্ত্রীর সঙ্গে সংবাদপত্র কর্মচারী ও প্রেস শ্রমিক নেতৃবৃন্দের বৈঠক</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 xml:space="preserve">এ দিন সাংবাদিকদের সাথে মতবিনিময়ের আগে তথ্য ও সম্প্রচার মন্ত্রী হাছান মাহমুদ বাংলাদেশ সংবাদপত্র কর্মচারী ফেডারেশন ও বাংলাদেশ ফেডারেল ইউনিয়ন অভ্ নিউজপেপার প্রেস ওয়ার্কার্স নেতৃবৃন্দের সাথে বৈঠকে মিলিত হন। কর্মচারী ফেডারেশনের সভাপতি মতিউর রহমান তালুকদার এবং প্রেস ফেডারেশনের সভাপতি মোঃ আলমগীর হোসেন খান সভায় তাদের দাবিগুলো তুলে ধরেন। অবসরকালীন সুবিধাবঞ্চিত করে ছাঁটাই বন্ধ করা, প্রেস ইনস্টিটিউটের মাধ্যমে প্রশিক্ষণদান, হজ কোটা, সংবাদপত্র বিষয়ক কমিটিতে প্রতিনিধিত্ব এবং একটি কার্যালয়ের জন্য স্থান বরাদ্দের দাবিসহ ১১ দফা দাবি পড়ে শোনান মতিউর রহমান তালুকদার।  </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ind w:firstLine="720"/>
        <w:jc w:val="both"/>
        <w:rPr>
          <w:rFonts w:ascii="Nikosh" w:eastAsia="Nikosh" w:hAnsi="Nikosh" w:cs="Nikosh"/>
          <w:sz w:val="28"/>
          <w:szCs w:val="28"/>
          <w:lang w:bidi="bn-IN"/>
        </w:rPr>
      </w:pPr>
      <w:r w:rsidRPr="00BB4CB6">
        <w:rPr>
          <w:rFonts w:ascii="Nikosh" w:eastAsia="Nikosh" w:hAnsi="Nikosh" w:cs="Nikosh"/>
          <w:sz w:val="28"/>
          <w:szCs w:val="28"/>
          <w:lang w:bidi="bn-IN"/>
        </w:rPr>
        <w:t>মন্ত্রী সংবাদপত্র শ্রমিক-কর্মচারী নেতৃবৃন্দসহ সকলকে মে দিবসের শুভেচ্ছা জানিয়ে বলেন, সংবাদপত্রে শুধু সাংবাদিকরা নন, কর্মচারী এবং শ্রমিকরাও গুরুত্বপূর্ণ কাজ করেন। তাদের কাজ ছাড়া সংবাদপত্র ছাপা সম্ভব নয়। অতীতে অনেক ক্ষেত্রে তাদের দাবিগুলো যথাযথ গুরুত্ব পায়নি। আমি দাবি-দাওয়াগুলো যথাসম্ভব আশু পূরণের সর্বাত্মক প্রচেষ্টা চালাবো এবং সংবাদপত্রে বেতন বকেয়ার মনিটরিং কমিটিকে রিপোর্ট পেশ করার নির্দেশ দেওয়া হবে। ফেডারেশন নেতাদের মধ্যে খায়রুল ইসলাম, রফিকুল ইসলাম, তানভীর ইসলাম, আবিদা সুলতানা, শামীম চৌধুরী, আনিছুর রহমান, মোস্তাক আহমেদ, আবদুর রাজ্জাক পাটোয়ারী প্রমুখ সভায় অংশ নেন।</w:t>
      </w:r>
    </w:p>
    <w:p w:rsidR="00BB4CB6" w:rsidRPr="00BB4CB6" w:rsidRDefault="00BB4CB6" w:rsidP="00BB4CB6">
      <w:pPr>
        <w:spacing w:after="0" w:line="240" w:lineRule="auto"/>
        <w:rPr>
          <w:rFonts w:ascii="Nikosh" w:eastAsia="Nikosh" w:hAnsi="Nikosh" w:cs="Nikosh"/>
          <w:sz w:val="28"/>
          <w:szCs w:val="28"/>
          <w:lang w:bidi="bn-IN"/>
        </w:rPr>
      </w:pPr>
    </w:p>
    <w:p w:rsidR="00BB4CB6" w:rsidRPr="00BB4CB6" w:rsidRDefault="00BB4CB6" w:rsidP="00BB4CB6">
      <w:pPr>
        <w:spacing w:after="0" w:line="240" w:lineRule="auto"/>
        <w:jc w:val="center"/>
        <w:rPr>
          <w:rFonts w:ascii="Nikosh" w:hAnsi="Nikosh" w:cs="Nikosh"/>
          <w:sz w:val="28"/>
          <w:szCs w:val="28"/>
          <w:shd w:val="clear" w:color="auto" w:fill="FFFFFF"/>
        </w:rPr>
      </w:pPr>
      <w:r w:rsidRPr="00BB4CB6">
        <w:rPr>
          <w:rFonts w:ascii="Nikosh" w:hAnsi="Nikosh" w:cs="Nikosh"/>
          <w:sz w:val="28"/>
          <w:szCs w:val="28"/>
          <w:shd w:val="clear" w:color="auto" w:fill="FFFFFF"/>
        </w:rPr>
        <w:t>#</w:t>
      </w:r>
    </w:p>
    <w:p w:rsidR="00BB4CB6" w:rsidRPr="00BB4CB6" w:rsidRDefault="00BB4CB6" w:rsidP="00BB4CB6">
      <w:pPr>
        <w:spacing w:after="0" w:line="240" w:lineRule="auto"/>
        <w:jc w:val="center"/>
        <w:rPr>
          <w:rFonts w:ascii="Nikosh" w:hAnsi="Nikosh" w:cs="Nikosh"/>
          <w:sz w:val="28"/>
          <w:szCs w:val="28"/>
          <w:shd w:val="clear" w:color="auto" w:fill="FFFFFF"/>
        </w:rPr>
      </w:pPr>
    </w:p>
    <w:p w:rsidR="00BB4CB6" w:rsidRPr="00BB4CB6" w:rsidRDefault="00BB4CB6" w:rsidP="00BB4CB6">
      <w:pPr>
        <w:spacing w:after="0" w:line="240" w:lineRule="auto"/>
        <w:rPr>
          <w:rFonts w:ascii="Nikosh" w:hAnsi="Nikosh" w:cs="Nikosh"/>
          <w:sz w:val="28"/>
          <w:szCs w:val="28"/>
          <w:shd w:val="clear" w:color="auto" w:fill="FFFFFF"/>
        </w:rPr>
      </w:pPr>
      <w:r w:rsidRPr="00BB4CB6">
        <w:rPr>
          <w:rFonts w:ascii="Nikosh" w:eastAsia="Nikosh" w:hAnsi="Nikosh" w:cs="Nikosh"/>
          <w:sz w:val="28"/>
          <w:szCs w:val="28"/>
          <w:lang w:bidi="bn-IN"/>
        </w:rPr>
        <w:t>আকরাম</w:t>
      </w:r>
      <w:r w:rsidRPr="00BB4CB6">
        <w:rPr>
          <w:rFonts w:ascii="Nikosh" w:hAnsi="Nikosh" w:cs="Nikosh"/>
          <w:sz w:val="28"/>
          <w:szCs w:val="28"/>
          <w:shd w:val="clear" w:color="auto" w:fill="FFFFFF"/>
        </w:rPr>
        <w:t>/পাশা/মোশারফ/সেলিম/২০২৩/১৮৪৫ ঘণ্টা</w:t>
      </w:r>
    </w:p>
    <w:p w:rsidR="00BB4CB6" w:rsidRDefault="00BB4CB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368E2" w:rsidRPr="00E368E2" w:rsidRDefault="00E368E2" w:rsidP="00E368E2">
      <w:pPr>
        <w:jc w:val="both"/>
        <w:rPr>
          <w:rFonts w:ascii="Nikosh" w:eastAsia="Nikosh" w:hAnsi="Nikosh" w:cs="Nikosh"/>
          <w:sz w:val="28"/>
          <w:szCs w:val="28"/>
          <w:lang w:bidi="bn-IN"/>
        </w:rPr>
      </w:pPr>
      <w:r w:rsidRPr="00E368E2">
        <w:rPr>
          <w:rFonts w:ascii="Nikosh" w:eastAsia="Nikosh" w:hAnsi="Nikosh" w:cs="Nikosh"/>
          <w:sz w:val="28"/>
          <w:szCs w:val="28"/>
          <w:cs/>
          <w:lang w:bidi="bn-IN"/>
        </w:rPr>
        <w:t>তথ্যবিবরণী</w:t>
      </w:r>
      <w:r w:rsidRPr="00E368E2">
        <w:rPr>
          <w:rFonts w:ascii="Nikosh" w:eastAsia="Nikosh" w:hAnsi="Nikosh" w:cs="Nikosh"/>
          <w:sz w:val="28"/>
          <w:szCs w:val="28"/>
          <w:lang w:bidi="bn-IN"/>
        </w:rPr>
        <w:t xml:space="preserve">                                                                                             </w:t>
      </w:r>
      <w:r w:rsidRPr="00E368E2">
        <w:rPr>
          <w:rFonts w:ascii="Nikosh" w:eastAsia="Nikosh" w:hAnsi="Nikosh" w:cs="Nikosh"/>
          <w:sz w:val="28"/>
          <w:szCs w:val="28"/>
          <w:cs/>
          <w:lang w:bidi="bn-IN"/>
        </w:rPr>
        <w:t xml:space="preserve">    </w:t>
      </w:r>
      <w:r w:rsidRPr="00E368E2">
        <w:rPr>
          <w:rFonts w:ascii="Nikosh" w:eastAsia="Nikosh" w:hAnsi="Nikosh" w:cs="Nikosh"/>
          <w:sz w:val="28"/>
          <w:szCs w:val="28"/>
          <w:lang w:bidi="bn-IN"/>
        </w:rPr>
        <w:t xml:space="preserve">          </w:t>
      </w:r>
      <w:r w:rsidRPr="00E368E2">
        <w:rPr>
          <w:rFonts w:ascii="Nikosh" w:eastAsia="Nikosh" w:hAnsi="Nikosh" w:cs="Nikosh"/>
          <w:sz w:val="28"/>
          <w:szCs w:val="28"/>
          <w:cs/>
          <w:lang w:bidi="bn-IN"/>
        </w:rPr>
        <w:t>নম্বর</w:t>
      </w:r>
      <w:r w:rsidRPr="00E368E2">
        <w:rPr>
          <w:rFonts w:ascii="Nikosh" w:eastAsia="Nikosh" w:hAnsi="Nikosh" w:cs="Nikosh"/>
          <w:sz w:val="28"/>
          <w:szCs w:val="28"/>
          <w:lang w:bidi="bn-IN"/>
        </w:rPr>
        <w:t>: ১৬৩২</w:t>
      </w:r>
    </w:p>
    <w:p w:rsidR="00E368E2" w:rsidRPr="00F53E99" w:rsidRDefault="00E368E2" w:rsidP="00E368E2">
      <w:pPr>
        <w:jc w:val="center"/>
        <w:rPr>
          <w:rFonts w:ascii="Nikosh" w:hAnsi="Nikosh" w:cs="Nikosh"/>
          <w:b/>
          <w:color w:val="000000"/>
          <w:sz w:val="28"/>
          <w:szCs w:val="28"/>
        </w:rPr>
      </w:pPr>
      <w:r w:rsidRPr="00F53E99">
        <w:rPr>
          <w:rFonts w:ascii="Nikosh" w:hAnsi="Nikosh" w:cs="Nikosh"/>
          <w:b/>
          <w:bCs/>
          <w:color w:val="000000"/>
          <w:sz w:val="28"/>
          <w:szCs w:val="28"/>
        </w:rPr>
        <w:t>ওমিক্র</w:t>
      </w:r>
      <w:r w:rsidRPr="00E368E2">
        <w:rPr>
          <w:rFonts w:ascii="Nikosh" w:hAnsi="Nikosh" w:cs="Nikosh"/>
          <w:b/>
          <w:bCs/>
          <w:color w:val="000000"/>
          <w:sz w:val="28"/>
          <w:szCs w:val="28"/>
        </w:rPr>
        <w:t>ন</w:t>
      </w:r>
      <w:r w:rsidRPr="00F53E99">
        <w:rPr>
          <w:rFonts w:ascii="Nikosh" w:hAnsi="Nikosh" w:cs="Nikosh"/>
          <w:b/>
          <w:bCs/>
          <w:color w:val="000000"/>
          <w:sz w:val="28"/>
          <w:szCs w:val="28"/>
        </w:rPr>
        <w:t> ও ডেল্টা মোকাবিলায় ১১ লাখ</w:t>
      </w:r>
      <w:r w:rsidRPr="00E368E2">
        <w:rPr>
          <w:rFonts w:ascii="Nikosh" w:hAnsi="Nikosh" w:cs="Nikosh"/>
          <w:b/>
          <w:bCs/>
          <w:color w:val="000000"/>
          <w:sz w:val="28"/>
          <w:szCs w:val="28"/>
        </w:rPr>
        <w:t xml:space="preserve"> </w:t>
      </w:r>
      <w:r w:rsidRPr="00F53E99">
        <w:rPr>
          <w:rFonts w:ascii="Nikosh" w:hAnsi="Nikosh" w:cs="Nikosh"/>
          <w:b/>
          <w:bCs/>
          <w:color w:val="000000"/>
          <w:sz w:val="28"/>
          <w:szCs w:val="28"/>
        </w:rPr>
        <w:t>বাইভেলেন্ট ভ্যাক্সিন পাওয়া গেছে</w:t>
      </w:r>
    </w:p>
    <w:p w:rsidR="00E368E2" w:rsidRPr="00F53E99" w:rsidRDefault="00E368E2" w:rsidP="00E368E2">
      <w:pPr>
        <w:jc w:val="center"/>
        <w:rPr>
          <w:rFonts w:ascii="Nikosh" w:hAnsi="Nikosh" w:cs="Nikosh"/>
          <w:b/>
          <w:color w:val="000000"/>
          <w:sz w:val="28"/>
          <w:szCs w:val="28"/>
        </w:rPr>
      </w:pPr>
      <w:r w:rsidRPr="00E368E2">
        <w:rPr>
          <w:rFonts w:ascii="Nikosh" w:hAnsi="Nikosh" w:cs="Nikosh"/>
          <w:b/>
          <w:color w:val="000000"/>
          <w:sz w:val="28"/>
          <w:szCs w:val="28"/>
        </w:rPr>
        <w:t xml:space="preserve">                                                                            --</w:t>
      </w:r>
      <w:r w:rsidRPr="00F53E99">
        <w:rPr>
          <w:rFonts w:ascii="Nikosh" w:hAnsi="Nikosh" w:cs="Nikosh"/>
          <w:b/>
          <w:color w:val="000000"/>
          <w:sz w:val="28"/>
          <w:szCs w:val="28"/>
        </w:rPr>
        <w:t>স্বাস্থ্যমন্ত্রী </w:t>
      </w:r>
    </w:p>
    <w:p w:rsidR="00E368E2" w:rsidRPr="00E368E2" w:rsidRDefault="00E368E2" w:rsidP="00E368E2">
      <w:pPr>
        <w:pStyle w:val="NormalWeb"/>
        <w:spacing w:before="0" w:beforeAutospacing="0" w:after="0" w:afterAutospacing="0"/>
        <w:ind w:right="75"/>
        <w:jc w:val="both"/>
        <w:textAlignment w:val="baseline"/>
        <w:rPr>
          <w:rFonts w:ascii="Nikosh" w:hAnsi="Nikosh" w:cs="Nikosh"/>
          <w:sz w:val="28"/>
          <w:szCs w:val="28"/>
          <w:lang w:eastAsia="en-GB" w:bidi="bn-IN"/>
        </w:rPr>
      </w:pPr>
      <w:r w:rsidRPr="00F53E99">
        <w:rPr>
          <w:rFonts w:ascii="Nikosh" w:hAnsi="Nikosh" w:cs="Nikosh"/>
          <w:color w:val="000000"/>
          <w:sz w:val="28"/>
          <w:szCs w:val="28"/>
        </w:rPr>
        <w:t> </w:t>
      </w:r>
      <w:r w:rsidRPr="00E368E2">
        <w:rPr>
          <w:rFonts w:ascii="Nikosh" w:hAnsi="Nikosh" w:cs="Nikosh"/>
          <w:sz w:val="28"/>
          <w:szCs w:val="28"/>
          <w:lang w:eastAsia="en-GB" w:bidi="bn-IN"/>
        </w:rPr>
        <w:t>ঢাকা, ১৯ বৈশাখ (২ মে):</w:t>
      </w:r>
    </w:p>
    <w:p w:rsidR="00E368E2" w:rsidRPr="00E368E2" w:rsidRDefault="00E368E2" w:rsidP="00E368E2">
      <w:pPr>
        <w:ind w:firstLine="720"/>
        <w:jc w:val="both"/>
        <w:rPr>
          <w:rFonts w:ascii="Nikosh" w:hAnsi="Nikosh" w:cs="Nikosh"/>
          <w:color w:val="000000"/>
          <w:sz w:val="28"/>
          <w:szCs w:val="28"/>
        </w:rPr>
      </w:pPr>
    </w:p>
    <w:p w:rsidR="00E368E2" w:rsidRPr="00E368E2" w:rsidRDefault="00E368E2" w:rsidP="00E368E2">
      <w:pPr>
        <w:ind w:firstLine="720"/>
        <w:jc w:val="both"/>
        <w:rPr>
          <w:rFonts w:ascii="Nikosh" w:hAnsi="Nikosh" w:cs="Nikosh"/>
          <w:color w:val="000000"/>
          <w:sz w:val="28"/>
          <w:szCs w:val="28"/>
        </w:rPr>
      </w:pPr>
      <w:r w:rsidRPr="00E368E2">
        <w:rPr>
          <w:rFonts w:ascii="Nikosh" w:hAnsi="Nikosh" w:cs="Nikosh"/>
          <w:color w:val="000000"/>
          <w:sz w:val="28"/>
          <w:szCs w:val="28"/>
        </w:rPr>
        <w:t>স্বাস্থ্য ও পরিবার কল্যাণ মন্ত্রী জাহিদ মালেক বলেছেন, ‘করোনা ভাইরাস প্রতিরোধের পাশাপাশি ওমিক্রন ও ডেল্টা ভাইবাস মোকাবিলার জন্য সম্প্রতি নতুন করে আরো ১১ লাখ বাইভেলেন্ট ভ্যাক্সিন হাতে এসেছে। বিশ্ব স্বাস্থ্য সংস্থা এই ১১ লাখ ভ্যাক্সিন বাংলাদেশ সরকারকে দিয়েছে। খুব শীঘ্রই আরো ২০ লাখ বাইভেলেন্ট ভ্যাক্সিন দেবে বলেও জানিয়েছে বিশ্ব স্বাস্থ্য সংস্থা। শীঘ্রই এই ভ্যাক্সিনগুলো বুস্টার ডোজ হিসেবে দেয়া শুরু করা হবে।’</w:t>
      </w:r>
    </w:p>
    <w:p w:rsidR="00E368E2" w:rsidRPr="00E368E2" w:rsidRDefault="00E368E2" w:rsidP="00E368E2">
      <w:pPr>
        <w:jc w:val="both"/>
        <w:rPr>
          <w:rFonts w:ascii="Nikosh" w:hAnsi="Nikosh" w:cs="Nikosh"/>
          <w:color w:val="000000"/>
          <w:sz w:val="28"/>
          <w:szCs w:val="28"/>
        </w:rPr>
      </w:pPr>
      <w:r w:rsidRPr="00E368E2">
        <w:rPr>
          <w:rFonts w:ascii="Nikosh" w:hAnsi="Nikosh" w:cs="Nikosh"/>
          <w:color w:val="000000"/>
          <w:sz w:val="28"/>
          <w:szCs w:val="28"/>
        </w:rPr>
        <w:t xml:space="preserve"> </w:t>
      </w:r>
      <w:r>
        <w:rPr>
          <w:rFonts w:ascii="Nikosh" w:hAnsi="Nikosh" w:cs="Nikosh"/>
          <w:color w:val="000000"/>
          <w:sz w:val="28"/>
          <w:szCs w:val="28"/>
        </w:rPr>
        <w:tab/>
      </w:r>
      <w:r w:rsidRPr="00E368E2">
        <w:rPr>
          <w:rFonts w:ascii="Nikosh" w:hAnsi="Nikosh" w:cs="Nikosh"/>
          <w:color w:val="000000"/>
          <w:sz w:val="28"/>
          <w:szCs w:val="28"/>
        </w:rPr>
        <w:t>আজ সচিবালয়ের স্বাস্থ্য ও পরিবার কল্যাণ মন্ত্রণালয়ের সভাকক্ষে সার্বজনীন স্বাস্থ্যসেবা নিশ্চিতকরণের পথ পরিক্রমায় স্বাস্থ্য অধিদপ্তরের অদম্য যাত্রায় ‘জাতীয় স্বাস্থ্য ও কল্যাণ দিবস-২০২৩’ উদ্‌যাপন উপলক্ষ্যে আয়োজিত সভায় প্রধান অতিথির বক্তব্যে এসব কথা জানান স্বাস্থ্যমন্ত্রী। স্বাস্থ্য অধিদপ্তরের প্রতিষ্ঠালগ্নের কথা বলতে গিয়ে স্বাস্থ্যমন্ত্রী জানান, ২ মে ১৯৭১ সালের তৎকালীন কলকাতার থিয়েটার রোডে প্রথম যাত্রা শুরু হয় আজকের স্বাস্থ্য অধিদপ্তরের। এ কারণেই ২ মে’র সেই ঐতিহাসিক স্মৃতিকে মনে রেখেই আজকের এই জাতীয় স্বাস্থ্য ও কল্যাণ দিবস-২০২৩ পালন করা হচ্ছে।”</w:t>
      </w:r>
    </w:p>
    <w:p w:rsidR="00E368E2" w:rsidRPr="00E368E2" w:rsidRDefault="00E368E2" w:rsidP="00E368E2">
      <w:pPr>
        <w:jc w:val="both"/>
        <w:rPr>
          <w:rFonts w:ascii="Nikosh" w:hAnsi="Nikosh" w:cs="Nikosh"/>
          <w:color w:val="000000"/>
          <w:sz w:val="28"/>
          <w:szCs w:val="28"/>
        </w:rPr>
      </w:pPr>
      <w:r w:rsidRPr="00E368E2">
        <w:rPr>
          <w:rFonts w:ascii="Nikosh" w:hAnsi="Nikosh" w:cs="Nikosh"/>
          <w:color w:val="000000"/>
          <w:sz w:val="28"/>
          <w:szCs w:val="28"/>
        </w:rPr>
        <w:t xml:space="preserve"> </w:t>
      </w:r>
      <w:r>
        <w:rPr>
          <w:rFonts w:ascii="Nikosh" w:hAnsi="Nikosh" w:cs="Nikosh"/>
          <w:color w:val="000000"/>
          <w:sz w:val="28"/>
          <w:szCs w:val="28"/>
        </w:rPr>
        <w:tab/>
      </w:r>
      <w:r w:rsidRPr="00E368E2">
        <w:rPr>
          <w:rFonts w:ascii="Nikosh" w:hAnsi="Nikosh" w:cs="Nikosh"/>
          <w:color w:val="000000"/>
          <w:sz w:val="28"/>
          <w:szCs w:val="28"/>
        </w:rPr>
        <w:t>বৈকালিক স্বাস্থ্যসেবা প্রসঙ্গে স্বাস্থ্যমন্ত্রী জাহিদ মালেক বলেন, বর্তমানে দেশের ৫১টি সরকারি হাসপাতালে রোগীরা বিশেষজ্ঞ চিকিৎসকদের কাছ থেকে বৈকালিক স্বাস্থ্যসেবা পাচ্ছেন। এই সেবায় আমরা লক্ষ্য করেছি, দেশের মানুষ খুশি হয়েছে। চিকিৎসকরাও খুশি মনে চিকিৎসা সেবা দিচ্ছেন। এজন্য এই সেবার আরও পরিধি বাড়ানো হচ্ছে। আগামী সপ্তাহের মধ্যেই আরও ১০০ হাসপাতালে এ সেবা চালু করা হবে।" স্বাস্থ্য অধিদপ্তরের কর্মকান্ড তুলে ধরতে গিয়ে স্বাস্থ্যমন্ত্রী জানান, স্বাস্থ্য অধিদপ্তরের জন্মলগ্ন থেকে ৫২ বছর হয়ে গেছে। এর মধ্যে সরকারি হাসপাতালে ৬০ হাজার বেড হয়েছে। ৪৫ হাজার নার্স, ৩৩ হাজার চিকিৎসক, ১৮ হাজার ক্লিনিক, যার মধ্যে ১৪ হাজার কমিউনিটি ক্লিনিক করা হয়েছে। সব ওষুধ বর্তমানে দেশেই উৎপাদন হচ্ছে। সরকারি ৩৭টি ও বেসরকারি ৭২টি মেডিকেল কলেজ হয়েছে। স্বাস্থ্য ইনস্টিটিউট করা হয়েছে ১৫টি। সব মিলিয়ে গত ৫২ বছরে স্বাস্থ্য অধিদপ্তরের অর্জন বলে শেষ করা যাবে না।</w:t>
      </w:r>
    </w:p>
    <w:p w:rsidR="00E368E2" w:rsidRPr="00E368E2" w:rsidRDefault="00E368E2" w:rsidP="00E368E2">
      <w:pPr>
        <w:jc w:val="both"/>
        <w:rPr>
          <w:rFonts w:ascii="Nikosh" w:hAnsi="Nikosh" w:cs="Nikosh"/>
          <w:color w:val="000000"/>
          <w:sz w:val="28"/>
          <w:szCs w:val="28"/>
        </w:rPr>
      </w:pPr>
      <w:r w:rsidRPr="00E368E2">
        <w:rPr>
          <w:rFonts w:ascii="Nikosh" w:hAnsi="Nikosh" w:cs="Nikosh"/>
          <w:color w:val="000000"/>
          <w:sz w:val="28"/>
          <w:szCs w:val="28"/>
        </w:rPr>
        <w:t xml:space="preserve"> </w:t>
      </w:r>
      <w:r>
        <w:rPr>
          <w:rFonts w:ascii="Nikosh" w:hAnsi="Nikosh" w:cs="Nikosh"/>
          <w:color w:val="000000"/>
          <w:sz w:val="28"/>
          <w:szCs w:val="28"/>
        </w:rPr>
        <w:tab/>
      </w:r>
      <w:r w:rsidRPr="00E368E2">
        <w:rPr>
          <w:rFonts w:ascii="Nikosh" w:hAnsi="Nikosh" w:cs="Nikosh"/>
          <w:color w:val="000000"/>
          <w:sz w:val="28"/>
          <w:szCs w:val="28"/>
        </w:rPr>
        <w:t xml:space="preserve">স্বাস্থ্য অধিপ্তরের মহাপরিচালক অধ্যাপক ডাঃ আবুল বাশার মোহাম্মদ খুরশীদ আলমের সভাপতিত্বে সভায় </w:t>
      </w:r>
    </w:p>
    <w:p w:rsidR="00E368E2" w:rsidRPr="00E368E2" w:rsidRDefault="00E368E2" w:rsidP="00E368E2">
      <w:pPr>
        <w:jc w:val="both"/>
        <w:rPr>
          <w:rFonts w:ascii="Nikosh" w:hAnsi="Nikosh" w:cs="Nikosh"/>
          <w:color w:val="000000"/>
          <w:sz w:val="28"/>
          <w:szCs w:val="28"/>
        </w:rPr>
      </w:pPr>
      <w:r w:rsidRPr="00E368E2">
        <w:rPr>
          <w:rFonts w:ascii="Nikosh" w:hAnsi="Nikosh" w:cs="Nikosh"/>
          <w:color w:val="000000"/>
          <w:sz w:val="28"/>
          <w:szCs w:val="28"/>
        </w:rPr>
        <w:t xml:space="preserve">বিশেষ অতিথি হিসেবে স্বাস্থ্য সেবা বিভাগের সচিব ড. মুঃ আনোয়ার হোসেন হাওলাদার, স্বাস্থ্য শিক্ষা ও পরিবার কল্যাণ বিভাগের সচিব মোঃ আজিজুর রহমান, পরিবার পরিকল্পনা অধিদপ্তরের মহাপরিচালক সাহান আরা বানু এনডিসি, স্বাস্থ্য শিক্ষা অধিদপ্তরের মহাপরিচালক অধ্যাপক ডা. মোঃ টিটো মিঞাসহ অন্যা </w:t>
      </w:r>
      <w:r w:rsidRPr="00E368E2">
        <w:rPr>
          <w:rFonts w:ascii="Nikosh" w:hAnsi="Nikosh" w:cs="Nikosh"/>
          <w:color w:val="050505"/>
          <w:sz w:val="28"/>
          <w:szCs w:val="28"/>
          <w:shd w:val="clear" w:color="auto" w:fill="FFFFFF"/>
        </w:rPr>
        <w:t>ঊর্ধ্বতন</w:t>
      </w:r>
      <w:r w:rsidRPr="00E368E2">
        <w:rPr>
          <w:rFonts w:ascii="Nikosh" w:hAnsi="Nikosh" w:cs="Nikosh"/>
          <w:color w:val="000000"/>
          <w:sz w:val="28"/>
          <w:szCs w:val="28"/>
        </w:rPr>
        <w:t xml:space="preserve"> কর্মকর্তারা সভায় উপস্থিত ছিলেন।</w:t>
      </w:r>
    </w:p>
    <w:p w:rsidR="00E368E2" w:rsidRPr="00F53E99" w:rsidRDefault="00E368E2" w:rsidP="00E368E2">
      <w:pPr>
        <w:jc w:val="center"/>
        <w:rPr>
          <w:rFonts w:ascii="Nikosh" w:hAnsi="Nikosh" w:cs="Nikosh"/>
          <w:color w:val="000000"/>
          <w:sz w:val="28"/>
          <w:szCs w:val="28"/>
        </w:rPr>
      </w:pPr>
      <w:r w:rsidRPr="00E368E2">
        <w:rPr>
          <w:rFonts w:ascii="Nikosh" w:hAnsi="Nikosh" w:cs="Nikosh"/>
          <w:color w:val="000000"/>
          <w:sz w:val="28"/>
          <w:szCs w:val="28"/>
        </w:rPr>
        <w:t>#</w:t>
      </w:r>
    </w:p>
    <w:p w:rsidR="00E368E2" w:rsidRDefault="00E368E2" w:rsidP="00E368E2">
      <w:pPr>
        <w:rPr>
          <w:color w:val="000000"/>
        </w:rPr>
      </w:pPr>
      <w:r w:rsidRPr="00F53E99">
        <w:rPr>
          <w:rFonts w:ascii="Nikosh" w:hAnsi="Nikosh" w:cs="Nikosh"/>
          <w:color w:val="000000"/>
          <w:sz w:val="28"/>
          <w:szCs w:val="28"/>
        </w:rPr>
        <w:t> </w:t>
      </w:r>
    </w:p>
    <w:p w:rsidR="00E368E2" w:rsidRPr="00F53E99" w:rsidRDefault="00E368E2" w:rsidP="00E368E2">
      <w:pPr>
        <w:rPr>
          <w:rFonts w:ascii="Nikosh" w:hAnsi="Nikosh" w:cs="Nikosh"/>
          <w:color w:val="000000"/>
          <w:sz w:val="28"/>
          <w:szCs w:val="28"/>
        </w:rPr>
      </w:pPr>
      <w:r w:rsidRPr="00F53E99">
        <w:rPr>
          <w:rFonts w:ascii="Nikosh" w:hAnsi="Nikosh" w:cs="Nikosh"/>
          <w:color w:val="000000"/>
          <w:sz w:val="28"/>
          <w:szCs w:val="28"/>
        </w:rPr>
        <w:t>মাইদুল</w:t>
      </w:r>
      <w:r>
        <w:rPr>
          <w:color w:val="000000"/>
        </w:rPr>
        <w:t>/</w:t>
      </w:r>
      <w:r>
        <w:rPr>
          <w:rFonts w:ascii="Nikosh" w:hAnsi="Nikosh" w:cs="Nikosh"/>
          <w:color w:val="000000"/>
          <w:sz w:val="28"/>
          <w:szCs w:val="28"/>
        </w:rPr>
        <w:t>পাশা/</w:t>
      </w:r>
      <w:r>
        <w:rPr>
          <w:rFonts w:ascii="Nirmala UI" w:hAnsi="Nirmala UI" w:cs="Nirmala UI"/>
          <w:color w:val="000000"/>
        </w:rPr>
        <w:t>আরমান</w:t>
      </w:r>
      <w:r>
        <w:rPr>
          <w:color w:val="000000"/>
        </w:rPr>
        <w:t>/</w:t>
      </w:r>
      <w:r>
        <w:rPr>
          <w:rFonts w:ascii="Nikosh" w:hAnsi="Nikosh" w:cs="Nikosh"/>
          <w:color w:val="000000"/>
          <w:sz w:val="28"/>
          <w:szCs w:val="28"/>
        </w:rPr>
        <w:t>মোশারফ/লিখন/২০২৩/১৬৪৩ঘণ্টা </w:t>
      </w:r>
      <w:r w:rsidRPr="00F53E99">
        <w:rPr>
          <w:rFonts w:ascii="Nikosh" w:hAnsi="Nikosh" w:cs="Nikosh"/>
          <w:color w:val="000000"/>
          <w:sz w:val="28"/>
          <w:szCs w:val="28"/>
        </w:rPr>
        <w:t> </w:t>
      </w:r>
    </w:p>
    <w:p w:rsidR="00D43BD4" w:rsidRPr="00D43BD4" w:rsidRDefault="00E368E2" w:rsidP="00E368E2">
      <w:pPr>
        <w:jc w:val="both"/>
        <w:rPr>
          <w:rFonts w:ascii="Nikosh" w:eastAsia="Nikosh" w:hAnsi="Nikosh" w:cs="Nikosh"/>
          <w:sz w:val="28"/>
          <w:szCs w:val="28"/>
          <w:lang w:bidi="bn-IN"/>
        </w:rPr>
      </w:pPr>
      <w:r>
        <w:rPr>
          <w:cs/>
          <w:lang w:eastAsia="en-GB" w:bidi="bn-IN"/>
        </w:rPr>
        <w:br w:type="page"/>
      </w:r>
      <w:r w:rsidR="00D43BD4" w:rsidRPr="00D43BD4">
        <w:rPr>
          <w:rFonts w:ascii="Nikosh" w:eastAsia="Nikosh" w:hAnsi="Nikosh" w:cs="Nikosh"/>
          <w:sz w:val="28"/>
          <w:szCs w:val="28"/>
          <w:cs/>
          <w:lang w:bidi="bn-IN"/>
        </w:rPr>
        <w:t>তথ্যবিবরণী</w:t>
      </w:r>
      <w:r w:rsidR="00D43BD4" w:rsidRPr="00D43BD4">
        <w:rPr>
          <w:rFonts w:ascii="Nikosh" w:eastAsia="Nikosh" w:hAnsi="Nikosh" w:cs="Nikosh"/>
          <w:sz w:val="28"/>
          <w:szCs w:val="28"/>
          <w:lang w:bidi="bn-IN"/>
        </w:rPr>
        <w:t xml:space="preserve">                                                                                             </w:t>
      </w:r>
      <w:r w:rsidR="00D43BD4" w:rsidRPr="00D43BD4">
        <w:rPr>
          <w:rFonts w:ascii="Nikosh" w:eastAsia="Nikosh" w:hAnsi="Nikosh" w:cs="Nikosh"/>
          <w:sz w:val="28"/>
          <w:szCs w:val="28"/>
          <w:cs/>
          <w:lang w:bidi="bn-IN"/>
        </w:rPr>
        <w:t xml:space="preserve">    </w:t>
      </w:r>
      <w:r w:rsidR="00D43BD4" w:rsidRPr="00D43BD4">
        <w:rPr>
          <w:rFonts w:ascii="Nikosh" w:eastAsia="Nikosh" w:hAnsi="Nikosh" w:cs="Nikosh"/>
          <w:sz w:val="28"/>
          <w:szCs w:val="28"/>
          <w:lang w:bidi="bn-IN"/>
        </w:rPr>
        <w:t xml:space="preserve">           </w:t>
      </w:r>
      <w:r w:rsidR="00D43BD4">
        <w:rPr>
          <w:rFonts w:ascii="Nikosh" w:eastAsia="Nikosh" w:hAnsi="Nikosh" w:cs="Nikosh"/>
          <w:sz w:val="28"/>
          <w:szCs w:val="28"/>
          <w:lang w:bidi="bn-IN"/>
        </w:rPr>
        <w:t xml:space="preserve">   </w:t>
      </w:r>
      <w:r w:rsidR="00D43BD4" w:rsidRPr="00D43BD4">
        <w:rPr>
          <w:rFonts w:ascii="Nikosh" w:eastAsia="Nikosh" w:hAnsi="Nikosh" w:cs="Nikosh"/>
          <w:sz w:val="28"/>
          <w:szCs w:val="28"/>
          <w:cs/>
          <w:lang w:bidi="bn-IN"/>
        </w:rPr>
        <w:t>নম্বর</w:t>
      </w:r>
      <w:r w:rsidR="00D43BD4" w:rsidRPr="00D43BD4">
        <w:rPr>
          <w:rFonts w:ascii="Nikosh" w:eastAsia="Nikosh" w:hAnsi="Nikosh" w:cs="Nikosh"/>
          <w:sz w:val="28"/>
          <w:szCs w:val="28"/>
          <w:lang w:bidi="bn-IN"/>
        </w:rPr>
        <w:t xml:space="preserve"> : ১৬৩০</w:t>
      </w:r>
    </w:p>
    <w:p w:rsidR="00D43BD4" w:rsidRPr="00D43BD4" w:rsidRDefault="00D43BD4" w:rsidP="00D43BD4">
      <w:pPr>
        <w:pStyle w:val="NormalWeb"/>
        <w:spacing w:before="0" w:beforeAutospacing="0" w:after="0" w:afterAutospacing="0" w:line="360" w:lineRule="auto"/>
        <w:ind w:right="75"/>
        <w:jc w:val="center"/>
        <w:textAlignment w:val="baseline"/>
        <w:rPr>
          <w:rFonts w:ascii="Nikosh" w:hAnsi="Nikosh" w:cs="Nikosh"/>
          <w:sz w:val="28"/>
          <w:szCs w:val="28"/>
        </w:rPr>
      </w:pPr>
      <w:r w:rsidRPr="00D43BD4">
        <w:rPr>
          <w:rStyle w:val="Strong"/>
          <w:rFonts w:ascii="Nikosh" w:eastAsiaTheme="majorEastAsia" w:hAnsi="Nikosh" w:cs="Nikosh"/>
          <w:sz w:val="28"/>
          <w:szCs w:val="28"/>
          <w:bdr w:val="none" w:sz="0" w:space="0" w:color="auto" w:frame="1"/>
          <w:cs/>
          <w:lang w:bidi="bn-IN"/>
        </w:rPr>
        <w:t>কোভিড</w:t>
      </w:r>
      <w:r w:rsidRPr="00D43BD4">
        <w:rPr>
          <w:rStyle w:val="Strong"/>
          <w:rFonts w:ascii="Nikosh" w:eastAsiaTheme="majorEastAsia" w:hAnsi="Nikosh" w:cs="Nikosh"/>
          <w:sz w:val="28"/>
          <w:szCs w:val="28"/>
          <w:bdr w:val="none" w:sz="0" w:space="0" w:color="auto" w:frame="1"/>
        </w:rPr>
        <w:t>-</w:t>
      </w:r>
      <w:r w:rsidRPr="00D43BD4">
        <w:rPr>
          <w:rStyle w:val="Strong"/>
          <w:rFonts w:ascii="Nikosh" w:eastAsiaTheme="majorEastAsia" w:hAnsi="Nikosh" w:cs="Nikosh"/>
          <w:sz w:val="28"/>
          <w:szCs w:val="28"/>
          <w:bdr w:val="none" w:sz="0" w:space="0" w:color="auto" w:frame="1"/>
          <w:cs/>
          <w:lang w:bidi="bn-IN"/>
        </w:rPr>
        <w:t>১৯ সংক্রান্ত সর্বশেষ প্রতিবেদন</w:t>
      </w:r>
    </w:p>
    <w:p w:rsidR="00D43BD4" w:rsidRPr="00D43BD4" w:rsidRDefault="00D43BD4" w:rsidP="00D43BD4">
      <w:pPr>
        <w:pStyle w:val="NormalWeb"/>
        <w:spacing w:before="0" w:beforeAutospacing="0" w:after="0" w:afterAutospacing="0"/>
        <w:ind w:right="75"/>
        <w:jc w:val="both"/>
        <w:textAlignment w:val="baseline"/>
        <w:rPr>
          <w:rFonts w:ascii="Nikosh" w:hAnsi="Nikosh" w:cs="Nikosh"/>
          <w:sz w:val="28"/>
          <w:szCs w:val="28"/>
        </w:rPr>
      </w:pPr>
    </w:p>
    <w:p w:rsidR="00D43BD4" w:rsidRPr="00D43BD4" w:rsidRDefault="00D43BD4" w:rsidP="00D43BD4">
      <w:pPr>
        <w:spacing w:after="120"/>
        <w:ind w:right="75"/>
        <w:jc w:val="both"/>
        <w:textAlignment w:val="baseline"/>
        <w:rPr>
          <w:rFonts w:ascii="Nikosh" w:hAnsi="Nikosh" w:cs="Nikosh"/>
          <w:sz w:val="28"/>
          <w:szCs w:val="28"/>
          <w:lang w:eastAsia="en-GB" w:bidi="bn-IN"/>
        </w:rPr>
      </w:pPr>
      <w:r w:rsidRPr="00D43BD4">
        <w:rPr>
          <w:rFonts w:ascii="Nikosh" w:hAnsi="Nikosh" w:cs="Nikosh"/>
          <w:sz w:val="28"/>
          <w:szCs w:val="28"/>
          <w:lang w:eastAsia="en-GB" w:bidi="bn-IN"/>
        </w:rPr>
        <w:t>ঢাকা, ১৯ বৈশাখ (২ মে):</w:t>
      </w:r>
    </w:p>
    <w:p w:rsidR="00D43BD4" w:rsidRPr="00D43BD4" w:rsidRDefault="00D43BD4" w:rsidP="00D43BD4">
      <w:pPr>
        <w:spacing w:line="288" w:lineRule="auto"/>
        <w:jc w:val="both"/>
        <w:rPr>
          <w:rFonts w:ascii="Nikosh" w:hAnsi="Nikosh" w:cs="Nikosh"/>
          <w:sz w:val="28"/>
          <w:szCs w:val="28"/>
          <w:lang w:val="en-GB" w:eastAsia="en-GB"/>
        </w:rPr>
      </w:pPr>
      <w:r w:rsidRPr="00D43BD4">
        <w:rPr>
          <w:rFonts w:ascii="Nikosh" w:hAnsi="Nikosh" w:cs="Nikosh"/>
          <w:sz w:val="28"/>
          <w:szCs w:val="28"/>
          <w:lang w:val="en-GB" w:eastAsia="en-GB"/>
        </w:rPr>
        <w:t xml:space="preserve">          স্বাস্থ্য অধিদপ্তরের তথ্যানুযায়ী সোমবার সকাল ৮টা থেকে আজ মঙ্গলবার সকাল ৮টা পর্যন্ত ২৪ ঘণ্টায় দেশে ৫ জনের শরীরে করোনা সংক্রমণ পাওয়া গেছে। নমুনা পরীক্ষার বিপরীতে রোগী শনাক্তের হার ১ দশমিক ২৮ শতাংশ। এ সময় ৩৯০ জনের নমুনা পরীক্ষা করা হয়েছে।           </w:t>
      </w:r>
    </w:p>
    <w:p w:rsidR="00D43BD4" w:rsidRPr="00D43BD4" w:rsidRDefault="00D43BD4" w:rsidP="00D43BD4">
      <w:pPr>
        <w:spacing w:line="288" w:lineRule="auto"/>
        <w:ind w:firstLine="720"/>
        <w:jc w:val="both"/>
        <w:rPr>
          <w:rFonts w:ascii="Nikosh" w:hAnsi="Nikosh" w:cs="Nikosh"/>
          <w:sz w:val="28"/>
          <w:szCs w:val="28"/>
          <w:lang w:val="en-GB" w:eastAsia="en-GB"/>
        </w:rPr>
      </w:pPr>
      <w:r w:rsidRPr="00D43BD4">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৬৭২ জন।</w:t>
      </w:r>
    </w:p>
    <w:p w:rsidR="00D43BD4" w:rsidRPr="00D43BD4" w:rsidRDefault="00D43BD4" w:rsidP="00D43BD4">
      <w:pPr>
        <w:pStyle w:val="NormalWeb"/>
        <w:spacing w:before="0" w:beforeAutospacing="0" w:after="0" w:afterAutospacing="0"/>
        <w:ind w:right="75"/>
        <w:jc w:val="both"/>
        <w:textAlignment w:val="baseline"/>
        <w:rPr>
          <w:rFonts w:ascii="Nikosh" w:hAnsi="Nikosh" w:cs="Nikosh"/>
          <w:sz w:val="28"/>
          <w:szCs w:val="28"/>
        </w:rPr>
      </w:pPr>
      <w:r w:rsidRPr="00D43BD4">
        <w:rPr>
          <w:rFonts w:ascii="Nikosh" w:hAnsi="Nikosh" w:cs="Nikosh"/>
          <w:sz w:val="28"/>
          <w:szCs w:val="28"/>
        </w:rPr>
        <w:t>                                                      # </w:t>
      </w:r>
    </w:p>
    <w:p w:rsidR="00D43BD4" w:rsidRPr="00D43BD4" w:rsidRDefault="00D43BD4" w:rsidP="00D43BD4">
      <w:pPr>
        <w:pStyle w:val="NormalWeb"/>
        <w:spacing w:before="0" w:beforeAutospacing="0" w:after="0" w:afterAutospacing="0"/>
        <w:ind w:right="75"/>
        <w:jc w:val="both"/>
        <w:textAlignment w:val="baseline"/>
        <w:rPr>
          <w:rFonts w:ascii="Nikosh" w:hAnsi="Nikosh" w:cs="Nikosh"/>
          <w:sz w:val="28"/>
          <w:szCs w:val="28"/>
        </w:rPr>
      </w:pPr>
      <w:r w:rsidRPr="00D43BD4">
        <w:rPr>
          <w:rFonts w:ascii="Nikosh" w:hAnsi="Nikosh" w:cs="Nikosh"/>
          <w:sz w:val="28"/>
          <w:szCs w:val="28"/>
        </w:rPr>
        <w:t> </w:t>
      </w:r>
    </w:p>
    <w:p w:rsidR="00D43BD4" w:rsidRPr="00D43BD4" w:rsidRDefault="00D43BD4" w:rsidP="00D43BD4">
      <w:pPr>
        <w:pStyle w:val="NormalWeb"/>
        <w:spacing w:before="0" w:beforeAutospacing="0" w:after="0" w:afterAutospacing="0"/>
        <w:ind w:right="75"/>
        <w:jc w:val="both"/>
        <w:textAlignment w:val="baseline"/>
        <w:rPr>
          <w:rFonts w:ascii="Nikosh" w:hAnsi="Nikosh" w:cs="Nikosh"/>
          <w:sz w:val="28"/>
          <w:szCs w:val="28"/>
        </w:rPr>
      </w:pPr>
      <w:r w:rsidRPr="00D43BD4">
        <w:rPr>
          <w:rFonts w:ascii="Nikosh" w:hAnsi="Nikosh" w:cs="Nikosh"/>
          <w:sz w:val="28"/>
          <w:szCs w:val="28"/>
          <w:cs/>
          <w:lang w:bidi="bn-IN"/>
        </w:rPr>
        <w:t>সুলতানা</w:t>
      </w:r>
      <w:r w:rsidRPr="00D43BD4">
        <w:rPr>
          <w:rFonts w:ascii="Nikosh" w:hAnsi="Nikosh" w:cs="Nikosh"/>
          <w:sz w:val="28"/>
          <w:szCs w:val="28"/>
        </w:rPr>
        <w:t>/</w:t>
      </w:r>
      <w:r w:rsidRPr="00D43BD4">
        <w:rPr>
          <w:rFonts w:ascii="Nikosh" w:hAnsi="Nikosh" w:cs="Nikosh"/>
          <w:color w:val="000000"/>
          <w:sz w:val="28"/>
          <w:szCs w:val="28"/>
        </w:rPr>
        <w:t>পাশা/আরমান/মোশারফ/লিখন/২০২৩/১৬৪৩ঘণ্টা </w:t>
      </w:r>
    </w:p>
    <w:p w:rsidR="00D43BD4" w:rsidRPr="00D43BD4" w:rsidRDefault="00D43BD4" w:rsidP="00D43BD4">
      <w:pPr>
        <w:rPr>
          <w:sz w:val="28"/>
          <w:szCs w:val="28"/>
        </w:rPr>
      </w:pPr>
      <w:r w:rsidRPr="00D43BD4">
        <w:rPr>
          <w:sz w:val="28"/>
          <w:szCs w:val="28"/>
        </w:rPr>
        <w:br w:type="page"/>
      </w:r>
    </w:p>
    <w:p w:rsidR="004D4CA1" w:rsidRPr="004D4CA1" w:rsidRDefault="004D4CA1" w:rsidP="004D4CA1">
      <w:pPr>
        <w:spacing w:after="120"/>
        <w:ind w:right="72"/>
        <w:textAlignment w:val="baseline"/>
        <w:rPr>
          <w:rFonts w:ascii="Nikosh" w:hAnsi="Nikosh" w:cs="Nikosh"/>
          <w:b/>
          <w:sz w:val="28"/>
          <w:szCs w:val="28"/>
          <w:lang w:eastAsia="en-GB" w:bidi="bn-IN"/>
        </w:rPr>
      </w:pPr>
      <w:r w:rsidRPr="004D4CA1">
        <w:rPr>
          <w:rFonts w:ascii="Nikosh" w:hAnsi="Nikosh" w:cs="Nikosh"/>
          <w:sz w:val="28"/>
          <w:szCs w:val="28"/>
          <w:cs/>
          <w:lang w:eastAsia="en-GB" w:bidi="bn-IN"/>
        </w:rPr>
        <w:t>তথ্যবিবরণী</w:t>
      </w:r>
      <w:r w:rsidRPr="004D4CA1">
        <w:rPr>
          <w:rFonts w:ascii="Nikosh" w:hAnsi="Nikosh" w:cs="Nikosh"/>
          <w:sz w:val="28"/>
          <w:szCs w:val="28"/>
          <w:lang w:eastAsia="en-GB"/>
        </w:rPr>
        <w:t xml:space="preserve">                                                                                                         </w:t>
      </w:r>
      <w:r w:rsidRPr="004D4CA1">
        <w:rPr>
          <w:rFonts w:ascii="Nikosh" w:hAnsi="Nikosh" w:cs="Nikosh"/>
          <w:sz w:val="28"/>
          <w:szCs w:val="28"/>
          <w:cs/>
          <w:lang w:eastAsia="en-GB" w:bidi="bn-IN"/>
        </w:rPr>
        <w:t>নম্বর</w:t>
      </w:r>
      <w:r w:rsidRPr="004D4CA1">
        <w:rPr>
          <w:rFonts w:ascii="Nikosh" w:hAnsi="Nikosh" w:cs="Nikosh"/>
          <w:sz w:val="28"/>
          <w:szCs w:val="28"/>
          <w:lang w:eastAsia="en-GB"/>
        </w:rPr>
        <w:t>: ১৬২৯</w:t>
      </w:r>
    </w:p>
    <w:p w:rsidR="004D4CA1" w:rsidRPr="004D4CA1" w:rsidRDefault="004D4CA1" w:rsidP="004D4CA1">
      <w:pPr>
        <w:spacing w:after="120"/>
        <w:ind w:right="75"/>
        <w:jc w:val="center"/>
        <w:textAlignment w:val="baseline"/>
        <w:rPr>
          <w:rFonts w:ascii="Nikosh" w:hAnsi="Nikosh" w:cs="Nikosh"/>
          <w:b/>
          <w:sz w:val="28"/>
          <w:szCs w:val="28"/>
          <w:lang w:bidi="bn-BD"/>
        </w:rPr>
      </w:pPr>
      <w:r w:rsidRPr="004D4CA1">
        <w:rPr>
          <w:rFonts w:ascii="Nikosh" w:hAnsi="Nikosh" w:cs="Nikosh"/>
          <w:b/>
          <w:sz w:val="28"/>
          <w:szCs w:val="28"/>
          <w:lang w:bidi="bn-BD"/>
        </w:rPr>
        <w:t>রাষ্ট্রপতির সাথে ভারতের হাইকমিশনারের সাক্ষাৎ</w:t>
      </w:r>
    </w:p>
    <w:p w:rsidR="004D4CA1" w:rsidRPr="004D4CA1" w:rsidRDefault="004D4CA1" w:rsidP="004D4CA1">
      <w:pPr>
        <w:spacing w:after="120"/>
        <w:ind w:right="75"/>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ঢাকা, ১৯ বৈশাখ (২ মে):</w:t>
      </w:r>
    </w:p>
    <w:p w:rsidR="004D4CA1" w:rsidRPr="004D4CA1" w:rsidRDefault="004D4CA1" w:rsidP="004D4CA1">
      <w:pPr>
        <w:pStyle w:val="NormalWeb"/>
        <w:shd w:val="clear" w:color="auto" w:fill="FFFFFF"/>
        <w:spacing w:before="0" w:beforeAutospacing="0" w:after="120" w:afterAutospacing="0"/>
        <w:ind w:firstLine="720"/>
        <w:jc w:val="both"/>
        <w:rPr>
          <w:rFonts w:ascii="Nikosh" w:hAnsi="Nikosh" w:cs="Nikosh"/>
          <w:color w:val="222222"/>
          <w:sz w:val="28"/>
          <w:szCs w:val="28"/>
        </w:rPr>
      </w:pPr>
      <w:r w:rsidRPr="004D4CA1">
        <w:rPr>
          <w:rFonts w:ascii="Nikosh" w:hAnsi="Nikosh" w:cs="Nikosh"/>
          <w:color w:val="222222"/>
          <w:sz w:val="28"/>
          <w:szCs w:val="28"/>
        </w:rPr>
        <w:t>রোহিঙ্গা সমস্যার সমাধানে অধিকতর কার্যকর পদক্ষেপ গ্রহণের জন্য ভারতের প্রতি আহ্বান জা</w:t>
      </w:r>
      <w:r w:rsidRPr="004D4CA1">
        <w:rPr>
          <w:rFonts w:ascii="Nikosh" w:hAnsi="Nikosh" w:cs="Nikosh"/>
          <w:color w:val="222222"/>
          <w:sz w:val="28"/>
          <w:szCs w:val="28"/>
          <w:cs/>
          <w:lang w:bidi="bn-IN"/>
        </w:rPr>
        <w:t>নিয়েছে</w:t>
      </w:r>
      <w:r w:rsidRPr="004D4CA1">
        <w:rPr>
          <w:rFonts w:ascii="Nikosh" w:hAnsi="Nikosh" w:cs="Nikosh"/>
          <w:color w:val="222222"/>
          <w:sz w:val="28"/>
          <w:szCs w:val="28"/>
        </w:rPr>
        <w:t>ন রাষ্ট্রপতি মোঃ সাহাবুদ্দিন।</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rPr>
        <w:t>দুপুরে বাংলাদেশে নিযুক্ত ভারতের হাইকমিশনার প্রণ</w:t>
      </w:r>
      <w:r w:rsidRPr="004D4CA1">
        <w:rPr>
          <w:rFonts w:ascii="Nikosh" w:hAnsi="Nikosh" w:cs="Nikosh"/>
          <w:color w:val="222222"/>
          <w:sz w:val="28"/>
          <w:szCs w:val="28"/>
          <w:cs/>
          <w:lang w:bidi="bn-IN"/>
        </w:rPr>
        <w:t>য়</w:t>
      </w:r>
      <w:r w:rsidRPr="004D4CA1">
        <w:rPr>
          <w:rFonts w:ascii="Nikosh" w:hAnsi="Nikosh" w:cs="Nikosh"/>
          <w:color w:val="222222"/>
          <w:sz w:val="28"/>
          <w:szCs w:val="28"/>
        </w:rPr>
        <w:t> ভার্মা বঙ্গভবনে রাষ্ট্রপতির সঙ্গে সৌজন্য সাক্ষাৎ করতে গেলে রাষ্ট্রপতি এ আ</w:t>
      </w:r>
      <w:r w:rsidRPr="004D4CA1">
        <w:rPr>
          <w:rFonts w:ascii="Nikosh" w:hAnsi="Nikosh" w:cs="Nikosh"/>
          <w:color w:val="222222"/>
          <w:sz w:val="28"/>
          <w:szCs w:val="28"/>
          <w:cs/>
          <w:lang w:bidi="bn-IN"/>
        </w:rPr>
        <w:t>হ্বা</w:t>
      </w:r>
      <w:r w:rsidRPr="004D4CA1">
        <w:rPr>
          <w:rFonts w:ascii="Nikosh" w:hAnsi="Nikosh" w:cs="Nikosh"/>
          <w:color w:val="222222"/>
          <w:sz w:val="28"/>
          <w:szCs w:val="28"/>
        </w:rPr>
        <w:t>ন জানান।</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rPr>
        <w:t>সাক্ষাৎকালে রাষ্ট্রপতি ১৯৭১ সালে মহান মুক্তিযুদ্ধে সার্বিক সহযোগিতা প্রদানের জন্য ভারতের সরকার ও জনগণের প্রতি কৃতজ্ঞতা জানান। এসময় মুক্তিযুদ্ধকালে তাঁর ভারতে অবস্থান, প্রশিক্ষণ গ্রহণ এবং মুক্তিযুদ্ধে অংশগ্রহণের কথাও তুলে ধরেন।</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rPr>
        <w:t>রাষ্ট্রপতি মোঃ সাহাবুদ্দিন বলেন</w:t>
      </w:r>
      <w:r w:rsidRPr="004D4CA1">
        <w:rPr>
          <w:rFonts w:ascii="Nikosh" w:hAnsi="Nikosh" w:cs="Nikosh"/>
          <w:color w:val="222222"/>
          <w:sz w:val="28"/>
          <w:szCs w:val="28"/>
          <w:lang w:bidi="bn-IN"/>
        </w:rPr>
        <w:t>,</w:t>
      </w:r>
      <w:r w:rsidRPr="004D4CA1">
        <w:rPr>
          <w:rFonts w:ascii="Nikosh" w:hAnsi="Nikosh" w:cs="Nikosh"/>
          <w:color w:val="222222"/>
          <w:sz w:val="28"/>
          <w:szCs w:val="28"/>
        </w:rPr>
        <w:t> বাংলাদেশ সব সম</w:t>
      </w:r>
      <w:r w:rsidRPr="004D4CA1">
        <w:rPr>
          <w:rFonts w:ascii="Nikosh" w:hAnsi="Nikosh" w:cs="Nikosh"/>
          <w:color w:val="222222"/>
          <w:sz w:val="28"/>
          <w:szCs w:val="28"/>
          <w:cs/>
          <w:lang w:bidi="bn-IN"/>
        </w:rPr>
        <w:t>য়</w:t>
      </w:r>
      <w:r w:rsidRPr="004D4CA1">
        <w:rPr>
          <w:rFonts w:ascii="Nikosh" w:hAnsi="Nikosh" w:cs="Nikosh"/>
          <w:color w:val="222222"/>
          <w:sz w:val="28"/>
          <w:szCs w:val="28"/>
        </w:rPr>
        <w:t> ভারতের সাথে দ্বিপাক্ষিক সম্পর্ক উন্ন</w:t>
      </w:r>
      <w:r w:rsidRPr="004D4CA1">
        <w:rPr>
          <w:rFonts w:ascii="Nikosh" w:hAnsi="Nikosh" w:cs="Nikosh"/>
          <w:color w:val="222222"/>
          <w:sz w:val="28"/>
          <w:szCs w:val="28"/>
          <w:cs/>
          <w:lang w:bidi="bn-IN"/>
        </w:rPr>
        <w:t>য়</w:t>
      </w:r>
      <w:r w:rsidRPr="004D4CA1">
        <w:rPr>
          <w:rFonts w:ascii="Nikosh" w:hAnsi="Nikosh" w:cs="Nikosh"/>
          <w:color w:val="222222"/>
          <w:sz w:val="28"/>
          <w:szCs w:val="28"/>
        </w:rPr>
        <w:t>নকে গুরুত্ব </w:t>
      </w:r>
      <w:r w:rsidRPr="004D4CA1">
        <w:rPr>
          <w:rFonts w:ascii="Nikosh" w:hAnsi="Nikosh" w:cs="Nikosh"/>
          <w:color w:val="222222"/>
          <w:sz w:val="28"/>
          <w:szCs w:val="28"/>
          <w:cs/>
          <w:lang w:bidi="bn-IN"/>
        </w:rPr>
        <w:t>দেয়</w:t>
      </w:r>
      <w:r w:rsidRPr="004D4CA1">
        <w:rPr>
          <w:rFonts w:ascii="Nikosh" w:hAnsi="Nikosh" w:cs="Nikosh"/>
          <w:color w:val="222222"/>
          <w:sz w:val="28"/>
          <w:szCs w:val="28"/>
        </w:rPr>
        <w:t>।</w:t>
      </w:r>
      <w:r w:rsidRPr="004D4CA1">
        <w:rPr>
          <w:rFonts w:ascii="Nikosh" w:hAnsi="Nikosh" w:cs="Nikosh"/>
          <w:color w:val="222222"/>
          <w:sz w:val="28"/>
          <w:szCs w:val="28"/>
          <w:lang w:bidi="bn-IN"/>
        </w:rPr>
        <w:t> </w:t>
      </w:r>
      <w:r w:rsidRPr="004D4CA1">
        <w:rPr>
          <w:rFonts w:ascii="Nikosh" w:hAnsi="Nikosh" w:cs="Nikosh"/>
          <w:color w:val="222222"/>
          <w:sz w:val="28"/>
          <w:szCs w:val="28"/>
        </w:rPr>
        <w:t>সম্প্রতি মংলা ও চট্টগ্রাম সমুদ্র বন্দর ব্যবহার বি</w:t>
      </w:r>
      <w:r w:rsidRPr="004D4CA1">
        <w:rPr>
          <w:rFonts w:ascii="Nikosh" w:hAnsi="Nikosh" w:cs="Nikosh"/>
          <w:color w:val="222222"/>
          <w:sz w:val="28"/>
          <w:szCs w:val="28"/>
          <w:cs/>
          <w:lang w:bidi="bn-IN"/>
        </w:rPr>
        <w:t>ষয়ে</w:t>
      </w:r>
      <w:r w:rsidRPr="004D4CA1">
        <w:rPr>
          <w:rFonts w:ascii="Nikosh" w:hAnsi="Nikosh" w:cs="Nikosh"/>
          <w:color w:val="222222"/>
          <w:sz w:val="28"/>
          <w:szCs w:val="28"/>
        </w:rPr>
        <w:t> স্বাক্ষরিত চুক্তির উল্লেখ করে রাষ্ট্রপতি আশা করেন এর ফলে দু দেশের ব্যবসা-বাণিজ্য বৃদ্ধি পাবে এবং আর্থসামাজিক উন্ন</w:t>
      </w:r>
      <w:r w:rsidRPr="004D4CA1">
        <w:rPr>
          <w:rFonts w:ascii="Nikosh" w:hAnsi="Nikosh" w:cs="Nikosh"/>
          <w:color w:val="222222"/>
          <w:sz w:val="28"/>
          <w:szCs w:val="28"/>
          <w:cs/>
          <w:lang w:bidi="bn-IN"/>
        </w:rPr>
        <w:t>য়</w:t>
      </w:r>
      <w:r w:rsidRPr="004D4CA1">
        <w:rPr>
          <w:rFonts w:ascii="Nikosh" w:hAnsi="Nikosh" w:cs="Nikosh"/>
          <w:color w:val="222222"/>
          <w:sz w:val="28"/>
          <w:szCs w:val="28"/>
        </w:rPr>
        <w:t>ন ত্বরান্বিত হবে।</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rPr>
        <w:t>শুধুমাত্র মানবিক কারণে বাংলাদেশ রোহিঙ্গাদের আশ্র</w:t>
      </w:r>
      <w:r w:rsidRPr="004D4CA1">
        <w:rPr>
          <w:rFonts w:ascii="Nikosh" w:hAnsi="Nikosh" w:cs="Nikosh"/>
          <w:color w:val="222222"/>
          <w:sz w:val="28"/>
          <w:szCs w:val="28"/>
          <w:cs/>
          <w:lang w:bidi="bn-IN"/>
        </w:rPr>
        <w:t>য়</w:t>
      </w:r>
      <w:r w:rsidRPr="004D4CA1">
        <w:rPr>
          <w:rFonts w:ascii="Nikosh" w:hAnsi="Nikosh" w:cs="Nikosh"/>
          <w:color w:val="222222"/>
          <w:sz w:val="28"/>
          <w:szCs w:val="28"/>
        </w:rPr>
        <w:t> দিলেও রোহিঙ্গা</w:t>
      </w:r>
      <w:r w:rsidRPr="004D4CA1">
        <w:rPr>
          <w:rFonts w:ascii="Nikosh" w:hAnsi="Nikosh" w:cs="Nikosh"/>
          <w:color w:val="222222"/>
          <w:sz w:val="28"/>
          <w:szCs w:val="28"/>
          <w:cs/>
          <w:lang w:bidi="bn-IN"/>
        </w:rPr>
        <w:t>রা</w:t>
      </w:r>
      <w:r w:rsidRPr="004D4CA1">
        <w:rPr>
          <w:rFonts w:ascii="Nikosh" w:hAnsi="Nikosh" w:cs="Nikosh"/>
          <w:color w:val="222222"/>
          <w:sz w:val="28"/>
          <w:szCs w:val="28"/>
        </w:rPr>
        <w:t> এখন শুধু বাংলাদেশের জন্য ন</w:t>
      </w:r>
      <w:r w:rsidRPr="004D4CA1">
        <w:rPr>
          <w:rFonts w:ascii="Nikosh" w:hAnsi="Nikosh" w:cs="Nikosh"/>
          <w:color w:val="222222"/>
          <w:sz w:val="28"/>
          <w:szCs w:val="28"/>
          <w:cs/>
          <w:lang w:bidi="bn-IN"/>
        </w:rPr>
        <w:t>য়</w:t>
      </w:r>
      <w:r w:rsidRPr="004D4CA1">
        <w:rPr>
          <w:rFonts w:ascii="Nikosh" w:hAnsi="Nikosh" w:cs="Nikosh"/>
          <w:color w:val="222222"/>
          <w:sz w:val="28"/>
          <w:szCs w:val="28"/>
        </w:rPr>
        <w:t>,</w:t>
      </w:r>
      <w:r w:rsidRPr="004D4CA1">
        <w:rPr>
          <w:rFonts w:ascii="Nikosh" w:hAnsi="Nikosh" w:cs="Nikosh"/>
          <w:color w:val="222222"/>
          <w:sz w:val="28"/>
          <w:szCs w:val="28"/>
          <w:lang w:bidi="bn-IN"/>
        </w:rPr>
        <w:t> </w:t>
      </w:r>
      <w:r w:rsidRPr="004D4CA1">
        <w:rPr>
          <w:rFonts w:ascii="Nikosh" w:hAnsi="Nikosh" w:cs="Nikosh"/>
          <w:color w:val="222222"/>
          <w:sz w:val="28"/>
          <w:szCs w:val="28"/>
        </w:rPr>
        <w:t>এই অঞ্চলের জন্য একটি </w:t>
      </w:r>
      <w:r w:rsidRPr="004D4CA1">
        <w:rPr>
          <w:rFonts w:ascii="Nikosh" w:hAnsi="Nikosh" w:cs="Nikosh"/>
          <w:color w:val="222222"/>
          <w:sz w:val="28"/>
          <w:szCs w:val="28"/>
          <w:cs/>
          <w:lang w:bidi="bn-IN"/>
        </w:rPr>
        <w:t>বড়ো</w:t>
      </w:r>
      <w:r w:rsidRPr="004D4CA1">
        <w:rPr>
          <w:rFonts w:ascii="Nikosh" w:hAnsi="Nikosh" w:cs="Nikosh"/>
          <w:color w:val="222222"/>
          <w:sz w:val="28"/>
          <w:szCs w:val="28"/>
        </w:rPr>
        <w:t> সমস্যা, এমন মন্তব্য করে এ সমস্যার সমাধানে ভারতকে </w:t>
      </w:r>
      <w:r w:rsidRPr="004D4CA1">
        <w:rPr>
          <w:rFonts w:ascii="Nikosh" w:hAnsi="Nikosh" w:cs="Nikosh"/>
          <w:color w:val="222222"/>
          <w:sz w:val="28"/>
          <w:szCs w:val="28"/>
          <w:cs/>
          <w:lang w:bidi="bn-IN"/>
        </w:rPr>
        <w:t>অধিকতর কার্যকর পদক্ষেপ গ্রহণের</w:t>
      </w:r>
      <w:r w:rsidRPr="004D4CA1">
        <w:rPr>
          <w:rFonts w:ascii="Nikosh" w:hAnsi="Nikosh" w:cs="Nikosh"/>
          <w:color w:val="222222"/>
          <w:sz w:val="28"/>
          <w:szCs w:val="28"/>
        </w:rPr>
        <w:t> আহ্বান জানান রাষ্ট্রপতি।</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rPr>
        <w:t>পানি বন্টনসহ বাংলাদেশ ও ভারতের মধ্যে অমীমাংসিত ইস্যুগুলো পারস্পরিক সহযোগিতা ও আলোচনার ভিত্তিতে অচিরেই নিষ্পত্তি হবে বলেও আশা করেন তিনি।</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cs/>
          <w:lang w:bidi="bn-IN"/>
        </w:rPr>
        <w:t>বাংলাদেশে ভারতের রাষ্ট্রপতি ও প্রধানমন্ত্রীর সফর ও ভারতে বাংলাদেশের প্রধানমন্ত্রীর সফরের উল্লেখ করে রাষ্ট্রপতি বলেন</w:t>
      </w:r>
      <w:r w:rsidRPr="004D4CA1">
        <w:rPr>
          <w:rFonts w:ascii="Nikosh" w:hAnsi="Nikosh" w:cs="Nikosh"/>
          <w:color w:val="222222"/>
          <w:sz w:val="28"/>
          <w:szCs w:val="28"/>
          <w:lang w:bidi="bn-IN"/>
        </w:rPr>
        <w:t xml:space="preserve">, </w:t>
      </w:r>
      <w:r w:rsidRPr="004D4CA1">
        <w:rPr>
          <w:rFonts w:ascii="Nikosh" w:hAnsi="Nikosh" w:cs="Nikosh"/>
          <w:color w:val="222222"/>
          <w:sz w:val="28"/>
          <w:szCs w:val="28"/>
          <w:cs/>
          <w:lang w:bidi="bn-IN"/>
        </w:rPr>
        <w:t>এর ফলে দু’দেশের মধ্যে বিদ্যমান সম্পর্কে নতুন অধ্যায়ের সূচনা হয়েছে।</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rPr>
        <w:t>সাক্ষাৎকালে ভারতের হাইকমিশনার বলেন</w:t>
      </w:r>
      <w:r w:rsidRPr="004D4CA1">
        <w:rPr>
          <w:rFonts w:ascii="Nikosh" w:hAnsi="Nikosh" w:cs="Nikosh"/>
          <w:color w:val="222222"/>
          <w:sz w:val="28"/>
          <w:szCs w:val="28"/>
          <w:lang w:bidi="bn-IN"/>
        </w:rPr>
        <w:t>, </w:t>
      </w:r>
      <w:r w:rsidRPr="004D4CA1">
        <w:rPr>
          <w:rFonts w:ascii="Nikosh" w:hAnsi="Nikosh" w:cs="Nikosh"/>
          <w:color w:val="222222"/>
          <w:sz w:val="28"/>
          <w:szCs w:val="28"/>
          <w:cs/>
          <w:lang w:bidi="bn-IN"/>
        </w:rPr>
        <w:t>ভারত বাংলাদেশের সাথে সম্পর্ক উন্নয়নকে বিশেষ গুরুত্ব দেয়।</w:t>
      </w:r>
      <w:r w:rsidRPr="004D4CA1">
        <w:rPr>
          <w:rFonts w:ascii="Nikosh" w:hAnsi="Nikosh" w:cs="Nikosh"/>
          <w:color w:val="222222"/>
          <w:sz w:val="28"/>
          <w:szCs w:val="28"/>
          <w:lang w:bidi="bn-IN"/>
        </w:rPr>
        <w:t> </w:t>
      </w:r>
      <w:r w:rsidRPr="004D4CA1">
        <w:rPr>
          <w:rFonts w:ascii="Nikosh" w:hAnsi="Nikosh" w:cs="Nikosh"/>
          <w:color w:val="222222"/>
          <w:sz w:val="28"/>
          <w:szCs w:val="28"/>
        </w:rPr>
        <w:t>গত দে</w:t>
      </w:r>
      <w:r w:rsidRPr="004D4CA1">
        <w:rPr>
          <w:rFonts w:ascii="Nikosh" w:hAnsi="Nikosh" w:cs="Nikosh"/>
          <w:color w:val="222222"/>
          <w:sz w:val="28"/>
          <w:szCs w:val="28"/>
          <w:cs/>
          <w:lang w:bidi="bn-IN"/>
        </w:rPr>
        <w:t>ড়</w:t>
      </w:r>
      <w:r w:rsidRPr="004D4CA1">
        <w:rPr>
          <w:rFonts w:ascii="Nikosh" w:hAnsi="Nikosh" w:cs="Nikosh"/>
          <w:color w:val="222222"/>
          <w:sz w:val="28"/>
          <w:szCs w:val="28"/>
        </w:rPr>
        <w:t> দশকে দুই দেশের মধ্যে কানেক্টিভিটি বৃদ্ধি পাও</w:t>
      </w:r>
      <w:r w:rsidRPr="004D4CA1">
        <w:rPr>
          <w:rFonts w:ascii="Nikosh" w:hAnsi="Nikosh" w:cs="Nikosh"/>
          <w:color w:val="222222"/>
          <w:sz w:val="28"/>
          <w:szCs w:val="28"/>
          <w:cs/>
          <w:lang w:bidi="bn-IN"/>
        </w:rPr>
        <w:t>য়ায়</w:t>
      </w:r>
      <w:r w:rsidRPr="004D4CA1">
        <w:rPr>
          <w:rFonts w:ascii="Nikosh" w:hAnsi="Nikosh" w:cs="Nikosh"/>
          <w:color w:val="222222"/>
          <w:sz w:val="28"/>
          <w:szCs w:val="28"/>
        </w:rPr>
        <w:t> উভ</w:t>
      </w:r>
      <w:r w:rsidRPr="004D4CA1">
        <w:rPr>
          <w:rFonts w:ascii="Nikosh" w:hAnsi="Nikosh" w:cs="Nikosh"/>
          <w:color w:val="222222"/>
          <w:sz w:val="28"/>
          <w:szCs w:val="28"/>
          <w:cs/>
          <w:lang w:bidi="bn-IN"/>
        </w:rPr>
        <w:t>য়</w:t>
      </w:r>
      <w:r w:rsidRPr="004D4CA1">
        <w:rPr>
          <w:rFonts w:ascii="Nikosh" w:hAnsi="Nikosh" w:cs="Nikosh"/>
          <w:color w:val="222222"/>
          <w:sz w:val="28"/>
          <w:szCs w:val="28"/>
        </w:rPr>
        <w:t> দেশের জনগণ সুফল পাচ্ছে।</w:t>
      </w:r>
    </w:p>
    <w:p w:rsidR="004D4CA1" w:rsidRPr="004D4CA1" w:rsidRDefault="004D4CA1" w:rsidP="004D4CA1">
      <w:pPr>
        <w:shd w:val="clear" w:color="auto" w:fill="FFFFFF"/>
        <w:spacing w:after="120"/>
        <w:ind w:firstLine="720"/>
        <w:jc w:val="both"/>
        <w:rPr>
          <w:rFonts w:ascii="Nikosh" w:hAnsi="Nikosh" w:cs="Nikosh"/>
          <w:color w:val="222222"/>
          <w:sz w:val="28"/>
          <w:szCs w:val="28"/>
        </w:rPr>
      </w:pPr>
      <w:r w:rsidRPr="004D4CA1">
        <w:rPr>
          <w:rFonts w:ascii="Nikosh" w:hAnsi="Nikosh" w:cs="Nikosh"/>
          <w:color w:val="222222"/>
          <w:sz w:val="28"/>
          <w:szCs w:val="28"/>
        </w:rPr>
        <w:t>সন্ত্রাস ও জঙ্গিবাদের বিরুদ্ধে বাংলাদেশ সরকারের জিরো টলারেন্স নীতির প্রশংসা করে ভারতের হাইকমিশনার বলেন</w:t>
      </w:r>
      <w:r w:rsidRPr="004D4CA1">
        <w:rPr>
          <w:rFonts w:ascii="Nikosh" w:hAnsi="Nikosh" w:cs="Nikosh"/>
          <w:color w:val="222222"/>
          <w:sz w:val="28"/>
          <w:szCs w:val="28"/>
          <w:lang w:bidi="bn-IN"/>
        </w:rPr>
        <w:t>,</w:t>
      </w:r>
      <w:r w:rsidRPr="004D4CA1">
        <w:rPr>
          <w:rFonts w:ascii="Nikosh" w:hAnsi="Nikosh" w:cs="Nikosh"/>
          <w:color w:val="222222"/>
          <w:sz w:val="28"/>
          <w:szCs w:val="28"/>
        </w:rPr>
        <w:t> এর ফলে এ অঞ্চলে স্থিতিশীলতা এসেছে যা অর্থনৈতিক উন্ন</w:t>
      </w:r>
      <w:r w:rsidRPr="004D4CA1">
        <w:rPr>
          <w:rFonts w:ascii="Nikosh" w:hAnsi="Nikosh" w:cs="Nikosh"/>
          <w:color w:val="222222"/>
          <w:sz w:val="28"/>
          <w:szCs w:val="28"/>
          <w:cs/>
          <w:lang w:bidi="bn-IN"/>
        </w:rPr>
        <w:t>য়নে</w:t>
      </w:r>
      <w:r w:rsidRPr="004D4CA1">
        <w:rPr>
          <w:rFonts w:ascii="Nikosh" w:hAnsi="Nikosh" w:cs="Nikosh"/>
          <w:color w:val="222222"/>
          <w:sz w:val="28"/>
          <w:szCs w:val="28"/>
        </w:rPr>
        <w:t> ইতিবাচক অবদান রাখছে।</w:t>
      </w:r>
    </w:p>
    <w:p w:rsidR="004D4CA1" w:rsidRPr="004D4CA1" w:rsidRDefault="004D4CA1" w:rsidP="004D4CA1">
      <w:pPr>
        <w:shd w:val="clear" w:color="auto" w:fill="FFFFFF"/>
        <w:spacing w:before="100" w:beforeAutospacing="1" w:after="100" w:afterAutospacing="1" w:line="224" w:lineRule="atLeast"/>
        <w:ind w:firstLine="720"/>
        <w:jc w:val="both"/>
        <w:rPr>
          <w:rFonts w:ascii="Nikosh" w:hAnsi="Nikosh" w:cs="Nikosh"/>
          <w:color w:val="222222"/>
          <w:sz w:val="28"/>
          <w:szCs w:val="28"/>
        </w:rPr>
      </w:pPr>
      <w:r w:rsidRPr="004D4CA1">
        <w:rPr>
          <w:rFonts w:ascii="Nikosh" w:hAnsi="Nikosh" w:cs="Nikosh"/>
          <w:color w:val="000000"/>
          <w:sz w:val="28"/>
          <w:szCs w:val="28"/>
          <w:cs/>
          <w:lang w:bidi="bn-IN"/>
        </w:rPr>
        <w:t>রাষ্ট্রপতির কার্যালয়ের সচিব সম্পদ বড়ুয়া</w:t>
      </w:r>
      <w:r w:rsidRPr="004D4CA1">
        <w:rPr>
          <w:rFonts w:ascii="Nikosh" w:hAnsi="Nikosh" w:cs="Nikosh"/>
          <w:color w:val="000000"/>
          <w:sz w:val="28"/>
          <w:szCs w:val="28"/>
        </w:rPr>
        <w:t>,</w:t>
      </w:r>
      <w:r w:rsidRPr="004D4CA1">
        <w:rPr>
          <w:rFonts w:ascii="Nikosh" w:hAnsi="Nikosh" w:cs="Nikosh"/>
          <w:color w:val="000000"/>
          <w:sz w:val="28"/>
          <w:szCs w:val="28"/>
          <w:lang w:bidi="bn-IN"/>
        </w:rPr>
        <w:t> </w:t>
      </w:r>
      <w:r w:rsidRPr="004D4CA1">
        <w:rPr>
          <w:rFonts w:ascii="Nikosh" w:hAnsi="Nikosh" w:cs="Nikosh"/>
          <w:color w:val="000000"/>
          <w:sz w:val="28"/>
          <w:szCs w:val="28"/>
          <w:cs/>
          <w:lang w:bidi="bn-IN"/>
        </w:rPr>
        <w:t>সামরিক সচিব মেজর জেনারেল এস এম সালাহ উদ্দিন ইসলাম</w:t>
      </w:r>
      <w:r w:rsidRPr="004D4CA1">
        <w:rPr>
          <w:rFonts w:ascii="Nikosh" w:hAnsi="Nikosh" w:cs="Nikosh"/>
          <w:color w:val="000000"/>
          <w:sz w:val="28"/>
          <w:szCs w:val="28"/>
          <w:lang w:bidi="bn-IN"/>
        </w:rPr>
        <w:t>, </w:t>
      </w:r>
      <w:r w:rsidRPr="004D4CA1">
        <w:rPr>
          <w:rFonts w:ascii="Nikosh" w:hAnsi="Nikosh" w:cs="Nikosh"/>
          <w:color w:val="222222"/>
          <w:sz w:val="28"/>
          <w:szCs w:val="28"/>
        </w:rPr>
        <w:t>রাষ্ট্রপতির প্রেস সচিব মোঃ জ</w:t>
      </w:r>
      <w:r w:rsidRPr="004D4CA1">
        <w:rPr>
          <w:rFonts w:ascii="Nikosh" w:hAnsi="Nikosh" w:cs="Nikosh"/>
          <w:color w:val="222222"/>
          <w:sz w:val="28"/>
          <w:szCs w:val="28"/>
          <w:cs/>
          <w:lang w:bidi="bn-IN"/>
        </w:rPr>
        <w:t>য়</w:t>
      </w:r>
      <w:r w:rsidRPr="004D4CA1">
        <w:rPr>
          <w:rFonts w:ascii="Nikosh" w:hAnsi="Nikosh" w:cs="Nikosh"/>
          <w:color w:val="222222"/>
          <w:sz w:val="28"/>
          <w:szCs w:val="28"/>
        </w:rPr>
        <w:t>নাল আবেদীন</w:t>
      </w:r>
      <w:r w:rsidRPr="004D4CA1">
        <w:rPr>
          <w:rFonts w:ascii="Nikosh" w:hAnsi="Nikosh" w:cs="Nikosh"/>
          <w:color w:val="000000"/>
          <w:sz w:val="28"/>
          <w:szCs w:val="28"/>
        </w:rPr>
        <w:t> </w:t>
      </w:r>
      <w:r w:rsidRPr="004D4CA1">
        <w:rPr>
          <w:rFonts w:ascii="Nikosh" w:hAnsi="Nikosh" w:cs="Nikosh"/>
          <w:color w:val="000000"/>
          <w:sz w:val="28"/>
          <w:szCs w:val="28"/>
          <w:cs/>
          <w:lang w:bidi="bn-IN"/>
        </w:rPr>
        <w:t>এবং সচিব (সংযুক্ত)</w:t>
      </w:r>
      <w:r w:rsidRPr="004D4CA1">
        <w:rPr>
          <w:rFonts w:ascii="Nikosh" w:hAnsi="Nikosh" w:cs="Nikosh"/>
          <w:color w:val="000000"/>
          <w:sz w:val="28"/>
          <w:szCs w:val="28"/>
          <w:lang w:bidi="bn-IN"/>
        </w:rPr>
        <w:t> </w:t>
      </w:r>
      <w:r w:rsidRPr="004D4CA1">
        <w:rPr>
          <w:rFonts w:ascii="Nikosh" w:hAnsi="Nikosh" w:cs="Nikosh"/>
          <w:color w:val="000000"/>
          <w:sz w:val="28"/>
          <w:szCs w:val="28"/>
          <w:cs/>
          <w:lang w:bidi="bn-IN"/>
        </w:rPr>
        <w:t>মোঃ ওয়াহিদুল ইসলাম খান এসময় উপস্থিত ছিলেন।</w:t>
      </w:r>
    </w:p>
    <w:p w:rsidR="004D4CA1" w:rsidRPr="004D4CA1" w:rsidRDefault="004D4CA1" w:rsidP="004D4CA1">
      <w:pPr>
        <w:shd w:val="clear" w:color="auto" w:fill="FFFFFF"/>
        <w:spacing w:after="120"/>
        <w:jc w:val="center"/>
        <w:rPr>
          <w:rFonts w:ascii="Nikosh" w:hAnsi="Nikosh" w:cs="Nikosh"/>
          <w:sz w:val="28"/>
          <w:szCs w:val="28"/>
          <w:lang w:eastAsia="en-GB"/>
        </w:rPr>
      </w:pPr>
      <w:r w:rsidRPr="004D4CA1">
        <w:rPr>
          <w:rFonts w:ascii="Nikosh" w:hAnsi="Nikosh" w:cs="Nikosh"/>
          <w:sz w:val="28"/>
          <w:szCs w:val="28"/>
          <w:lang w:eastAsia="en-GB"/>
        </w:rPr>
        <w:t>#</w:t>
      </w:r>
    </w:p>
    <w:p w:rsidR="004D4CA1" w:rsidRPr="004D4CA1" w:rsidRDefault="004D4CA1" w:rsidP="004D4CA1">
      <w:pPr>
        <w:shd w:val="clear" w:color="auto" w:fill="FFFFFF"/>
        <w:spacing w:after="120"/>
        <w:rPr>
          <w:rFonts w:ascii="Nikosh" w:hAnsi="Nikosh" w:cs="Nikosh"/>
          <w:sz w:val="28"/>
          <w:szCs w:val="28"/>
          <w:lang w:eastAsia="en-GB"/>
        </w:rPr>
      </w:pPr>
      <w:r w:rsidRPr="004D4CA1">
        <w:rPr>
          <w:rFonts w:ascii="Nikosh" w:hAnsi="Nikosh" w:cs="Nikosh"/>
          <w:sz w:val="28"/>
          <w:szCs w:val="28"/>
          <w:lang w:eastAsia="en-GB"/>
        </w:rPr>
        <w:t xml:space="preserve">হাসান/মেহেদী/পরীক্ষিৎ/সিরাজ/রবি/শামীম/২০২৩/১৬১৮ ঘণ্টা </w:t>
      </w:r>
    </w:p>
    <w:p w:rsidR="004D4CA1" w:rsidRPr="004D4CA1" w:rsidRDefault="004D4CA1" w:rsidP="004D4CA1">
      <w:pPr>
        <w:rPr>
          <w:rFonts w:ascii="Nikosh" w:hAnsi="Nikosh" w:cs="Nikosh"/>
          <w:sz w:val="28"/>
          <w:szCs w:val="28"/>
          <w:lang w:eastAsia="en-GB" w:bidi="bn-IN"/>
        </w:rPr>
      </w:pPr>
      <w:r w:rsidRPr="004D4CA1">
        <w:rPr>
          <w:rFonts w:ascii="Nikosh" w:hAnsi="Nikosh" w:cs="Nikosh"/>
          <w:sz w:val="28"/>
          <w:szCs w:val="28"/>
          <w:lang w:eastAsia="en-GB" w:bidi="bn-IN"/>
        </w:rPr>
        <w:br w:type="page"/>
      </w:r>
    </w:p>
    <w:p w:rsidR="004D4CA1" w:rsidRPr="004D4CA1" w:rsidRDefault="004D4CA1" w:rsidP="004D4CA1">
      <w:pPr>
        <w:rPr>
          <w:rFonts w:ascii="Nikosh" w:hAnsi="Nikosh" w:cs="Nikosh"/>
          <w:sz w:val="28"/>
          <w:szCs w:val="28"/>
          <w:cs/>
          <w:lang w:eastAsia="en-GB" w:bidi="bn-IN"/>
        </w:rPr>
      </w:pPr>
    </w:p>
    <w:p w:rsidR="004D4CA1" w:rsidRPr="004D4CA1" w:rsidRDefault="004D4CA1" w:rsidP="004D4CA1">
      <w:pPr>
        <w:spacing w:line="360" w:lineRule="auto"/>
        <w:ind w:right="72"/>
        <w:textAlignment w:val="baseline"/>
        <w:rPr>
          <w:rFonts w:ascii="Nikosh" w:hAnsi="Nikosh" w:cs="Nikosh"/>
          <w:b/>
          <w:sz w:val="28"/>
          <w:szCs w:val="28"/>
          <w:lang w:eastAsia="en-GB" w:bidi="bn-IN"/>
        </w:rPr>
      </w:pPr>
      <w:r w:rsidRPr="004D4CA1">
        <w:rPr>
          <w:rFonts w:ascii="Nikosh" w:hAnsi="Nikosh" w:cs="Nikosh"/>
          <w:sz w:val="28"/>
          <w:szCs w:val="28"/>
          <w:cs/>
          <w:lang w:eastAsia="en-GB" w:bidi="bn-IN"/>
        </w:rPr>
        <w:t>তথ্যবিবরণী</w:t>
      </w:r>
      <w:r w:rsidRPr="004D4CA1">
        <w:rPr>
          <w:rFonts w:ascii="Nikosh" w:hAnsi="Nikosh" w:cs="Nikosh"/>
          <w:sz w:val="28"/>
          <w:szCs w:val="28"/>
          <w:lang w:eastAsia="en-GB"/>
        </w:rPr>
        <w:t>                                                                                                         </w:t>
      </w:r>
      <w:r w:rsidRPr="004D4CA1">
        <w:rPr>
          <w:rFonts w:ascii="Nikosh" w:hAnsi="Nikosh" w:cs="Nikosh"/>
          <w:sz w:val="28"/>
          <w:szCs w:val="28"/>
          <w:cs/>
          <w:lang w:eastAsia="en-GB" w:bidi="bn-IN"/>
        </w:rPr>
        <w:t>নম্বর</w:t>
      </w:r>
      <w:r w:rsidRPr="004D4CA1">
        <w:rPr>
          <w:rFonts w:ascii="Nikosh" w:hAnsi="Nikosh" w:cs="Nikosh"/>
          <w:sz w:val="28"/>
          <w:szCs w:val="28"/>
          <w:lang w:eastAsia="en-GB"/>
        </w:rPr>
        <w:t>: ১৬২৮</w:t>
      </w:r>
    </w:p>
    <w:p w:rsidR="004D4CA1" w:rsidRPr="004D4CA1" w:rsidRDefault="004D4CA1" w:rsidP="004D4CA1">
      <w:pPr>
        <w:spacing w:line="360" w:lineRule="auto"/>
        <w:jc w:val="center"/>
        <w:rPr>
          <w:rFonts w:ascii="Nikosh" w:hAnsi="Nikosh" w:cs="Nikosh"/>
          <w:b/>
          <w:sz w:val="28"/>
          <w:szCs w:val="28"/>
          <w:lang w:bidi="bn-BD"/>
        </w:rPr>
      </w:pPr>
      <w:r w:rsidRPr="004D4CA1">
        <w:rPr>
          <w:rFonts w:ascii="Nikosh" w:hAnsi="Nikosh" w:cs="Nikosh"/>
          <w:b/>
          <w:sz w:val="28"/>
          <w:szCs w:val="28"/>
          <w:lang w:bidi="bn-BD"/>
        </w:rPr>
        <w:t>বস্ত্র ও পাট মন্ত্রীর সাথে ইনটেক্স সাউথ এশিয়ার আয়োজকের সাক্ষাৎ</w:t>
      </w:r>
    </w:p>
    <w:p w:rsidR="004D4CA1" w:rsidRPr="004D4CA1" w:rsidRDefault="004D4CA1" w:rsidP="004D4CA1">
      <w:pPr>
        <w:spacing w:after="120"/>
        <w:ind w:right="75"/>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ঢাকা, ১৯ বৈশাখ (২ মে):</w:t>
      </w:r>
    </w:p>
    <w:p w:rsidR="004D4CA1" w:rsidRPr="004D4CA1" w:rsidRDefault="004D4CA1" w:rsidP="004D4CA1">
      <w:pPr>
        <w:spacing w:after="240"/>
        <w:ind w:firstLine="720"/>
        <w:jc w:val="both"/>
        <w:rPr>
          <w:rFonts w:ascii="Nikosh" w:hAnsi="Nikosh" w:cs="Nikosh"/>
          <w:sz w:val="28"/>
          <w:szCs w:val="28"/>
          <w:lang w:bidi="hi-IN"/>
        </w:rPr>
      </w:pPr>
      <w:r w:rsidRPr="004D4CA1">
        <w:rPr>
          <w:rFonts w:ascii="Nikosh" w:hAnsi="Nikosh" w:cs="Nikosh"/>
          <w:sz w:val="28"/>
          <w:szCs w:val="28"/>
          <w:cs/>
        </w:rPr>
        <w:t>বস্ত্র ও পাট মন্ত্রী গোলাম দস্তগীর গাজী</w:t>
      </w:r>
      <w:r w:rsidRPr="004D4CA1">
        <w:rPr>
          <w:rFonts w:ascii="Nikosh" w:hAnsi="Nikosh" w:cs="Nikosh"/>
          <w:sz w:val="28"/>
          <w:szCs w:val="28"/>
        </w:rPr>
        <w:t xml:space="preserve">, </w:t>
      </w:r>
      <w:r w:rsidRPr="004D4CA1">
        <w:rPr>
          <w:rFonts w:ascii="Nikosh" w:hAnsi="Nikosh" w:cs="Nikosh"/>
          <w:sz w:val="28"/>
          <w:szCs w:val="28"/>
          <w:cs/>
        </w:rPr>
        <w:t>বীরপ্রতীক</w:t>
      </w:r>
      <w:r w:rsidRPr="004D4CA1">
        <w:rPr>
          <w:rFonts w:ascii="Nikosh" w:hAnsi="Nikosh" w:cs="Nikosh"/>
          <w:sz w:val="28"/>
          <w:szCs w:val="28"/>
        </w:rPr>
        <w:t xml:space="preserve"> </w:t>
      </w:r>
      <w:r w:rsidRPr="004D4CA1">
        <w:rPr>
          <w:rFonts w:ascii="Nikosh" w:hAnsi="Nikosh" w:cs="Nikosh"/>
          <w:sz w:val="28"/>
          <w:szCs w:val="28"/>
          <w:cs/>
        </w:rPr>
        <w:t>এর সাথে আজ মন্ত্রণালয়ে তাঁর কার্যালয়ে ইনটেক্স সাউথ এশি</w:t>
      </w:r>
      <w:r w:rsidRPr="004D4CA1">
        <w:rPr>
          <w:rFonts w:ascii="Nikosh" w:hAnsi="Nikosh" w:cs="Nikosh"/>
          <w:sz w:val="28"/>
          <w:szCs w:val="28"/>
        </w:rPr>
        <w:t>য়া</w:t>
      </w:r>
      <w:r w:rsidRPr="004D4CA1">
        <w:rPr>
          <w:rFonts w:ascii="Nikosh" w:hAnsi="Nikosh" w:cs="Nikosh"/>
          <w:sz w:val="28"/>
          <w:szCs w:val="28"/>
          <w:cs/>
        </w:rPr>
        <w:t xml:space="preserve">র </w:t>
      </w:r>
      <w:r w:rsidRPr="004D4CA1">
        <w:rPr>
          <w:rFonts w:ascii="Nikosh" w:hAnsi="Nikosh" w:cs="Nikosh"/>
          <w:sz w:val="28"/>
          <w:szCs w:val="28"/>
        </w:rPr>
        <w:t>আয়ো</w:t>
      </w:r>
      <w:r w:rsidRPr="004D4CA1">
        <w:rPr>
          <w:rFonts w:ascii="Nikosh" w:hAnsi="Nikosh" w:cs="Nikosh"/>
          <w:sz w:val="28"/>
          <w:szCs w:val="28"/>
          <w:cs/>
        </w:rPr>
        <w:t>জক ও</w:t>
      </w:r>
      <w:r w:rsidRPr="004D4CA1">
        <w:rPr>
          <w:rFonts w:ascii="Nikosh" w:hAnsi="Nikosh" w:cs="Nikosh"/>
          <w:sz w:val="28"/>
          <w:szCs w:val="28"/>
        </w:rPr>
        <w:t>য়া</w:t>
      </w:r>
      <w:r w:rsidRPr="004D4CA1">
        <w:rPr>
          <w:rFonts w:ascii="Nikosh" w:hAnsi="Nikosh" w:cs="Nikosh"/>
          <w:sz w:val="28"/>
          <w:szCs w:val="28"/>
          <w:cs/>
        </w:rPr>
        <w:t>র্লডেক্স ইন্ডি</w:t>
      </w:r>
      <w:r w:rsidRPr="004D4CA1">
        <w:rPr>
          <w:rFonts w:ascii="Nikosh" w:hAnsi="Nikosh" w:cs="Nikosh"/>
          <w:sz w:val="28"/>
          <w:szCs w:val="28"/>
        </w:rPr>
        <w:t>য়া</w:t>
      </w:r>
      <w:r w:rsidRPr="004D4CA1">
        <w:rPr>
          <w:rFonts w:ascii="Nikosh" w:hAnsi="Nikosh" w:cs="Nikosh"/>
          <w:sz w:val="28"/>
          <w:szCs w:val="28"/>
          <w:cs/>
        </w:rPr>
        <w:t xml:space="preserve"> এক্সিবিশন এন্ড প্রমোশন প্রাইভেট লিমিটেডের  নির্বাহী পরিচালক </w:t>
      </w:r>
      <w:r w:rsidRPr="004D4CA1">
        <w:rPr>
          <w:rFonts w:ascii="Nikosh" w:hAnsi="Nikosh" w:cs="Nikosh"/>
          <w:sz w:val="28"/>
          <w:szCs w:val="28"/>
        </w:rPr>
        <w:t xml:space="preserve">আরতি ভগত </w:t>
      </w:r>
      <w:r w:rsidRPr="004D4CA1">
        <w:rPr>
          <w:rFonts w:ascii="Nikosh" w:hAnsi="Nikosh" w:cs="Nikosh"/>
          <w:sz w:val="28"/>
          <w:szCs w:val="28"/>
          <w:cs/>
        </w:rPr>
        <w:t xml:space="preserve">এবং প্রকল্প প্রধান জহির মার্চেন্ট </w:t>
      </w:r>
      <w:r w:rsidRPr="004D4CA1">
        <w:rPr>
          <w:rFonts w:ascii="Nikosh" w:hAnsi="Nikosh" w:cs="Nikosh"/>
          <w:sz w:val="28"/>
          <w:szCs w:val="28"/>
          <w:cs/>
          <w:lang w:bidi="bn-IN"/>
        </w:rPr>
        <w:t xml:space="preserve">সৌজন্য </w:t>
      </w:r>
      <w:r w:rsidRPr="004D4CA1">
        <w:rPr>
          <w:rFonts w:ascii="Nikosh" w:hAnsi="Nikosh" w:cs="Nikosh"/>
          <w:sz w:val="28"/>
          <w:szCs w:val="28"/>
          <w:cs/>
        </w:rPr>
        <w:t>সাক্ষাৎ করেন</w:t>
      </w:r>
      <w:r w:rsidRPr="004D4CA1">
        <w:rPr>
          <w:rFonts w:ascii="Nikosh" w:hAnsi="Nikosh" w:cs="Nikosh"/>
          <w:sz w:val="28"/>
          <w:szCs w:val="28"/>
          <w:cs/>
          <w:lang w:bidi="hi-IN"/>
        </w:rPr>
        <w:t xml:space="preserve">। </w:t>
      </w:r>
      <w:r w:rsidRPr="004D4CA1">
        <w:rPr>
          <w:rFonts w:ascii="Nikosh" w:hAnsi="Nikosh" w:cs="Nikosh"/>
          <w:sz w:val="28"/>
          <w:szCs w:val="28"/>
          <w:cs/>
        </w:rPr>
        <w:t>এসময় বস্ত্র ও পাট  মন্ত্রণালয়ের সচিব মোঃ</w:t>
      </w:r>
      <w:r w:rsidRPr="004D4CA1">
        <w:rPr>
          <w:rFonts w:ascii="Nikosh" w:hAnsi="Nikosh" w:cs="Nikosh"/>
          <w:sz w:val="28"/>
          <w:szCs w:val="28"/>
        </w:rPr>
        <w:t xml:space="preserve"> </w:t>
      </w:r>
      <w:r w:rsidRPr="004D4CA1">
        <w:rPr>
          <w:rFonts w:ascii="Nikosh" w:hAnsi="Nikosh" w:cs="Nikosh"/>
          <w:sz w:val="28"/>
          <w:szCs w:val="28"/>
          <w:cs/>
        </w:rPr>
        <w:t>আব্দুর রউফ উপস্থিত ছিলেন</w:t>
      </w:r>
      <w:r w:rsidRPr="004D4CA1">
        <w:rPr>
          <w:rFonts w:ascii="Nikosh" w:hAnsi="Nikosh" w:cs="Nikosh"/>
          <w:sz w:val="28"/>
          <w:szCs w:val="28"/>
          <w:cs/>
          <w:lang w:bidi="hi-IN"/>
        </w:rPr>
        <w:t xml:space="preserve">। </w:t>
      </w:r>
    </w:p>
    <w:p w:rsidR="004D4CA1" w:rsidRPr="004D4CA1" w:rsidRDefault="004D4CA1" w:rsidP="004D4CA1">
      <w:pPr>
        <w:spacing w:after="240"/>
        <w:ind w:firstLine="720"/>
        <w:jc w:val="both"/>
        <w:rPr>
          <w:rFonts w:ascii="Nikosh" w:hAnsi="Nikosh" w:cs="Nikosh"/>
          <w:sz w:val="28"/>
          <w:szCs w:val="28"/>
          <w:lang w:bidi="bn-BD"/>
        </w:rPr>
      </w:pPr>
      <w:r w:rsidRPr="004D4CA1">
        <w:rPr>
          <w:rFonts w:ascii="Nikosh" w:hAnsi="Nikosh" w:cs="Nikosh"/>
          <w:sz w:val="28"/>
          <w:szCs w:val="28"/>
          <w:cs/>
        </w:rPr>
        <w:t>সাক্ষাৎকালে</w:t>
      </w:r>
      <w:r w:rsidRPr="004D4CA1">
        <w:rPr>
          <w:rFonts w:ascii="Nikosh" w:hAnsi="Nikosh" w:cs="Nikosh"/>
          <w:sz w:val="28"/>
          <w:szCs w:val="28"/>
        </w:rPr>
        <w:t xml:space="preserve">, </w:t>
      </w:r>
      <w:r w:rsidRPr="004D4CA1">
        <w:rPr>
          <w:rFonts w:ascii="Nikosh" w:hAnsi="Nikosh" w:cs="Nikosh"/>
          <w:sz w:val="28"/>
          <w:szCs w:val="28"/>
          <w:cs/>
        </w:rPr>
        <w:t xml:space="preserve">দক্ষিণ এশিয়ার বৃহত্তম আন্তর্জাতিক টেক্সটাইল সোর্সিং শো </w:t>
      </w:r>
      <w:r w:rsidRPr="004D4CA1">
        <w:rPr>
          <w:rFonts w:ascii="Nikosh" w:hAnsi="Nikosh" w:cs="Nikosh"/>
          <w:sz w:val="28"/>
          <w:szCs w:val="28"/>
        </w:rPr>
        <w:t>‘</w:t>
      </w:r>
      <w:r w:rsidRPr="004D4CA1">
        <w:rPr>
          <w:rFonts w:ascii="Nikosh" w:hAnsi="Nikosh" w:cs="Nikosh"/>
          <w:sz w:val="28"/>
          <w:szCs w:val="28"/>
          <w:cs/>
        </w:rPr>
        <w:t>১১ তম ইনটেক্স দক্ষিণ এশিয়া</w:t>
      </w:r>
      <w:r w:rsidRPr="004D4CA1">
        <w:rPr>
          <w:rFonts w:ascii="Nikosh" w:hAnsi="Nikosh" w:cs="Nikosh"/>
          <w:sz w:val="28"/>
          <w:szCs w:val="28"/>
        </w:rPr>
        <w:t>’</w:t>
      </w:r>
      <w:r w:rsidRPr="004D4CA1">
        <w:rPr>
          <w:rFonts w:ascii="Nikosh" w:hAnsi="Nikosh" w:cs="Nikosh"/>
          <w:sz w:val="28"/>
          <w:szCs w:val="28"/>
          <w:cs/>
        </w:rPr>
        <w:t>তে বস্ত্র ও পাট মন্ত্রী গোলাম দস্তগীর গাজী</w:t>
      </w:r>
      <w:r w:rsidRPr="004D4CA1">
        <w:rPr>
          <w:rFonts w:ascii="Nikosh" w:hAnsi="Nikosh" w:cs="Nikosh"/>
          <w:sz w:val="28"/>
          <w:szCs w:val="28"/>
        </w:rPr>
        <w:t xml:space="preserve">, </w:t>
      </w:r>
      <w:r w:rsidRPr="004D4CA1">
        <w:rPr>
          <w:rFonts w:ascii="Nikosh" w:hAnsi="Nikosh" w:cs="Nikosh"/>
          <w:sz w:val="28"/>
          <w:szCs w:val="28"/>
          <w:cs/>
        </w:rPr>
        <w:t>বীরপ্রতীক</w:t>
      </w:r>
      <w:r w:rsidRPr="004D4CA1">
        <w:rPr>
          <w:rFonts w:ascii="Nikosh" w:hAnsi="Nikosh" w:cs="Nikosh"/>
          <w:sz w:val="28"/>
          <w:szCs w:val="28"/>
        </w:rPr>
        <w:t>-</w:t>
      </w:r>
      <w:r w:rsidRPr="004D4CA1">
        <w:rPr>
          <w:rFonts w:ascii="Nikosh" w:hAnsi="Nikosh" w:cs="Nikosh"/>
          <w:sz w:val="28"/>
          <w:szCs w:val="28"/>
          <w:cs/>
        </w:rPr>
        <w:t xml:space="preserve">কে প্রধান অতিথি হিসেবে আমন্ত্রণ জানানো হয়।   </w:t>
      </w:r>
    </w:p>
    <w:p w:rsidR="004D4CA1" w:rsidRPr="004D4CA1" w:rsidRDefault="004D4CA1" w:rsidP="004D4CA1">
      <w:pPr>
        <w:spacing w:after="240"/>
        <w:ind w:firstLine="720"/>
        <w:jc w:val="both"/>
        <w:rPr>
          <w:rFonts w:ascii="Nikosh" w:hAnsi="Nikosh" w:cs="Nikosh"/>
          <w:sz w:val="28"/>
          <w:szCs w:val="28"/>
        </w:rPr>
      </w:pPr>
      <w:r w:rsidRPr="004D4CA1">
        <w:rPr>
          <w:rFonts w:ascii="Nikosh" w:hAnsi="Nikosh" w:cs="Nikosh"/>
          <w:sz w:val="28"/>
          <w:szCs w:val="28"/>
          <w:cs/>
        </w:rPr>
        <w:t>বস্ত্র ও পাটমন্ত্রী গোলাম দস্তগীর গাজী বলেন</w:t>
      </w:r>
      <w:r w:rsidRPr="004D4CA1">
        <w:rPr>
          <w:rFonts w:ascii="Nikosh" w:hAnsi="Nikosh" w:cs="Nikosh"/>
          <w:sz w:val="28"/>
          <w:szCs w:val="28"/>
        </w:rPr>
        <w:t xml:space="preserve">, </w:t>
      </w:r>
      <w:r w:rsidRPr="004D4CA1">
        <w:rPr>
          <w:rFonts w:ascii="Nikosh" w:hAnsi="Nikosh" w:cs="Nikosh"/>
          <w:sz w:val="28"/>
          <w:szCs w:val="28"/>
          <w:cs/>
        </w:rPr>
        <w:t>আমি জেনে আনন্দিত যে ইন্টেক্স সাউথ এশিয়া</w:t>
      </w:r>
      <w:r w:rsidRPr="004D4CA1">
        <w:rPr>
          <w:rFonts w:ascii="Nikosh" w:hAnsi="Nikosh" w:cs="Nikosh"/>
          <w:sz w:val="28"/>
          <w:szCs w:val="28"/>
        </w:rPr>
        <w:t xml:space="preserve">, </w:t>
      </w:r>
      <w:r w:rsidRPr="004D4CA1">
        <w:rPr>
          <w:rFonts w:ascii="Nikosh" w:hAnsi="Nikosh" w:cs="Nikosh"/>
          <w:sz w:val="28"/>
          <w:szCs w:val="28"/>
          <w:cs/>
        </w:rPr>
        <w:t>দক্ষিণ এশিয়ার আন্তর্জাতিক টেক্সটাইল সোর্সিং শো বাংলাদেশে অনুষ্ঠিত হবে। আমরা বিশ্বাস করি</w:t>
      </w:r>
      <w:r w:rsidRPr="004D4CA1">
        <w:rPr>
          <w:rFonts w:ascii="Nikosh" w:hAnsi="Nikosh" w:cs="Nikosh"/>
          <w:sz w:val="28"/>
          <w:szCs w:val="28"/>
        </w:rPr>
        <w:t xml:space="preserve"> এধরনের উদ্যোগ</w:t>
      </w:r>
      <w:r w:rsidRPr="004D4CA1">
        <w:rPr>
          <w:rFonts w:ascii="Nikosh" w:hAnsi="Nikosh" w:cs="Nikosh"/>
          <w:sz w:val="28"/>
          <w:szCs w:val="28"/>
          <w:cs/>
        </w:rPr>
        <w:t xml:space="preserve">  অর্থনীতিকে চাঙ্গা করবে এবং বাংলাদেশ ও অন্যান্য অংশগ্রহণকারী দেশের বস্ত্র ও পোশাকশিল্পের জন্য সুযোগ তৈরি করবে।                                                                </w:t>
      </w:r>
      <w:r w:rsidRPr="004D4CA1">
        <w:rPr>
          <w:rFonts w:ascii="Nikosh" w:hAnsi="Nikosh" w:cs="Nikosh"/>
          <w:sz w:val="28"/>
          <w:szCs w:val="28"/>
        </w:rPr>
        <w:t xml:space="preserve">       </w:t>
      </w:r>
      <w:r w:rsidRPr="004D4CA1">
        <w:rPr>
          <w:rFonts w:ascii="Nikosh" w:hAnsi="Nikosh" w:cs="Nikosh"/>
          <w:sz w:val="28"/>
          <w:szCs w:val="28"/>
          <w:cs/>
        </w:rPr>
        <w:t xml:space="preserve">            </w:t>
      </w:r>
    </w:p>
    <w:p w:rsidR="004D4CA1" w:rsidRPr="004D4CA1" w:rsidRDefault="004D4CA1" w:rsidP="004D4CA1">
      <w:pPr>
        <w:shd w:val="clear" w:color="auto" w:fill="FFFFFF"/>
        <w:spacing w:after="120"/>
        <w:jc w:val="center"/>
        <w:rPr>
          <w:rFonts w:ascii="Nikosh" w:hAnsi="Nikosh" w:cs="Nikosh"/>
          <w:sz w:val="28"/>
          <w:szCs w:val="28"/>
          <w:lang w:eastAsia="en-GB"/>
        </w:rPr>
      </w:pPr>
      <w:r w:rsidRPr="004D4CA1">
        <w:rPr>
          <w:rFonts w:ascii="Nikosh" w:hAnsi="Nikosh" w:cs="Nikosh"/>
          <w:sz w:val="28"/>
          <w:szCs w:val="28"/>
          <w:lang w:eastAsia="en-GB"/>
        </w:rPr>
        <w:t>#</w:t>
      </w:r>
    </w:p>
    <w:p w:rsidR="004D4CA1" w:rsidRPr="004D4CA1" w:rsidRDefault="004D4CA1" w:rsidP="004D4CA1">
      <w:pPr>
        <w:shd w:val="clear" w:color="auto" w:fill="FFFFFF"/>
        <w:spacing w:after="120"/>
        <w:rPr>
          <w:rFonts w:ascii="Nikosh" w:hAnsi="Nikosh" w:cs="Nikosh"/>
          <w:sz w:val="28"/>
          <w:szCs w:val="28"/>
          <w:lang w:eastAsia="en-GB"/>
        </w:rPr>
      </w:pPr>
      <w:r w:rsidRPr="004D4CA1">
        <w:rPr>
          <w:rFonts w:ascii="Nikosh" w:hAnsi="Nikosh" w:cs="Nikosh"/>
          <w:sz w:val="28"/>
          <w:szCs w:val="28"/>
          <w:lang w:eastAsia="en-GB"/>
        </w:rPr>
        <w:t xml:space="preserve">সৈকত/মেহেদী/পরীক্ষিৎ/সিরাজ/রবি/শামীম/২০২৩/১৬২০ ঘণ্টা </w:t>
      </w:r>
    </w:p>
    <w:p w:rsidR="004D4CA1" w:rsidRPr="004D4CA1" w:rsidRDefault="004D4CA1" w:rsidP="004D4CA1">
      <w:pPr>
        <w:rPr>
          <w:rFonts w:ascii="Nikosh" w:hAnsi="Nikosh" w:cs="Nikosh"/>
          <w:sz w:val="28"/>
          <w:szCs w:val="28"/>
          <w:cs/>
          <w:lang w:eastAsia="en-GB" w:bidi="bn-IN"/>
        </w:rPr>
      </w:pPr>
      <w:r w:rsidRPr="004D4CA1">
        <w:rPr>
          <w:rFonts w:ascii="Nikosh" w:hAnsi="Nikosh" w:cs="Nikosh"/>
          <w:sz w:val="28"/>
          <w:szCs w:val="28"/>
          <w:cs/>
          <w:lang w:eastAsia="en-GB" w:bidi="bn-IN"/>
        </w:rPr>
        <w:br w:type="page"/>
      </w:r>
    </w:p>
    <w:p w:rsidR="004D4CA1" w:rsidRPr="004D4CA1" w:rsidRDefault="004D4CA1" w:rsidP="004D4CA1">
      <w:pPr>
        <w:spacing w:line="360" w:lineRule="auto"/>
        <w:ind w:right="72"/>
        <w:textAlignment w:val="baseline"/>
        <w:rPr>
          <w:rFonts w:ascii="Nikosh" w:hAnsi="Nikosh" w:cs="Nikosh"/>
          <w:b/>
          <w:sz w:val="28"/>
          <w:szCs w:val="28"/>
          <w:lang w:eastAsia="en-GB" w:bidi="bn-IN"/>
        </w:rPr>
      </w:pPr>
      <w:r w:rsidRPr="004D4CA1">
        <w:rPr>
          <w:rFonts w:ascii="Nikosh" w:hAnsi="Nikosh" w:cs="Nikosh"/>
          <w:sz w:val="28"/>
          <w:szCs w:val="28"/>
          <w:cs/>
          <w:lang w:eastAsia="en-GB" w:bidi="bn-IN"/>
        </w:rPr>
        <w:t>তথ্যবিবরণী</w:t>
      </w:r>
      <w:r w:rsidRPr="004D4CA1">
        <w:rPr>
          <w:rFonts w:ascii="Nikosh" w:hAnsi="Nikosh" w:cs="Nikosh"/>
          <w:sz w:val="28"/>
          <w:szCs w:val="28"/>
          <w:lang w:eastAsia="en-GB"/>
        </w:rPr>
        <w:t>                                                                                                         </w:t>
      </w:r>
      <w:r w:rsidRPr="004D4CA1">
        <w:rPr>
          <w:rFonts w:ascii="Nikosh" w:hAnsi="Nikosh" w:cs="Nikosh"/>
          <w:sz w:val="28"/>
          <w:szCs w:val="28"/>
          <w:cs/>
          <w:lang w:eastAsia="en-GB" w:bidi="bn-IN"/>
        </w:rPr>
        <w:t>নম্বর</w:t>
      </w:r>
      <w:r w:rsidRPr="004D4CA1">
        <w:rPr>
          <w:rFonts w:ascii="Nikosh" w:hAnsi="Nikosh" w:cs="Nikosh"/>
          <w:sz w:val="28"/>
          <w:szCs w:val="28"/>
          <w:lang w:eastAsia="en-GB"/>
        </w:rPr>
        <w:t>: ১৬২৭</w:t>
      </w:r>
    </w:p>
    <w:p w:rsidR="004D4CA1" w:rsidRPr="004D4CA1" w:rsidRDefault="004D4CA1" w:rsidP="004D4CA1">
      <w:pPr>
        <w:spacing w:after="0" w:line="240" w:lineRule="auto"/>
        <w:jc w:val="center"/>
        <w:rPr>
          <w:rFonts w:ascii="Nikosh" w:hAnsi="Nikosh" w:cs="Nikosh"/>
          <w:b/>
          <w:sz w:val="28"/>
          <w:szCs w:val="28"/>
          <w:lang w:bidi="bn-BD"/>
        </w:rPr>
      </w:pPr>
      <w:r w:rsidRPr="004D4CA1">
        <w:rPr>
          <w:rFonts w:ascii="Nikosh" w:hAnsi="Nikosh" w:cs="Nikosh"/>
          <w:b/>
          <w:sz w:val="28"/>
          <w:szCs w:val="28"/>
          <w:lang w:bidi="bn-BD"/>
        </w:rPr>
        <w:t>১৯টি পণ্যে পাটের বস্তার সঠিক ব্যবহার নিশ্চিতে কঠোর হবে সরকার, প্রয়োজনে বিশেষ অভিযান</w:t>
      </w:r>
    </w:p>
    <w:p w:rsidR="004D4CA1" w:rsidRPr="004D4CA1" w:rsidRDefault="004D4CA1" w:rsidP="004D4CA1">
      <w:pPr>
        <w:spacing w:after="0" w:line="240" w:lineRule="auto"/>
        <w:jc w:val="center"/>
        <w:rPr>
          <w:rFonts w:ascii="Nikosh" w:hAnsi="Nikosh" w:cs="Nikosh"/>
          <w:b/>
          <w:sz w:val="28"/>
          <w:szCs w:val="28"/>
          <w:lang w:bidi="bn-BD"/>
        </w:rPr>
      </w:pPr>
      <w:r w:rsidRPr="004D4CA1">
        <w:rPr>
          <w:rFonts w:ascii="Nikosh" w:hAnsi="Nikosh" w:cs="Nikosh"/>
          <w:b/>
          <w:sz w:val="28"/>
          <w:szCs w:val="28"/>
          <w:lang w:bidi="bn-BD"/>
        </w:rPr>
        <w:t xml:space="preserve">                                                               </w:t>
      </w:r>
      <w:r>
        <w:rPr>
          <w:rFonts w:ascii="Nikosh" w:hAnsi="Nikosh" w:cs="Nikosh"/>
          <w:b/>
          <w:sz w:val="28"/>
          <w:szCs w:val="28"/>
          <w:lang w:bidi="bn-BD"/>
        </w:rPr>
        <w:t xml:space="preserve">                          </w:t>
      </w:r>
      <w:r w:rsidR="001B46A6">
        <w:rPr>
          <w:rFonts w:ascii="Nikosh" w:hAnsi="Nikosh" w:cs="Nikosh"/>
          <w:b/>
          <w:sz w:val="28"/>
          <w:szCs w:val="28"/>
          <w:lang w:bidi="bn-BD"/>
        </w:rPr>
        <w:t xml:space="preserve">        </w:t>
      </w:r>
      <w:r w:rsidRPr="004D4CA1">
        <w:rPr>
          <w:rFonts w:ascii="Nikosh" w:hAnsi="Nikosh" w:cs="Nikosh"/>
          <w:b/>
          <w:sz w:val="28"/>
          <w:szCs w:val="28"/>
          <w:lang w:bidi="bn-BD"/>
        </w:rPr>
        <w:t xml:space="preserve"> -বস্ত্র ও পাট মন্ত্রী</w:t>
      </w:r>
    </w:p>
    <w:p w:rsidR="004D4CA1" w:rsidRPr="004D4CA1" w:rsidRDefault="004D4CA1" w:rsidP="004D4CA1">
      <w:pPr>
        <w:spacing w:after="120"/>
        <w:ind w:right="75"/>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ঢাকা, ১৯ বৈশাখ (২ মে):</w:t>
      </w:r>
    </w:p>
    <w:p w:rsidR="004D4CA1" w:rsidRPr="004D4CA1" w:rsidRDefault="004D4CA1" w:rsidP="004D4CA1">
      <w:pPr>
        <w:spacing w:after="120"/>
        <w:ind w:firstLine="720"/>
        <w:jc w:val="both"/>
        <w:rPr>
          <w:rFonts w:ascii="Nikosh" w:hAnsi="Nikosh" w:cs="Nikosh"/>
          <w:sz w:val="28"/>
          <w:szCs w:val="28"/>
          <w:lang w:bidi="bn-BD"/>
        </w:rPr>
      </w:pPr>
      <w:r w:rsidRPr="004D4CA1">
        <w:rPr>
          <w:rFonts w:ascii="Nikosh" w:hAnsi="Nikosh" w:cs="Nikosh"/>
          <w:sz w:val="28"/>
          <w:szCs w:val="28"/>
          <w:cs/>
          <w:lang w:bidi="bn-BD"/>
        </w:rPr>
        <w:t>বস্ত্র ও পাট মন্ত্রী গোলাম দস্তগীর গাজী</w:t>
      </w:r>
      <w:r w:rsidRPr="004D4CA1">
        <w:rPr>
          <w:rFonts w:ascii="Nikosh" w:hAnsi="Nikosh" w:cs="Nikosh"/>
          <w:sz w:val="28"/>
          <w:szCs w:val="28"/>
          <w:lang w:bidi="bn-BD"/>
        </w:rPr>
        <w:t xml:space="preserve">, </w:t>
      </w:r>
      <w:r w:rsidRPr="004D4CA1">
        <w:rPr>
          <w:rFonts w:ascii="Nikosh" w:hAnsi="Nikosh" w:cs="Nikosh"/>
          <w:sz w:val="28"/>
          <w:szCs w:val="28"/>
          <w:cs/>
          <w:lang w:bidi="bn-BD"/>
        </w:rPr>
        <w:t>বীরপ্রতীক বলেছেন</w:t>
      </w:r>
      <w:r w:rsidRPr="004D4CA1">
        <w:rPr>
          <w:rFonts w:ascii="Nikosh" w:hAnsi="Nikosh" w:cs="Nikosh"/>
          <w:sz w:val="28"/>
          <w:szCs w:val="28"/>
          <w:lang w:bidi="bn-BD"/>
        </w:rPr>
        <w:t>,</w:t>
      </w:r>
      <w:r w:rsidRPr="004D4CA1">
        <w:rPr>
          <w:rFonts w:ascii="Nikosh" w:hAnsi="Nikosh" w:cs="Nikosh"/>
          <w:sz w:val="28"/>
          <w:szCs w:val="28"/>
          <w:cs/>
          <w:lang w:bidi="bn-BD"/>
        </w:rPr>
        <w:t xml:space="preserve"> পাটজাত মোড়কের বাধ্যতামূলক ব্যবহার আইন অনুযায়ী ১৯টি পণ্যে পাটের বস্তার সঠিক ব্যবহার নিশ্চিতে কঠোর ব্যবস্থা গ্রহণ করা হবে।</w:t>
      </w:r>
    </w:p>
    <w:p w:rsidR="004D4CA1" w:rsidRPr="004D4CA1" w:rsidRDefault="004D4CA1" w:rsidP="004D4CA1">
      <w:pPr>
        <w:spacing w:after="120"/>
        <w:ind w:firstLine="720"/>
        <w:jc w:val="both"/>
        <w:rPr>
          <w:rFonts w:ascii="Nikosh" w:hAnsi="Nikosh" w:cs="Nikosh"/>
          <w:sz w:val="28"/>
          <w:szCs w:val="28"/>
          <w:cs/>
          <w:lang w:bidi="bn-BD"/>
        </w:rPr>
      </w:pPr>
      <w:r w:rsidRPr="004D4CA1">
        <w:rPr>
          <w:rFonts w:ascii="Nikosh" w:hAnsi="Nikosh" w:cs="Nikosh"/>
          <w:sz w:val="28"/>
          <w:szCs w:val="28"/>
          <w:cs/>
          <w:lang w:bidi="bn-BD"/>
        </w:rPr>
        <w:t>আজ সচিবালয়ে বস্ত্র ও পাট মন্ত্রণালয়ের সম্মেলন কক্ষে ‘</w:t>
      </w:r>
      <w:r w:rsidRPr="004D4CA1">
        <w:rPr>
          <w:rFonts w:ascii="Nikosh" w:hAnsi="Nikosh" w:cs="Nikosh"/>
          <w:sz w:val="28"/>
          <w:szCs w:val="28"/>
          <w:cs/>
          <w:lang w:bidi="bn-IN"/>
        </w:rPr>
        <w:t>পণ্যে পাটজাত মোড়কের বাধ্যতামূলক ব্যবহার আইন</w:t>
      </w:r>
      <w:r w:rsidRPr="004D4CA1">
        <w:rPr>
          <w:rFonts w:ascii="Nikosh" w:hAnsi="Nikosh" w:cs="Nikosh"/>
          <w:sz w:val="28"/>
          <w:szCs w:val="28"/>
          <w:lang w:bidi="bn-BD"/>
        </w:rPr>
        <w:t xml:space="preserve">, </w:t>
      </w:r>
      <w:r w:rsidRPr="004D4CA1">
        <w:rPr>
          <w:rFonts w:ascii="Nikosh" w:hAnsi="Nikosh" w:cs="Nikosh"/>
          <w:sz w:val="28"/>
          <w:szCs w:val="28"/>
          <w:cs/>
          <w:lang w:bidi="bn-IN"/>
        </w:rPr>
        <w:t>২০১০</w:t>
      </w:r>
      <w:r w:rsidRPr="004D4CA1">
        <w:rPr>
          <w:rFonts w:ascii="Nikosh" w:hAnsi="Nikosh" w:cs="Nikosh"/>
          <w:sz w:val="28"/>
          <w:szCs w:val="28"/>
          <w:cs/>
          <w:lang w:bidi="bn-BD"/>
        </w:rPr>
        <w:t xml:space="preserve">’ </w:t>
      </w:r>
      <w:r w:rsidRPr="004D4CA1">
        <w:rPr>
          <w:rFonts w:ascii="Nikosh" w:hAnsi="Nikosh" w:cs="Nikosh"/>
          <w:sz w:val="28"/>
          <w:szCs w:val="28"/>
          <w:cs/>
          <w:lang w:bidi="bn-IN"/>
        </w:rPr>
        <w:t>অনুযায়ী ১৯টা পণ্যে পাটের বস্তার সঠিক ব্যবহার</w:t>
      </w:r>
      <w:r w:rsidRPr="004D4CA1">
        <w:rPr>
          <w:rFonts w:ascii="Nikosh" w:hAnsi="Nikosh" w:cs="Nikosh"/>
          <w:sz w:val="28"/>
          <w:szCs w:val="28"/>
          <w:lang w:bidi="bn-BD"/>
        </w:rPr>
        <w:t xml:space="preserve">, </w:t>
      </w:r>
      <w:r w:rsidRPr="004D4CA1">
        <w:rPr>
          <w:rFonts w:ascii="Nikosh" w:hAnsi="Nikosh" w:cs="Nikosh"/>
          <w:sz w:val="28"/>
          <w:szCs w:val="28"/>
          <w:cs/>
          <w:lang w:bidi="bn-IN"/>
        </w:rPr>
        <w:t xml:space="preserve">পাটের বস্তার যোগান ও দেশব্যাপী পরিচালিত অভিযানের অগ্রগতি </w:t>
      </w:r>
      <w:r w:rsidRPr="004D4CA1">
        <w:rPr>
          <w:rFonts w:ascii="Nikosh" w:hAnsi="Nikosh" w:cs="Nikosh"/>
          <w:sz w:val="28"/>
          <w:szCs w:val="28"/>
          <w:cs/>
          <w:lang w:bidi="bn-BD"/>
        </w:rPr>
        <w:t xml:space="preserve">পর্যালোচনা সভায় মন্ত্রী একথা বলেন। </w:t>
      </w:r>
    </w:p>
    <w:p w:rsidR="004D4CA1" w:rsidRPr="004D4CA1" w:rsidRDefault="004D4CA1" w:rsidP="004D4CA1">
      <w:pPr>
        <w:spacing w:after="120"/>
        <w:ind w:firstLine="720"/>
        <w:jc w:val="both"/>
        <w:rPr>
          <w:rFonts w:ascii="Nikosh" w:hAnsi="Nikosh" w:cs="Nikosh"/>
          <w:sz w:val="28"/>
          <w:szCs w:val="28"/>
          <w:cs/>
          <w:lang w:bidi="hi-IN"/>
        </w:rPr>
      </w:pPr>
      <w:r w:rsidRPr="004D4CA1">
        <w:rPr>
          <w:rFonts w:ascii="Nikosh" w:hAnsi="Nikosh" w:cs="Nikosh"/>
          <w:sz w:val="28"/>
          <w:szCs w:val="28"/>
          <w:cs/>
          <w:lang w:bidi="bn-BD"/>
        </w:rPr>
        <w:t>মন্ত্রী বলেন</w:t>
      </w:r>
      <w:r w:rsidRPr="004D4CA1">
        <w:rPr>
          <w:rFonts w:ascii="Nikosh" w:hAnsi="Nikosh" w:cs="Nikosh"/>
          <w:sz w:val="28"/>
          <w:szCs w:val="28"/>
          <w:lang w:bidi="bn-BD"/>
        </w:rPr>
        <w:t xml:space="preserve">, </w:t>
      </w:r>
      <w:r w:rsidRPr="004D4CA1">
        <w:rPr>
          <w:rFonts w:ascii="Nikosh" w:hAnsi="Nikosh" w:cs="Nikosh"/>
          <w:sz w:val="28"/>
          <w:szCs w:val="28"/>
          <w:cs/>
          <w:lang w:bidi="bn-IN"/>
        </w:rPr>
        <w:t xml:space="preserve">প্রধানমন্ত্রী পাটপণ্যকে </w:t>
      </w:r>
      <w:r w:rsidRPr="004D4CA1">
        <w:rPr>
          <w:rFonts w:ascii="Nikosh" w:hAnsi="Nikosh" w:cs="Nikosh"/>
          <w:sz w:val="28"/>
          <w:szCs w:val="28"/>
        </w:rPr>
        <w:t>'</w:t>
      </w:r>
      <w:r w:rsidRPr="004D4CA1">
        <w:rPr>
          <w:rFonts w:ascii="Nikosh" w:hAnsi="Nikosh" w:cs="Nikosh"/>
          <w:sz w:val="28"/>
          <w:szCs w:val="28"/>
          <w:cs/>
          <w:lang w:bidi="bn-IN"/>
        </w:rPr>
        <w:t>বর্ষপণ্য ২০২৩</w:t>
      </w:r>
      <w:r w:rsidRPr="004D4CA1">
        <w:rPr>
          <w:rFonts w:ascii="Nikosh" w:hAnsi="Nikosh" w:cs="Nikosh"/>
          <w:sz w:val="28"/>
          <w:szCs w:val="28"/>
        </w:rPr>
        <w:t>’</w:t>
      </w:r>
      <w:r w:rsidRPr="004D4CA1">
        <w:rPr>
          <w:rFonts w:ascii="Nikosh" w:hAnsi="Nikosh" w:cs="Nikosh"/>
          <w:sz w:val="28"/>
          <w:szCs w:val="28"/>
          <w:cs/>
          <w:lang w:bidi="bn-IN"/>
        </w:rPr>
        <w:t xml:space="preserve"> এবং পাটকে কৃষিপণ্য হিসেবে ঘোষণা করেছেন</w:t>
      </w:r>
      <w:r w:rsidRPr="004D4CA1">
        <w:rPr>
          <w:rFonts w:ascii="Nikosh" w:hAnsi="Nikosh" w:cs="Nikosh"/>
          <w:sz w:val="28"/>
          <w:szCs w:val="28"/>
          <w:cs/>
          <w:lang w:bidi="hi-IN"/>
        </w:rPr>
        <w:t xml:space="preserve">। </w:t>
      </w:r>
      <w:r w:rsidRPr="004D4CA1">
        <w:rPr>
          <w:rFonts w:ascii="Nikosh" w:hAnsi="Nikosh" w:cs="Nikosh"/>
          <w:sz w:val="28"/>
          <w:szCs w:val="28"/>
          <w:cs/>
          <w:lang w:bidi="bn-IN"/>
        </w:rPr>
        <w:t>বর্তমান টেকসই উন্নয়নের যুগে বিশ্বব্যাপী পরিবেশবান্ধব পাট ও পাটপণ্যের চাহিদাকে কাজে লাগাতে চেষ্টা করছি</w:t>
      </w:r>
      <w:r w:rsidRPr="004D4CA1">
        <w:rPr>
          <w:rFonts w:ascii="Nikosh" w:hAnsi="Nikosh" w:cs="Nikosh"/>
          <w:sz w:val="28"/>
          <w:szCs w:val="28"/>
          <w:cs/>
          <w:lang w:bidi="hi-IN"/>
        </w:rPr>
        <w:t xml:space="preserve">। </w:t>
      </w:r>
      <w:r w:rsidRPr="004D4CA1">
        <w:rPr>
          <w:rFonts w:ascii="Nikosh" w:hAnsi="Nikosh" w:cs="Nikosh"/>
          <w:sz w:val="28"/>
          <w:szCs w:val="28"/>
          <w:cs/>
          <w:lang w:bidi="bn-IN"/>
        </w:rPr>
        <w:t>সেখানে দেশে পাটপণ্য ব্যবহারে শিথিলতা লক্ষ্য করা যাচ্ছে</w:t>
      </w:r>
      <w:r w:rsidRPr="004D4CA1">
        <w:rPr>
          <w:rFonts w:ascii="Nikosh" w:hAnsi="Nikosh" w:cs="Nikosh"/>
          <w:sz w:val="28"/>
          <w:szCs w:val="28"/>
          <w:cs/>
          <w:lang w:bidi="hi-IN"/>
        </w:rPr>
        <w:t xml:space="preserve">, </w:t>
      </w:r>
      <w:r w:rsidRPr="004D4CA1">
        <w:rPr>
          <w:rFonts w:ascii="Nikosh" w:hAnsi="Nikosh" w:cs="Nikosh"/>
          <w:sz w:val="28"/>
          <w:szCs w:val="28"/>
          <w:cs/>
          <w:lang w:bidi="bn-IN"/>
        </w:rPr>
        <w:t>যা অনভিপ্রেত</w:t>
      </w:r>
      <w:r w:rsidRPr="004D4CA1">
        <w:rPr>
          <w:rFonts w:ascii="Nikosh" w:hAnsi="Nikosh" w:cs="Nikosh"/>
          <w:sz w:val="28"/>
          <w:szCs w:val="28"/>
          <w:cs/>
          <w:lang w:bidi="hi-IN"/>
        </w:rPr>
        <w:t xml:space="preserve">। </w:t>
      </w:r>
    </w:p>
    <w:p w:rsidR="004D4CA1" w:rsidRPr="004D4CA1" w:rsidRDefault="004D4CA1" w:rsidP="004D4CA1">
      <w:pPr>
        <w:spacing w:after="120"/>
        <w:ind w:firstLine="720"/>
        <w:jc w:val="both"/>
        <w:rPr>
          <w:rFonts w:ascii="Nikosh" w:hAnsi="Nikosh" w:cs="Nikosh"/>
          <w:sz w:val="28"/>
          <w:szCs w:val="28"/>
          <w:lang w:bidi="bn-BD"/>
        </w:rPr>
      </w:pPr>
      <w:r w:rsidRPr="004D4CA1">
        <w:rPr>
          <w:rFonts w:ascii="Nikosh" w:hAnsi="Nikosh" w:cs="Nikosh"/>
          <w:sz w:val="28"/>
          <w:szCs w:val="28"/>
          <w:cs/>
          <w:lang w:bidi="bn-BD"/>
        </w:rPr>
        <w:t>গোলাম দস্তগীর পাট অধিদপ্তরের কর্মকর্তাদের উদ্দেশ্যে বলেন</w:t>
      </w:r>
      <w:r w:rsidRPr="004D4CA1">
        <w:rPr>
          <w:rFonts w:ascii="Nikosh" w:hAnsi="Nikosh" w:cs="Nikosh"/>
          <w:sz w:val="28"/>
          <w:szCs w:val="28"/>
          <w:lang w:bidi="bn-BD"/>
        </w:rPr>
        <w:t xml:space="preserve">, </w:t>
      </w:r>
      <w:r w:rsidRPr="004D4CA1">
        <w:rPr>
          <w:rFonts w:ascii="Nikosh" w:hAnsi="Nikosh" w:cs="Nikosh"/>
          <w:sz w:val="28"/>
          <w:szCs w:val="28"/>
          <w:cs/>
          <w:lang w:bidi="bn-BD"/>
        </w:rPr>
        <w:t>পণ্যে কেউ যদি প্লাস্টিকের ব্যবহার করে তাহলে আইনি ব্যবস্থা আরো জোরদার করতে হবে</w:t>
      </w:r>
      <w:r w:rsidRPr="004D4CA1">
        <w:rPr>
          <w:rFonts w:ascii="Nikosh" w:hAnsi="Nikosh" w:cs="Nikosh"/>
          <w:sz w:val="28"/>
          <w:szCs w:val="28"/>
          <w:cs/>
          <w:lang w:bidi="hi-IN"/>
        </w:rPr>
        <w:t xml:space="preserve">। </w:t>
      </w:r>
      <w:r w:rsidRPr="004D4CA1">
        <w:rPr>
          <w:rFonts w:ascii="Nikosh" w:hAnsi="Nikosh" w:cs="Nikosh"/>
          <w:sz w:val="28"/>
          <w:szCs w:val="28"/>
          <w:cs/>
          <w:lang w:bidi="bn-IN"/>
        </w:rPr>
        <w:t xml:space="preserve">দেশব্যাপী </w:t>
      </w:r>
      <w:r w:rsidRPr="004D4CA1">
        <w:rPr>
          <w:rFonts w:ascii="Nikosh" w:hAnsi="Nikosh" w:cs="Nikosh"/>
          <w:sz w:val="28"/>
          <w:szCs w:val="28"/>
          <w:cs/>
          <w:lang w:bidi="bn-BD"/>
        </w:rPr>
        <w:t>সারাবছর  অভিযান চলমান থাকলেও বর্তমান পেক্ষাপটে একটি বিশেষ অভিযান পরিচালনা করতে হবে।</w:t>
      </w:r>
    </w:p>
    <w:p w:rsidR="004D4CA1" w:rsidRPr="004D4CA1" w:rsidRDefault="004D4CA1" w:rsidP="004D4CA1">
      <w:pPr>
        <w:spacing w:after="120"/>
        <w:ind w:firstLine="720"/>
        <w:jc w:val="both"/>
        <w:rPr>
          <w:rFonts w:ascii="Nikosh" w:hAnsi="Nikosh" w:cs="Nikosh"/>
          <w:sz w:val="28"/>
          <w:szCs w:val="28"/>
          <w:lang w:bidi="bn-BD"/>
        </w:rPr>
      </w:pPr>
      <w:r w:rsidRPr="004D4CA1">
        <w:rPr>
          <w:rFonts w:ascii="Nikosh" w:hAnsi="Nikosh" w:cs="Nikosh"/>
          <w:sz w:val="28"/>
          <w:szCs w:val="28"/>
          <w:cs/>
          <w:lang w:bidi="bn-BD"/>
        </w:rPr>
        <w:t>মন্ত্রী আশা করেন</w:t>
      </w:r>
      <w:r w:rsidRPr="004D4CA1">
        <w:rPr>
          <w:rFonts w:ascii="Nikosh" w:hAnsi="Nikosh" w:cs="Nikosh"/>
          <w:sz w:val="28"/>
          <w:szCs w:val="28"/>
          <w:lang w:bidi="bn-BD"/>
        </w:rPr>
        <w:t xml:space="preserve">, </w:t>
      </w:r>
      <w:r w:rsidRPr="004D4CA1">
        <w:rPr>
          <w:rFonts w:ascii="Nikosh" w:hAnsi="Nikosh" w:cs="Nikosh"/>
          <w:sz w:val="28"/>
          <w:szCs w:val="28"/>
          <w:cs/>
          <w:lang w:bidi="bn-BD"/>
        </w:rPr>
        <w:t>আইনটি সম্পূর্ণরূপে বাস্তবায়নের মাধ্যমে পাটের বস্তার চাহিদা সৃষ্টি করা সম্ভব হবে</w:t>
      </w:r>
      <w:r w:rsidRPr="004D4CA1">
        <w:rPr>
          <w:rFonts w:ascii="Nikosh" w:hAnsi="Nikosh" w:cs="Nikosh"/>
          <w:sz w:val="28"/>
          <w:szCs w:val="28"/>
          <w:cs/>
          <w:lang w:bidi="hi-IN"/>
        </w:rPr>
        <w:t xml:space="preserve"> । </w:t>
      </w:r>
      <w:r w:rsidRPr="004D4CA1">
        <w:rPr>
          <w:rFonts w:ascii="Nikosh" w:hAnsi="Nikosh" w:cs="Nikosh"/>
          <w:sz w:val="28"/>
          <w:szCs w:val="28"/>
          <w:cs/>
          <w:lang w:bidi="bn-BD"/>
        </w:rPr>
        <w:t xml:space="preserve"> ফলে স্থানীয় বাজারে পাট ও পাটজাত পণ্যের চাহিদা বৃদ্ধি পাবে</w:t>
      </w:r>
      <w:r w:rsidRPr="004D4CA1">
        <w:rPr>
          <w:rFonts w:ascii="Nikosh" w:hAnsi="Nikosh" w:cs="Nikosh"/>
          <w:sz w:val="28"/>
          <w:szCs w:val="28"/>
          <w:lang w:bidi="bn-BD"/>
        </w:rPr>
        <w:t xml:space="preserve">, </w:t>
      </w:r>
      <w:r w:rsidRPr="004D4CA1">
        <w:rPr>
          <w:rFonts w:ascii="Nikosh" w:hAnsi="Nikosh" w:cs="Nikosh"/>
          <w:sz w:val="28"/>
          <w:szCs w:val="28"/>
          <w:cs/>
          <w:lang w:bidi="bn-BD"/>
        </w:rPr>
        <w:t>পাটচাষীরা পাটের ন্যায্যমূল্য প্রাপ্তি নিশ্চিত হবে এবং সর্বোপরি পাটের উৎপাদন বৃদ্ধিসহ পাটের শিল্প ও পরিবেশ রক্ষা পাবে ।</w:t>
      </w:r>
    </w:p>
    <w:p w:rsidR="004D4CA1" w:rsidRPr="004D4CA1" w:rsidRDefault="004D4CA1" w:rsidP="004D4CA1">
      <w:pPr>
        <w:spacing w:after="120"/>
        <w:ind w:firstLine="720"/>
        <w:jc w:val="both"/>
        <w:rPr>
          <w:rFonts w:ascii="Nikosh" w:hAnsi="Nikosh" w:cs="Nikosh"/>
          <w:sz w:val="28"/>
          <w:szCs w:val="28"/>
          <w:cs/>
          <w:lang w:bidi="bn-BD"/>
        </w:rPr>
      </w:pPr>
      <w:r w:rsidRPr="004D4CA1">
        <w:rPr>
          <w:rFonts w:ascii="Nikosh" w:hAnsi="Nikosh" w:cs="Nikosh"/>
          <w:sz w:val="28"/>
          <w:szCs w:val="28"/>
          <w:cs/>
          <w:lang w:bidi="bn-BD"/>
        </w:rPr>
        <w:t>সভায় বস্ত্র ও পাট  মন্ত্রণালয়ের সচিব মোঃ আব্দুর রউফ</w:t>
      </w:r>
      <w:r w:rsidRPr="004D4CA1">
        <w:rPr>
          <w:rFonts w:ascii="Nikosh" w:hAnsi="Nikosh" w:cs="Nikosh"/>
          <w:sz w:val="28"/>
          <w:szCs w:val="28"/>
          <w:lang w:bidi="bn-BD"/>
        </w:rPr>
        <w:t>,</w:t>
      </w:r>
      <w:r w:rsidRPr="004D4CA1">
        <w:rPr>
          <w:rFonts w:ascii="Nikosh" w:hAnsi="Nikosh" w:cs="Nikosh"/>
          <w:sz w:val="28"/>
          <w:szCs w:val="28"/>
          <w:cs/>
          <w:lang w:bidi="bn-BD"/>
        </w:rPr>
        <w:t xml:space="preserve"> পাট অধিদপ্তরের মহাপরিচালক ড. সেলিনা আক্তার</w:t>
      </w:r>
      <w:r w:rsidRPr="004D4CA1">
        <w:rPr>
          <w:rFonts w:ascii="Nikosh" w:hAnsi="Nikosh" w:cs="Nikosh"/>
          <w:sz w:val="28"/>
          <w:szCs w:val="28"/>
          <w:lang w:bidi="bn-BD"/>
        </w:rPr>
        <w:t xml:space="preserve">, </w:t>
      </w:r>
      <w:r w:rsidRPr="004D4CA1">
        <w:rPr>
          <w:rFonts w:ascii="Nikosh" w:hAnsi="Nikosh" w:cs="Nikosh"/>
          <w:sz w:val="28"/>
          <w:szCs w:val="28"/>
          <w:cs/>
          <w:lang w:bidi="bn-BD"/>
        </w:rPr>
        <w:t>বস্ত্র ও পাট মন্ত্রণালয়ের অতিরিক্ত সচিব মোঃ মাহমুদ হোসেন</w:t>
      </w:r>
      <w:r w:rsidRPr="004D4CA1">
        <w:rPr>
          <w:rFonts w:ascii="Nikosh" w:hAnsi="Nikosh" w:cs="Nikosh"/>
          <w:sz w:val="28"/>
          <w:szCs w:val="28"/>
          <w:lang w:bidi="bn-BD"/>
        </w:rPr>
        <w:t>,</w:t>
      </w:r>
      <w:r w:rsidRPr="004D4CA1">
        <w:rPr>
          <w:rFonts w:ascii="Nikosh" w:hAnsi="Nikosh" w:cs="Nikosh"/>
          <w:sz w:val="28"/>
          <w:szCs w:val="28"/>
          <w:cs/>
          <w:lang w:bidi="bn-BD"/>
        </w:rPr>
        <w:t xml:space="preserve"> তসলিমা কানিজ নাহিদাসহ বস্ত্র ও পাট মন্ত্রণালয় ও পাট অধিদপ্তরের ঊর্ধতন কর্মকর্তাবৃন্দ উপস্থিত ছিলেন।</w:t>
      </w:r>
    </w:p>
    <w:p w:rsidR="004D4CA1" w:rsidRPr="004D4CA1" w:rsidRDefault="004D4CA1" w:rsidP="004D4CA1">
      <w:pPr>
        <w:spacing w:after="120"/>
        <w:ind w:firstLine="720"/>
        <w:jc w:val="both"/>
        <w:rPr>
          <w:rFonts w:ascii="Nikosh" w:hAnsi="Nikosh" w:cs="Nikosh"/>
          <w:sz w:val="28"/>
          <w:szCs w:val="28"/>
          <w:lang w:bidi="bn-BD"/>
        </w:rPr>
      </w:pPr>
      <w:r w:rsidRPr="004D4CA1">
        <w:rPr>
          <w:rFonts w:ascii="Nikosh" w:hAnsi="Nikosh" w:cs="Nikosh"/>
          <w:sz w:val="28"/>
          <w:szCs w:val="28"/>
          <w:cs/>
          <w:lang w:bidi="bn-BD"/>
        </w:rPr>
        <w:t xml:space="preserve">উল্লেখ্য, ‘পণ্যে পাটজাত  মোড়কের বাধ্যতামূলক আইন, ২০১০’ এবং এর সংশোধন অনুযায়ী ধান, চাল, গম, ভুট্টা, সার, চিনি, মরিচ, হলুদ, পেঁয়াজ, আদা, রসুন, ডাল, ধনিয়া, আলু, আটা, ময়দা, তুষ-খুদ-কড়া, পোল্ট্রি ও ফিস ফিড-এ পাটজাত মোড়ক বাধ্যতামূলক করা হয়েছে। এর ব্যত্যয় হলে অনূর্ধ্ব ১ বছর কারাদণ্ড বা অনধিক ৫০ হাজার টাকা অর্থ দণ্ড বা উভয় দণ্ডে দণ্ডিত করা হবে। এ অপরাধ পুন:সংঘটিত হলে সর্বোচ্চ দণ্ডের দ্বিগুন দণ্ডে দণ্ডিত করা হবে। </w:t>
      </w:r>
    </w:p>
    <w:p w:rsidR="004D4CA1" w:rsidRPr="004D4CA1" w:rsidRDefault="004D4CA1" w:rsidP="004D4CA1">
      <w:pPr>
        <w:shd w:val="clear" w:color="auto" w:fill="FFFFFF"/>
        <w:spacing w:after="120"/>
        <w:jc w:val="center"/>
        <w:rPr>
          <w:rFonts w:ascii="Nikosh" w:hAnsi="Nikosh" w:cs="Nikosh"/>
          <w:sz w:val="28"/>
          <w:szCs w:val="28"/>
          <w:lang w:eastAsia="en-GB"/>
        </w:rPr>
      </w:pPr>
      <w:r w:rsidRPr="004D4CA1">
        <w:rPr>
          <w:rFonts w:ascii="Nikosh" w:hAnsi="Nikosh" w:cs="Nikosh"/>
          <w:sz w:val="28"/>
          <w:szCs w:val="28"/>
          <w:lang w:eastAsia="en-GB"/>
        </w:rPr>
        <w:t>#</w:t>
      </w:r>
    </w:p>
    <w:p w:rsidR="004D4CA1" w:rsidRPr="004D4CA1" w:rsidRDefault="004D4CA1" w:rsidP="004D4CA1">
      <w:pPr>
        <w:shd w:val="clear" w:color="auto" w:fill="FFFFFF"/>
        <w:spacing w:after="120"/>
        <w:rPr>
          <w:rFonts w:ascii="Nikosh" w:hAnsi="Nikosh" w:cs="Nikosh"/>
          <w:sz w:val="28"/>
          <w:szCs w:val="28"/>
          <w:lang w:eastAsia="en-GB"/>
        </w:rPr>
      </w:pPr>
      <w:r w:rsidRPr="004D4CA1">
        <w:rPr>
          <w:rFonts w:ascii="Nikosh" w:hAnsi="Nikosh" w:cs="Nikosh"/>
          <w:sz w:val="28"/>
          <w:szCs w:val="28"/>
          <w:lang w:eastAsia="en-GB"/>
        </w:rPr>
        <w:t xml:space="preserve">সৈকত/মেহেদী/পরীক্ষিৎ/সিরাজ/রবি/শামীম/২০২৩/১৬১৫ ঘণ্টা </w:t>
      </w:r>
    </w:p>
    <w:p w:rsidR="004D4CA1" w:rsidRPr="004D4CA1" w:rsidRDefault="004D4CA1" w:rsidP="004D4CA1">
      <w:pPr>
        <w:spacing w:after="120"/>
        <w:ind w:firstLine="720"/>
        <w:jc w:val="center"/>
        <w:rPr>
          <w:rFonts w:ascii="Nikosh" w:hAnsi="Nikosh" w:cs="Nikosh"/>
          <w:sz w:val="28"/>
          <w:szCs w:val="28"/>
          <w:lang w:bidi="bn-BD"/>
        </w:rPr>
      </w:pPr>
    </w:p>
    <w:p w:rsidR="004D4CA1" w:rsidRPr="004D4CA1" w:rsidRDefault="004D4CA1">
      <w:pPr>
        <w:spacing w:after="0" w:line="240" w:lineRule="auto"/>
        <w:rPr>
          <w:rFonts w:ascii="Nikosh" w:hAnsi="Nikosh" w:cs="Nikosh"/>
          <w:sz w:val="28"/>
          <w:szCs w:val="28"/>
          <w:lang w:eastAsia="en-GB" w:bidi="bn-IN"/>
        </w:rPr>
      </w:pPr>
      <w:r w:rsidRPr="004D4CA1">
        <w:rPr>
          <w:rFonts w:ascii="Nikosh" w:hAnsi="Nikosh" w:cs="Nikosh"/>
          <w:sz w:val="28"/>
          <w:szCs w:val="28"/>
          <w:lang w:eastAsia="en-GB" w:bidi="bn-IN"/>
        </w:rPr>
        <w:br w:type="page"/>
      </w:r>
    </w:p>
    <w:p w:rsidR="007E137A" w:rsidRPr="004D4CA1" w:rsidRDefault="007E137A" w:rsidP="007E137A">
      <w:pPr>
        <w:spacing w:line="360" w:lineRule="auto"/>
        <w:ind w:right="72"/>
        <w:textAlignment w:val="baseline"/>
        <w:rPr>
          <w:rFonts w:ascii="Nikosh" w:hAnsi="Nikosh" w:cs="Nikosh"/>
          <w:b/>
          <w:sz w:val="28"/>
          <w:szCs w:val="28"/>
          <w:lang w:eastAsia="en-GB" w:bidi="bn-IN"/>
        </w:rPr>
      </w:pPr>
      <w:r w:rsidRPr="004D4CA1">
        <w:rPr>
          <w:rFonts w:ascii="Nikosh" w:hAnsi="Nikosh" w:cs="Nikosh"/>
          <w:sz w:val="28"/>
          <w:szCs w:val="28"/>
          <w:cs/>
          <w:lang w:eastAsia="en-GB" w:bidi="bn-IN"/>
        </w:rPr>
        <w:t>তথ্যবিবরণী</w:t>
      </w:r>
      <w:r w:rsidRPr="004D4CA1">
        <w:rPr>
          <w:rFonts w:ascii="Nikosh" w:hAnsi="Nikosh" w:cs="Nikosh"/>
          <w:sz w:val="28"/>
          <w:szCs w:val="28"/>
          <w:lang w:eastAsia="en-GB"/>
        </w:rPr>
        <w:t xml:space="preserve">                                                                                              </w:t>
      </w:r>
      <w:r w:rsidR="004D4CA1">
        <w:rPr>
          <w:rFonts w:ascii="Nikosh" w:hAnsi="Nikosh" w:cs="Nikosh"/>
          <w:sz w:val="28"/>
          <w:szCs w:val="28"/>
          <w:lang w:eastAsia="en-GB"/>
        </w:rPr>
        <w:t xml:space="preserve">         </w:t>
      </w:r>
      <w:r w:rsidRPr="004D4CA1">
        <w:rPr>
          <w:rFonts w:ascii="Nikosh" w:hAnsi="Nikosh" w:cs="Nikosh"/>
          <w:sz w:val="28"/>
          <w:szCs w:val="28"/>
          <w:lang w:eastAsia="en-GB"/>
        </w:rPr>
        <w:t xml:space="preserve">           </w:t>
      </w:r>
      <w:r w:rsidRPr="004D4CA1">
        <w:rPr>
          <w:rFonts w:ascii="Nikosh" w:hAnsi="Nikosh" w:cs="Nikosh"/>
          <w:sz w:val="28"/>
          <w:szCs w:val="28"/>
          <w:cs/>
          <w:lang w:eastAsia="en-GB" w:bidi="bn-IN"/>
        </w:rPr>
        <w:t>নম্বর</w:t>
      </w:r>
      <w:r w:rsidRPr="004D4CA1">
        <w:rPr>
          <w:rFonts w:ascii="Nikosh" w:hAnsi="Nikosh" w:cs="Nikosh"/>
          <w:sz w:val="28"/>
          <w:szCs w:val="28"/>
          <w:lang w:eastAsia="en-GB"/>
        </w:rPr>
        <w:t>: ১৬২৬</w:t>
      </w:r>
    </w:p>
    <w:p w:rsidR="007E137A" w:rsidRPr="004D4CA1" w:rsidRDefault="007E137A" w:rsidP="004D4CA1">
      <w:pPr>
        <w:spacing w:after="0" w:line="240" w:lineRule="auto"/>
        <w:ind w:right="72"/>
        <w:jc w:val="center"/>
        <w:textAlignment w:val="baseline"/>
        <w:rPr>
          <w:rFonts w:ascii="Nikosh" w:hAnsi="Nikosh" w:cs="Nikosh"/>
          <w:b/>
          <w:sz w:val="28"/>
          <w:szCs w:val="28"/>
          <w:lang w:eastAsia="en-GB" w:bidi="bn-IN"/>
        </w:rPr>
      </w:pPr>
      <w:r w:rsidRPr="004D4CA1">
        <w:rPr>
          <w:rFonts w:ascii="Nikosh" w:hAnsi="Nikosh" w:cs="Nikosh"/>
          <w:b/>
          <w:sz w:val="28"/>
          <w:szCs w:val="28"/>
          <w:lang w:eastAsia="en-GB" w:bidi="bn-IN"/>
        </w:rPr>
        <w:t>দেশবিরোধী ষড়যন্ত্র ও অপপ্রচারের বিরুদ্ধে প্রবাসীদের সোচ্চার হতে হবে</w:t>
      </w:r>
    </w:p>
    <w:p w:rsidR="007E137A" w:rsidRPr="004D4CA1" w:rsidRDefault="007E137A" w:rsidP="004D4CA1">
      <w:pPr>
        <w:spacing w:after="0" w:line="240" w:lineRule="auto"/>
        <w:ind w:right="72"/>
        <w:jc w:val="center"/>
        <w:textAlignment w:val="baseline"/>
        <w:rPr>
          <w:rFonts w:ascii="Nikosh" w:hAnsi="Nikosh" w:cs="Nikosh"/>
          <w:b/>
          <w:sz w:val="28"/>
          <w:szCs w:val="28"/>
          <w:lang w:eastAsia="en-GB" w:bidi="bn-IN"/>
        </w:rPr>
      </w:pPr>
      <w:r w:rsidRPr="004D4CA1">
        <w:rPr>
          <w:rFonts w:ascii="Nikosh" w:hAnsi="Nikosh" w:cs="Nikosh"/>
          <w:b/>
          <w:sz w:val="28"/>
          <w:szCs w:val="28"/>
          <w:lang w:eastAsia="en-GB" w:bidi="bn-IN"/>
        </w:rPr>
        <w:t xml:space="preserve">                      </w:t>
      </w:r>
      <w:r w:rsidR="004D4CA1">
        <w:rPr>
          <w:rFonts w:ascii="Nikosh" w:hAnsi="Nikosh" w:cs="Nikosh"/>
          <w:b/>
          <w:sz w:val="28"/>
          <w:szCs w:val="28"/>
          <w:lang w:eastAsia="en-GB" w:bidi="bn-IN"/>
        </w:rPr>
        <w:t xml:space="preserve">                            -</w:t>
      </w:r>
      <w:r w:rsidRPr="004D4CA1">
        <w:rPr>
          <w:rFonts w:ascii="Nikosh" w:hAnsi="Nikosh" w:cs="Nikosh"/>
          <w:b/>
          <w:sz w:val="28"/>
          <w:szCs w:val="28"/>
          <w:lang w:eastAsia="en-GB" w:bidi="bn-IN"/>
        </w:rPr>
        <w:t>মৎস্য ও প্রাণিসম্পদ মন্ত্রী</w:t>
      </w:r>
    </w:p>
    <w:p w:rsidR="007E137A" w:rsidRPr="004D4CA1" w:rsidRDefault="007E137A" w:rsidP="007E137A">
      <w:pPr>
        <w:spacing w:after="120"/>
        <w:ind w:right="75"/>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মিউনিখ (জার্মানি), ২ মে:</w:t>
      </w:r>
    </w:p>
    <w:p w:rsidR="007E137A" w:rsidRPr="004D4CA1" w:rsidRDefault="007E137A" w:rsidP="007E137A">
      <w:pPr>
        <w:spacing w:after="120"/>
        <w:ind w:right="72" w:firstLine="720"/>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মৎস্য ও প্রাণিসম্পদমন্ত্রী শ ম রেজাউল করিম দেশে ও বিদেশে বাংলাদেশবিরোধী ষড়যন্ত্র ও অপপ্রচারের বিরুদ্ধে প্রবাসী বাঙালিদের ঐক্যবদ্ধভাবে সোচ্চার হওয়ার আহ্বান জানিয়েছেন।</w:t>
      </w:r>
    </w:p>
    <w:p w:rsidR="007E137A" w:rsidRPr="004D4CA1" w:rsidRDefault="007E137A" w:rsidP="007E137A">
      <w:pPr>
        <w:spacing w:after="120"/>
        <w:ind w:right="72" w:firstLine="720"/>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গত রবিবার জার্মানির মিউনিখের একটি হোটেলে প্রবাসী আওয়ামী লীগ নেতৃবৃন্দের সঙ্গে মতবিনিময়কালে এ আহ্বান জানান মন্ত্রী।</w:t>
      </w:r>
    </w:p>
    <w:p w:rsidR="007E137A" w:rsidRPr="004D4CA1" w:rsidRDefault="007E137A" w:rsidP="007E137A">
      <w:pPr>
        <w:spacing w:after="120"/>
        <w:ind w:right="72" w:firstLine="720"/>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মন্ত্রী বলেন, প্রবাসে বাংলাদেশের ভাবমূর্তি নষ্ট করার জন্য যারা ষড়যন্ত্র ও অপপ্রচারে লিপ্ত তাদের স্বরূপ উন্মোচন করে উপযুক্ত জবাব দিতে হবে। পাশাপাশি প্রধানমন্ত্রী শেখ হাসিনার নেতৃত্বে বাংলাদেশের উন্নয়নচিত্র বিশ্ববাসীর কাছে তুলে ধরতে হবে। তিনি আরো বলেন, স্বাধীনতাবিরোধীরা ও তাদের পরবর্তী প্রজন্ম এখনো দেশে-বিদেশে সক্রিয় রয়েছে। তারা বর্তমান সরকারের বিরুদ্ধে ষড়যন্ত্রে লিপ্ত। বাংলাদেশের উন্নয়ন অগ্রযাত্রা সারাবিশ্বের কাছে বিস্ময়কর। অথচ নেতিবাচক, মিথ্যা ও ষড়যন্ত্রমূলক অপপ্রচারে লিপ্ত রয়েছে স্বাধীনতাবিরোধীরা। তারা বিভিন্ন দেশে বাংলাদেশের উন্নয়ন সম্পর্কে মিথ্যা তথ্য দিয়ে ও সামাজিক যোগাযোগ মাধ্যমে অপপ্রচার চালিয়ে অস্থিতিশীলতা সৃষ্টির অপচেষ্টা করছে। এ অপপ্রচারকারীদের বিরুদ্ধে প্রবাসী বাঙালিদের সোচ্চার হতে হবে।</w:t>
      </w:r>
    </w:p>
    <w:p w:rsidR="007E137A" w:rsidRPr="004D4CA1" w:rsidRDefault="007E137A" w:rsidP="007E137A">
      <w:pPr>
        <w:spacing w:after="120"/>
        <w:ind w:right="72" w:firstLine="720"/>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 xml:space="preserve">বাংলাদেশের উন্নয়নে প্রবাসীদের ভূমিকা রয়েছে উল্লেখ করে মন্ত্রী বলেন, প্রবাসীরা দেশে রেমিটেন্স পাঠাচ্ছে, বিদেশের মাটিতে বঙ্গবন্ধুর কথা বলছে, শেখ হাসিনার কথা বলছে। তাদের পাঠানো রেমিটেন্স পদ্মাসেতু, মেট্রোরেল, এলিভেটেড এক্সপ্রেসওয়ে, কর্ণফুলী টানেলসহ দেশের অবকাঠামো উন্নয়নে ব্যাপক ভূমিকা রাখছে। প্রধানমন্ত্রী শেখ হাসিনা সবসময় প্রবাসীদের এ অবদান অত্যন্ত গুরুত্বের সাথে তুলে ধরেন। </w:t>
      </w:r>
    </w:p>
    <w:p w:rsidR="007E137A" w:rsidRPr="004D4CA1" w:rsidRDefault="007E137A" w:rsidP="007E137A">
      <w:pPr>
        <w:spacing w:after="120"/>
        <w:ind w:right="72" w:firstLine="720"/>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জার্মান আওয়ামী লীগের উপদেষ্টা বীর মুক্তিযোদ্ধা মাসুম মিয়া, সাধারণ সম্পাদক আব্বাস আলী চৌধুরীসহ রোমান মিয়া, রেহমান হাবিব খোকন, নীতিশ কুন্ডু, মফিজুর রহমান, নিজাম উদ্দীন, গোলাম মোহাম্মদ প্রমুখ মতবিনিময় সভায় উপস্থিত ছিলেন।</w:t>
      </w:r>
    </w:p>
    <w:p w:rsidR="007E137A" w:rsidRPr="004D4CA1" w:rsidRDefault="007E137A" w:rsidP="007E137A">
      <w:pPr>
        <w:spacing w:after="120"/>
        <w:ind w:right="72" w:firstLine="720"/>
        <w:jc w:val="both"/>
        <w:textAlignment w:val="baseline"/>
        <w:rPr>
          <w:rFonts w:ascii="Nikosh" w:hAnsi="Nikosh" w:cs="Nikosh"/>
          <w:sz w:val="28"/>
          <w:szCs w:val="28"/>
          <w:lang w:eastAsia="en-GB" w:bidi="bn-IN"/>
        </w:rPr>
      </w:pPr>
      <w:r w:rsidRPr="004D4CA1">
        <w:rPr>
          <w:rFonts w:ascii="Nikosh" w:hAnsi="Nikosh" w:cs="Nikosh"/>
          <w:sz w:val="28"/>
          <w:szCs w:val="28"/>
          <w:lang w:eastAsia="en-GB" w:bidi="bn-IN"/>
        </w:rPr>
        <w:t xml:space="preserve">এছাড়া, গত বৃহস্পতিবার স্পেনের বার্সেলোনায় বাংলাদেশ আওয়ামী লীগ, কাতালোনীয়া, স্পেন শাখা আয়োজিত ঈদ পুনর্মিলনী ও মতবিনিময় সভায় প্রধান অতিথি হিসেবে যোগ দেন মন্ত্রী। </w:t>
      </w:r>
    </w:p>
    <w:p w:rsidR="007E137A" w:rsidRPr="004D4CA1" w:rsidRDefault="007E137A" w:rsidP="007E137A">
      <w:pPr>
        <w:shd w:val="clear" w:color="auto" w:fill="FFFFFF"/>
        <w:spacing w:after="120"/>
        <w:jc w:val="center"/>
        <w:rPr>
          <w:rFonts w:ascii="Nikosh" w:hAnsi="Nikosh" w:cs="Nikosh"/>
          <w:sz w:val="28"/>
          <w:szCs w:val="28"/>
          <w:lang w:eastAsia="en-GB"/>
        </w:rPr>
      </w:pPr>
      <w:r w:rsidRPr="004D4CA1">
        <w:rPr>
          <w:rFonts w:ascii="Nikosh" w:hAnsi="Nikosh" w:cs="Nikosh"/>
          <w:sz w:val="28"/>
          <w:szCs w:val="28"/>
          <w:lang w:eastAsia="en-GB"/>
        </w:rPr>
        <w:t>#</w:t>
      </w:r>
    </w:p>
    <w:p w:rsidR="007E137A" w:rsidRPr="004D4CA1" w:rsidRDefault="007E137A" w:rsidP="007E137A">
      <w:pPr>
        <w:shd w:val="clear" w:color="auto" w:fill="FFFFFF"/>
        <w:spacing w:after="120"/>
        <w:rPr>
          <w:rFonts w:ascii="Nikosh" w:hAnsi="Nikosh" w:cs="Nikosh"/>
          <w:sz w:val="28"/>
          <w:szCs w:val="28"/>
          <w:lang w:eastAsia="en-GB"/>
        </w:rPr>
      </w:pPr>
      <w:r w:rsidRPr="004D4CA1">
        <w:rPr>
          <w:rFonts w:ascii="Nikosh" w:hAnsi="Nikosh" w:cs="Nikosh"/>
          <w:sz w:val="28"/>
          <w:szCs w:val="28"/>
          <w:lang w:eastAsia="en-GB"/>
        </w:rPr>
        <w:t xml:space="preserve">ইফতেখার/মেহেদী/পরীক্ষিৎ/সিরাজ/রবি/কলি/শামীম/২০২৩/১৪১৫ ঘণ্টা </w:t>
      </w:r>
    </w:p>
    <w:p w:rsidR="007E137A" w:rsidRDefault="007E137A" w:rsidP="007E137A">
      <w:pPr>
        <w:rPr>
          <w:cs/>
          <w:lang w:eastAsia="en-GB" w:bidi="bn-IN"/>
        </w:rPr>
      </w:pPr>
      <w:r>
        <w:rPr>
          <w:cs/>
          <w:lang w:eastAsia="en-GB" w:bidi="bn-IN"/>
        </w:rPr>
        <w:br w:type="page"/>
      </w:r>
    </w:p>
    <w:p w:rsidR="007E137A" w:rsidRPr="007E137A" w:rsidRDefault="007E137A" w:rsidP="007E137A">
      <w:pPr>
        <w:ind w:right="72"/>
        <w:jc w:val="both"/>
        <w:textAlignment w:val="baseline"/>
        <w:rPr>
          <w:rFonts w:ascii="Nikosh" w:hAnsi="Nikosh" w:cs="Nikosh"/>
          <w:b/>
          <w:lang w:eastAsia="en-GB" w:bidi="bn-IN"/>
        </w:rPr>
      </w:pPr>
      <w:r w:rsidRPr="007E137A">
        <w:rPr>
          <w:rFonts w:ascii="Nikosh" w:hAnsi="Nikosh" w:cs="Nikosh"/>
          <w:cs/>
          <w:lang w:eastAsia="en-GB" w:bidi="bn-IN"/>
        </w:rPr>
        <w:t>তথ্যবিবরণী</w:t>
      </w:r>
      <w:r w:rsidRPr="007E137A">
        <w:rPr>
          <w:rFonts w:ascii="Nikosh" w:hAnsi="Nikosh" w:cs="Nikosh"/>
          <w:lang w:eastAsia="en-GB"/>
        </w:rPr>
        <w:t>                                                                                                       </w:t>
      </w:r>
      <w:r>
        <w:rPr>
          <w:rFonts w:ascii="Nikosh" w:hAnsi="Nikosh" w:cs="Nikosh"/>
          <w:lang w:eastAsia="en-GB"/>
        </w:rPr>
        <w:t xml:space="preserve">                                                  </w:t>
      </w:r>
      <w:r w:rsidRPr="007E137A">
        <w:rPr>
          <w:rFonts w:ascii="Nikosh" w:hAnsi="Nikosh" w:cs="Nikosh"/>
          <w:cs/>
          <w:lang w:eastAsia="en-GB" w:bidi="bn-IN"/>
        </w:rPr>
        <w:t>নম্বর</w:t>
      </w:r>
      <w:r w:rsidRPr="007E137A">
        <w:rPr>
          <w:rFonts w:ascii="Nikosh" w:hAnsi="Nikosh" w:cs="Nikosh"/>
          <w:lang w:eastAsia="en-GB"/>
        </w:rPr>
        <w:t>: ১৬২৫</w:t>
      </w:r>
    </w:p>
    <w:p w:rsidR="007E137A" w:rsidRPr="007E137A" w:rsidRDefault="007E137A" w:rsidP="007E137A">
      <w:pPr>
        <w:ind w:right="75"/>
        <w:jc w:val="center"/>
        <w:textAlignment w:val="baseline"/>
        <w:rPr>
          <w:rFonts w:ascii="Nikosh" w:hAnsi="Nikosh" w:cs="Nikosh"/>
          <w:b/>
          <w:lang w:eastAsia="en-GB" w:bidi="bn-IN"/>
        </w:rPr>
      </w:pPr>
      <w:r w:rsidRPr="007E137A">
        <w:rPr>
          <w:rFonts w:ascii="Nikosh" w:hAnsi="Nikosh" w:cs="Nikosh"/>
          <w:b/>
          <w:lang w:eastAsia="en-GB" w:bidi="bn-IN"/>
        </w:rPr>
        <w:t>হজযাত্রীদের স্বাস্থ্য পরীক্ষা সংক্রান্ত</w:t>
      </w:r>
    </w:p>
    <w:p w:rsidR="007E137A" w:rsidRPr="007E137A" w:rsidRDefault="007E137A" w:rsidP="007E137A">
      <w:pPr>
        <w:spacing w:after="120" w:line="360" w:lineRule="auto"/>
        <w:ind w:right="75"/>
        <w:jc w:val="both"/>
        <w:textAlignment w:val="baseline"/>
        <w:rPr>
          <w:rFonts w:ascii="Nikosh" w:hAnsi="Nikosh" w:cs="Nikosh"/>
          <w:lang w:eastAsia="en-GB" w:bidi="bn-IN"/>
        </w:rPr>
      </w:pPr>
      <w:r w:rsidRPr="007E137A">
        <w:rPr>
          <w:rFonts w:ascii="Nikosh" w:hAnsi="Nikosh" w:cs="Nikosh"/>
          <w:lang w:eastAsia="en-GB" w:bidi="bn-IN"/>
        </w:rPr>
        <w:t>ঢাকা, ১৯ বৈশাখ ২ মে:</w:t>
      </w:r>
    </w:p>
    <w:p w:rsidR="007E137A" w:rsidRPr="007E137A" w:rsidRDefault="007E137A" w:rsidP="007E137A">
      <w:pPr>
        <w:spacing w:after="120" w:line="360" w:lineRule="auto"/>
        <w:jc w:val="both"/>
        <w:rPr>
          <w:rFonts w:ascii="Nikosh" w:hAnsi="Nikosh" w:cs="Nikosh"/>
          <w:lang w:eastAsia="en-GB" w:bidi="bn-IN"/>
        </w:rPr>
      </w:pPr>
      <w:r w:rsidRPr="007E137A">
        <w:rPr>
          <w:rFonts w:ascii="Nikosh" w:hAnsi="Nikosh" w:cs="Nikosh"/>
          <w:lang w:eastAsia="en-GB" w:bidi="bn-IN"/>
        </w:rPr>
        <w:tab/>
        <w:t>২০২৩ সালের হজে সরকারি ও বেসরকারি ব্যবস্থাপনায় হজযাত্রীদের নিবন্ধন কার্যক্রম ইতোমধ্যে শেষ হয়েছে। আগামী ২১ মে হজের প্রথম ফ্লাইট নির্ধারিত রয়েছে। হজে যাওয়ার পূর্বে হজযাত্রীদের স্বাস্থ্য পরীক্ষার জন্য সরকারি হাসপাতাল বা ঢাকাসহ অন্যান্য মহানগরী এলাকায় সুনামের সাথে পরিচালিত হাসপাতাল অথবা ডায়াগনষ্টিক সেন্টার হতে হজযাত্রীদের স্বাস্থ্য পরীক্ষা করানোর আহ্বান জানিয়েছে ধর্ম মন্ত্রণালয়।</w:t>
      </w:r>
    </w:p>
    <w:p w:rsidR="007E137A" w:rsidRPr="007E137A" w:rsidRDefault="007E137A" w:rsidP="007E137A">
      <w:pPr>
        <w:spacing w:after="120" w:line="360" w:lineRule="auto"/>
        <w:jc w:val="both"/>
        <w:rPr>
          <w:rFonts w:ascii="Nikosh" w:hAnsi="Nikosh" w:cs="Nikosh"/>
          <w:lang w:eastAsia="en-GB" w:bidi="bn-IN"/>
        </w:rPr>
      </w:pPr>
      <w:r w:rsidRPr="007E137A">
        <w:rPr>
          <w:rFonts w:ascii="Nikosh" w:hAnsi="Nikosh" w:cs="Nikosh"/>
          <w:lang w:eastAsia="en-GB" w:bidi="bn-IN"/>
        </w:rPr>
        <w:tab/>
        <w:t>মন্ত্রণালয় সম্প্রতি এক বিজ্ঞপ্তির মাধ্যমে এ তথ্য জানায়।</w:t>
      </w:r>
    </w:p>
    <w:p w:rsidR="007E137A" w:rsidRPr="007E137A" w:rsidRDefault="007E137A" w:rsidP="007E137A">
      <w:pPr>
        <w:shd w:val="clear" w:color="auto" w:fill="FFFFFF"/>
        <w:spacing w:after="120" w:line="360" w:lineRule="auto"/>
        <w:jc w:val="center"/>
        <w:rPr>
          <w:rFonts w:ascii="Nikosh" w:hAnsi="Nikosh" w:cs="Nikosh"/>
          <w:lang w:eastAsia="en-GB"/>
        </w:rPr>
      </w:pPr>
      <w:r w:rsidRPr="007E137A">
        <w:rPr>
          <w:rFonts w:ascii="Nikosh" w:hAnsi="Nikosh" w:cs="Nikosh"/>
          <w:lang w:eastAsia="en-GB"/>
        </w:rPr>
        <w:t>#</w:t>
      </w:r>
    </w:p>
    <w:p w:rsidR="007E137A" w:rsidRPr="007E137A" w:rsidRDefault="007E137A" w:rsidP="007E137A">
      <w:pPr>
        <w:shd w:val="clear" w:color="auto" w:fill="FFFFFF"/>
        <w:jc w:val="both"/>
        <w:rPr>
          <w:rFonts w:ascii="Nikosh" w:hAnsi="Nikosh" w:cs="Nikosh"/>
          <w:lang w:eastAsia="en-GB"/>
        </w:rPr>
      </w:pPr>
      <w:r w:rsidRPr="007E137A">
        <w:rPr>
          <w:rFonts w:ascii="Nikosh" w:hAnsi="Nikosh" w:cs="Nikosh"/>
          <w:lang w:eastAsia="en-GB"/>
        </w:rPr>
        <w:t xml:space="preserve">কাশেম/মেহেদী/পরীক্ষিৎ/সিরাজ/রবি/শামীম/২০২৩/১৪০৩ ঘণ্টা </w:t>
      </w:r>
    </w:p>
    <w:p w:rsidR="007E137A" w:rsidRPr="007E137A" w:rsidRDefault="007E137A" w:rsidP="007E137A">
      <w:pPr>
        <w:spacing w:after="120"/>
        <w:jc w:val="both"/>
        <w:rPr>
          <w:rFonts w:ascii="Nikosh" w:hAnsi="Nikosh" w:cs="Nikosh"/>
          <w:cs/>
          <w:lang w:eastAsia="en-GB" w:bidi="bn-IN"/>
        </w:rPr>
      </w:pPr>
    </w:p>
    <w:sectPr w:rsidR="007E137A" w:rsidRPr="007E137A" w:rsidSect="00FF5FCF">
      <w:headerReference w:type="default" r:id="rId9"/>
      <w:pgSz w:w="11906" w:h="16838" w:code="9"/>
      <w:pgMar w:top="2016" w:right="86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18" w:rsidRDefault="00A53118" w:rsidP="00E71085">
      <w:r>
        <w:separator/>
      </w:r>
    </w:p>
  </w:endnote>
  <w:endnote w:type="continuationSeparator" w:id="0">
    <w:p w:rsidR="00A53118" w:rsidRDefault="00A5311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18" w:rsidRDefault="00A53118" w:rsidP="00E71085">
      <w:r>
        <w:separator/>
      </w:r>
    </w:p>
  </w:footnote>
  <w:footnote w:type="continuationSeparator" w:id="0">
    <w:p w:rsidR="00A53118" w:rsidRDefault="00A5311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5F23896" wp14:editId="4871C16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3FE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9FA"/>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4B3"/>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3216-1802-4AE7-88EC-B3F9F8EC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12</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2538</cp:revision>
  <cp:lastPrinted>2023-03-19T10:13:00Z</cp:lastPrinted>
  <dcterms:created xsi:type="dcterms:W3CDTF">2023-02-18T13:51:00Z</dcterms:created>
  <dcterms:modified xsi:type="dcterms:W3CDTF">2023-05-02T16:04:00Z</dcterms:modified>
</cp:coreProperties>
</file>