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06" w:rsidRPr="002D68F8" w:rsidRDefault="00BA1C06" w:rsidP="00BA1C06">
      <w:pPr>
        <w:jc w:val="left"/>
        <w:rPr>
          <w:rFonts w:ascii="Nikosh" w:eastAsia="Nikosh" w:hAnsi="Nikosh" w:cs="Nikosh"/>
          <w:sz w:val="28"/>
          <w:szCs w:val="28"/>
          <w:lang w:bidi="bn-IN"/>
        </w:rPr>
      </w:pPr>
      <w:r w:rsidRPr="002D68F8">
        <w:rPr>
          <w:rFonts w:ascii="Nikosh" w:eastAsia="Nikosh" w:hAnsi="Nikosh" w:cs="Nikosh" w:hint="cs"/>
          <w:sz w:val="28"/>
          <w:szCs w:val="28"/>
          <w:lang w:bidi="bn-IN"/>
        </w:rPr>
        <w:t>তথ্যবিবরণী</w:t>
      </w:r>
      <w:r w:rsidRPr="002D68F8">
        <w:rPr>
          <w:rFonts w:ascii="Nikosh" w:eastAsia="Nikosh" w:hAnsi="Nikosh" w:cs="Nikosh"/>
          <w:sz w:val="28"/>
          <w:szCs w:val="28"/>
          <w:lang w:bidi="bn-IN"/>
        </w:rPr>
        <w:t xml:space="preserve">                  </w:t>
      </w:r>
      <w:r>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D68F8">
        <w:rPr>
          <w:rFonts w:ascii="Nikosh" w:eastAsia="Nikosh" w:hAnsi="Nikosh" w:cs="Nikosh" w:hint="cs"/>
          <w:sz w:val="28"/>
          <w:szCs w:val="28"/>
          <w:lang w:bidi="bn-IN"/>
        </w:rPr>
        <w:t>নম্</w:t>
      </w:r>
      <w:proofErr w:type="gramStart"/>
      <w:r w:rsidRPr="002D68F8">
        <w:rPr>
          <w:rFonts w:ascii="Nikosh" w:eastAsia="Nikosh" w:hAnsi="Nikosh" w:cs="Nikosh" w:hint="cs"/>
          <w:sz w:val="28"/>
          <w:szCs w:val="28"/>
          <w:lang w:bidi="bn-IN"/>
        </w:rPr>
        <w:t>বর</w:t>
      </w:r>
      <w:r w:rsidRPr="002D68F8">
        <w:rPr>
          <w:rFonts w:ascii="Nikosh" w:eastAsia="Nikosh" w:hAnsi="Nikosh" w:cs="Nikosh"/>
          <w:sz w:val="28"/>
          <w:szCs w:val="28"/>
          <w:lang w:bidi="bn-IN"/>
        </w:rPr>
        <w:t xml:space="preserve"> :</w:t>
      </w:r>
      <w:proofErr w:type="gramEnd"/>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৪৩</w:t>
      </w:r>
      <w:r>
        <w:rPr>
          <w:rFonts w:ascii="Nikosh" w:eastAsia="Nikosh" w:hAnsi="Nikosh" w:cs="Nikosh"/>
          <w:sz w:val="28"/>
          <w:szCs w:val="28"/>
          <w:lang w:bidi="bn-IN"/>
        </w:rPr>
        <w:t>৩৯</w:t>
      </w:r>
    </w:p>
    <w:p w:rsidR="00BA1C06" w:rsidRPr="002D68F8" w:rsidRDefault="00BA1C06" w:rsidP="00BA1C06">
      <w:pPr>
        <w:jc w:val="left"/>
        <w:rPr>
          <w:rFonts w:ascii="Nikosh" w:eastAsia="Nikosh" w:hAnsi="Nikosh" w:cs="Nikosh"/>
          <w:sz w:val="28"/>
          <w:szCs w:val="28"/>
          <w:lang w:bidi="bn-IN"/>
        </w:rPr>
      </w:pPr>
    </w:p>
    <w:p w:rsidR="00BA1C06" w:rsidRPr="00B826AF" w:rsidRDefault="00BA1C06" w:rsidP="00BA1C06">
      <w:pPr>
        <w:shd w:val="clear" w:color="auto" w:fill="FFFFFF"/>
        <w:jc w:val="center"/>
        <w:rPr>
          <w:rFonts w:ascii="Nikosh" w:hAnsi="Nikosh" w:cs="Nikosh"/>
          <w:b/>
          <w:color w:val="222222"/>
          <w:sz w:val="28"/>
          <w:szCs w:val="28"/>
        </w:rPr>
      </w:pPr>
      <w:r>
        <w:rPr>
          <w:rFonts w:ascii="Nikosh" w:hAnsi="Nikosh" w:cs="Nikosh"/>
          <w:b/>
          <w:color w:val="222222"/>
          <w:sz w:val="28"/>
          <w:szCs w:val="28"/>
        </w:rPr>
        <w:t>সমালোচনার পাশাপাশি ভালো কাজে</w:t>
      </w:r>
      <w:proofErr w:type="gramStart"/>
      <w:r>
        <w:rPr>
          <w:rFonts w:ascii="Nikosh" w:hAnsi="Nikosh" w:cs="Nikosh"/>
          <w:b/>
          <w:color w:val="222222"/>
          <w:sz w:val="28"/>
          <w:szCs w:val="28"/>
        </w:rPr>
        <w:t>র  প</w:t>
      </w:r>
      <w:proofErr w:type="gramEnd"/>
      <w:r>
        <w:rPr>
          <w:rFonts w:ascii="Nikosh" w:hAnsi="Nikosh" w:cs="Nikosh"/>
          <w:b/>
          <w:color w:val="222222"/>
          <w:sz w:val="28"/>
          <w:szCs w:val="28"/>
        </w:rPr>
        <w:t>্রশংসা থাকতে হবে</w:t>
      </w:r>
    </w:p>
    <w:p w:rsidR="00BA1C06" w:rsidRPr="00B826AF" w:rsidRDefault="00BA1C06" w:rsidP="00BA1C06">
      <w:pPr>
        <w:shd w:val="clear" w:color="auto" w:fill="FFFFFF"/>
        <w:jc w:val="center"/>
        <w:rPr>
          <w:rFonts w:ascii="Nikosh" w:hAnsi="Nikosh" w:cs="Nikosh"/>
          <w:b/>
          <w:color w:val="222222"/>
          <w:sz w:val="28"/>
          <w:szCs w:val="28"/>
        </w:rPr>
      </w:pPr>
      <w:r w:rsidRPr="00B826AF">
        <w:rPr>
          <w:rFonts w:ascii="Nikosh" w:hAnsi="Nikosh" w:cs="Nikosh"/>
          <w:b/>
          <w:color w:val="222222"/>
          <w:sz w:val="28"/>
          <w:szCs w:val="28"/>
        </w:rPr>
        <w:t xml:space="preserve">                                                             -- তথ্যমন্ত্রী</w:t>
      </w:r>
    </w:p>
    <w:p w:rsidR="00BA1C06" w:rsidRPr="002D68F8" w:rsidRDefault="00BA1C06" w:rsidP="00BA1C06">
      <w:pPr>
        <w:jc w:val="left"/>
        <w:rPr>
          <w:rFonts w:ascii="Nikosh" w:eastAsia="Nikosh" w:hAnsi="Nikosh" w:cs="Nikosh"/>
          <w:sz w:val="28"/>
          <w:szCs w:val="28"/>
          <w:lang w:bidi="bn-IN"/>
        </w:rPr>
      </w:pPr>
    </w:p>
    <w:p w:rsidR="00BA1C06" w:rsidRPr="002D68F8" w:rsidRDefault="00BA1C06" w:rsidP="00BA1C06">
      <w:pPr>
        <w:jc w:val="left"/>
        <w:rPr>
          <w:rFonts w:ascii="Nikosh" w:eastAsia="Nikosh" w:hAnsi="Nikosh" w:cs="Nikosh"/>
          <w:sz w:val="28"/>
          <w:szCs w:val="28"/>
          <w:lang w:bidi="bn-IN"/>
        </w:rPr>
      </w:pPr>
      <w:r w:rsidRPr="00ED7F92">
        <w:rPr>
          <w:rFonts w:ascii="Nikosh" w:hAnsi="Nikosh" w:cs="Nikosh"/>
          <w:color w:val="222222"/>
          <w:sz w:val="28"/>
          <w:szCs w:val="28"/>
        </w:rPr>
        <w:t>চট্টগ্রাম</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৩০</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কার্তিক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১৫</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নভেম্বর</w:t>
      </w:r>
      <w:proofErr w:type="gramStart"/>
      <w:r w:rsidRPr="002D68F8">
        <w:rPr>
          <w:rFonts w:ascii="Nikosh" w:eastAsia="Nikosh" w:hAnsi="Nikosh" w:cs="Nikosh"/>
          <w:sz w:val="28"/>
          <w:szCs w:val="28"/>
          <w:lang w:bidi="bn-IN"/>
        </w:rPr>
        <w:t>) :</w:t>
      </w:r>
      <w:proofErr w:type="gramEnd"/>
    </w:p>
    <w:p w:rsidR="00BA1C06" w:rsidRDefault="00BA1C06" w:rsidP="00BA1C06">
      <w:pPr>
        <w:shd w:val="clear" w:color="auto" w:fill="FFFFFF"/>
        <w:rPr>
          <w:rFonts w:ascii="Nikosh" w:hAnsi="Nikosh" w:cs="Nikosh"/>
          <w:color w:val="222222"/>
          <w:sz w:val="28"/>
          <w:szCs w:val="28"/>
        </w:rPr>
      </w:pPr>
    </w:p>
    <w:p w:rsidR="00BA1C06" w:rsidRPr="00ED7F92" w:rsidRDefault="00BA1C06" w:rsidP="00BA1C06">
      <w:pPr>
        <w:shd w:val="clear" w:color="auto" w:fill="FFFFFF"/>
        <w:ind w:firstLine="720"/>
        <w:rPr>
          <w:rFonts w:ascii="Nikosh" w:hAnsi="Nikosh" w:cs="Nikosh"/>
          <w:color w:val="222222"/>
          <w:sz w:val="28"/>
          <w:szCs w:val="28"/>
        </w:rPr>
      </w:pPr>
      <w:r w:rsidRPr="00ED7F92">
        <w:rPr>
          <w:rFonts w:ascii="Nikosh" w:hAnsi="Nikosh" w:cs="Nikosh"/>
          <w:color w:val="222222"/>
          <w:sz w:val="28"/>
          <w:szCs w:val="28"/>
        </w:rPr>
        <w:t xml:space="preserve">তথ্যমন্ত্রী ড. হাছান </w:t>
      </w:r>
      <w:r>
        <w:rPr>
          <w:rFonts w:ascii="Nikosh" w:hAnsi="Nikosh" w:cs="Nikosh"/>
          <w:color w:val="222222"/>
          <w:sz w:val="28"/>
          <w:szCs w:val="28"/>
        </w:rPr>
        <w:t>মাহ্‌</w:t>
      </w:r>
      <w:r w:rsidRPr="00ED7F92">
        <w:rPr>
          <w:rFonts w:ascii="Nikosh" w:hAnsi="Nikosh" w:cs="Nikosh"/>
          <w:color w:val="222222"/>
          <w:sz w:val="28"/>
          <w:szCs w:val="28"/>
        </w:rPr>
        <w:t>মুদ বলেছেন, নেতিবাচক রাজনীতি দেশের উন্নয়নে</w:t>
      </w:r>
      <w:r>
        <w:rPr>
          <w:rFonts w:ascii="Nikosh" w:hAnsi="Nikosh" w:cs="Nikosh"/>
          <w:color w:val="222222"/>
          <w:sz w:val="28"/>
          <w:szCs w:val="28"/>
        </w:rPr>
        <w:t xml:space="preserve"> </w:t>
      </w:r>
      <w:r w:rsidRPr="00ED7F92">
        <w:rPr>
          <w:rFonts w:ascii="Nikosh" w:hAnsi="Nikosh" w:cs="Nikosh"/>
          <w:color w:val="222222"/>
          <w:sz w:val="28"/>
          <w:szCs w:val="28"/>
        </w:rPr>
        <w:t xml:space="preserve">অন্যতম প্রতিবন্ধকতা। যারা দায়িত্বে থাকবে তাদের সমালোচনা হবে। সমালোচনা </w:t>
      </w:r>
      <w:r>
        <w:rPr>
          <w:rFonts w:ascii="Nikosh" w:hAnsi="Nikosh" w:cs="Nikosh"/>
          <w:color w:val="222222"/>
          <w:sz w:val="28"/>
          <w:szCs w:val="28"/>
        </w:rPr>
        <w:t>ভুলকে</w:t>
      </w:r>
      <w:r w:rsidRPr="00ED7F92">
        <w:rPr>
          <w:rFonts w:ascii="Nikosh" w:hAnsi="Nikosh" w:cs="Nikosh"/>
          <w:color w:val="222222"/>
          <w:sz w:val="28"/>
          <w:szCs w:val="28"/>
        </w:rPr>
        <w:t xml:space="preserve"> শুদ্ধ করার ক্ষেত্রে সহায়তা করে। সমালোচনার পাশাপাশি ভালো কাজের প্রশংসাও থাকতে হবে। না</w:t>
      </w:r>
      <w:r>
        <w:rPr>
          <w:rFonts w:ascii="Nikosh" w:hAnsi="Nikosh" w:cs="Nikosh"/>
          <w:color w:val="222222"/>
          <w:sz w:val="28"/>
          <w:szCs w:val="28"/>
        </w:rPr>
        <w:t xml:space="preserve"> </w:t>
      </w:r>
      <w:r w:rsidRPr="00ED7F92">
        <w:rPr>
          <w:rFonts w:ascii="Nikosh" w:hAnsi="Nikosh" w:cs="Nikosh"/>
          <w:color w:val="222222"/>
          <w:sz w:val="28"/>
          <w:szCs w:val="28"/>
        </w:rPr>
        <w:t>হলে কেউ ভালো কাজ করার জ</w:t>
      </w:r>
      <w:r>
        <w:rPr>
          <w:rFonts w:ascii="Nikosh" w:hAnsi="Nikosh" w:cs="Nikosh"/>
          <w:color w:val="222222"/>
          <w:sz w:val="28"/>
          <w:szCs w:val="28"/>
        </w:rPr>
        <w:t xml:space="preserve">ন্য </w:t>
      </w:r>
      <w:r w:rsidRPr="00ED7F92">
        <w:rPr>
          <w:rFonts w:ascii="Nikosh" w:hAnsi="Nikosh" w:cs="Nikosh"/>
          <w:color w:val="222222"/>
          <w:sz w:val="28"/>
          <w:szCs w:val="28"/>
        </w:rPr>
        <w:t>উৎসাহিত হবে</w:t>
      </w:r>
      <w:r>
        <w:rPr>
          <w:rFonts w:ascii="Nikosh" w:hAnsi="Nikosh" w:cs="Nikosh"/>
          <w:color w:val="222222"/>
          <w:sz w:val="28"/>
          <w:szCs w:val="28"/>
        </w:rPr>
        <w:t xml:space="preserve"> </w:t>
      </w:r>
      <w:r w:rsidRPr="00ED7F92">
        <w:rPr>
          <w:rFonts w:ascii="Nikosh" w:hAnsi="Nikosh" w:cs="Nikosh"/>
          <w:color w:val="222222"/>
          <w:sz w:val="28"/>
          <w:szCs w:val="28"/>
        </w:rPr>
        <w:t>না। </w:t>
      </w:r>
    </w:p>
    <w:p w:rsidR="00BA1C06" w:rsidRPr="00ED7F92" w:rsidRDefault="00BA1C06" w:rsidP="00BA1C06">
      <w:pPr>
        <w:shd w:val="clear" w:color="auto" w:fill="FFFFFF"/>
        <w:rPr>
          <w:rFonts w:ascii="Nikosh" w:hAnsi="Nikosh" w:cs="Nikosh"/>
          <w:color w:val="222222"/>
          <w:sz w:val="28"/>
          <w:szCs w:val="28"/>
        </w:rPr>
      </w:pPr>
    </w:p>
    <w:p w:rsidR="00BA1C06" w:rsidRDefault="00BA1C06" w:rsidP="00BA1C06">
      <w:pPr>
        <w:shd w:val="clear" w:color="auto" w:fill="FFFFFF"/>
        <w:ind w:firstLine="720"/>
        <w:rPr>
          <w:rFonts w:ascii="Nikosh" w:hAnsi="Nikosh" w:cs="Nikosh"/>
          <w:color w:val="222222"/>
          <w:sz w:val="28"/>
          <w:szCs w:val="28"/>
        </w:rPr>
      </w:pPr>
      <w:r w:rsidRPr="00ED7F92">
        <w:rPr>
          <w:rFonts w:ascii="Nikosh" w:hAnsi="Nikosh" w:cs="Nikosh"/>
          <w:color w:val="222222"/>
          <w:sz w:val="28"/>
          <w:szCs w:val="28"/>
        </w:rPr>
        <w:t>চট্টগ্রামের ওয়ার্ল্ড ট্রেড সেন্টারের বঙ্গবন্ধু কনফারেন্স হলে আওয়ামী লীগের কেন্দ্রীয় শিল্প ও বাণিজ্য উপ</w:t>
      </w:r>
      <w:r>
        <w:rPr>
          <w:rFonts w:ascii="Nikosh" w:hAnsi="Nikosh" w:cs="Nikosh"/>
          <w:color w:val="222222"/>
          <w:sz w:val="28"/>
          <w:szCs w:val="28"/>
        </w:rPr>
        <w:t>-</w:t>
      </w:r>
      <w:r w:rsidRPr="00ED7F92">
        <w:rPr>
          <w:rFonts w:ascii="Nikosh" w:hAnsi="Nikosh" w:cs="Nikosh"/>
          <w:color w:val="222222"/>
          <w:sz w:val="28"/>
          <w:szCs w:val="28"/>
        </w:rPr>
        <w:t>কমিটি আয়োজিত ‘শিল্প ও বাণিজ্য ক্ষেত্রে উন্নয়নের এক দশক’ শীর্ষক আলোচনা সভায় প্রধান অতিথির বক্তব্যে মন্ত্রী এ</w:t>
      </w:r>
      <w:r>
        <w:rPr>
          <w:rFonts w:ascii="Nikosh" w:hAnsi="Nikosh" w:cs="Nikosh"/>
          <w:color w:val="222222"/>
          <w:sz w:val="28"/>
          <w:szCs w:val="28"/>
        </w:rPr>
        <w:t>সব</w:t>
      </w:r>
      <w:r w:rsidRPr="00ED7F92">
        <w:rPr>
          <w:rFonts w:ascii="Nikosh" w:hAnsi="Nikosh" w:cs="Nikosh"/>
          <w:color w:val="222222"/>
          <w:sz w:val="28"/>
          <w:szCs w:val="28"/>
        </w:rPr>
        <w:t xml:space="preserve"> কথা বলেন।</w:t>
      </w:r>
    </w:p>
    <w:p w:rsidR="00BA1C06" w:rsidRPr="00ED7F92" w:rsidRDefault="00BA1C06" w:rsidP="00BA1C06">
      <w:pPr>
        <w:shd w:val="clear" w:color="auto" w:fill="FFFFFF"/>
        <w:rPr>
          <w:rFonts w:ascii="Nikosh" w:hAnsi="Nikosh" w:cs="Nikosh"/>
          <w:color w:val="222222"/>
          <w:sz w:val="28"/>
          <w:szCs w:val="28"/>
        </w:rPr>
      </w:pPr>
    </w:p>
    <w:p w:rsidR="00BA1C06" w:rsidRPr="00ED7F92" w:rsidRDefault="00BA1C06" w:rsidP="00BA1C06">
      <w:pPr>
        <w:shd w:val="clear" w:color="auto" w:fill="FFFFFF"/>
        <w:ind w:firstLine="720"/>
        <w:rPr>
          <w:rFonts w:ascii="Nikosh" w:hAnsi="Nikosh" w:cs="Nikosh"/>
          <w:color w:val="222222"/>
          <w:sz w:val="28"/>
          <w:szCs w:val="28"/>
        </w:rPr>
      </w:pPr>
      <w:r w:rsidRPr="00ED7F92">
        <w:rPr>
          <w:rFonts w:ascii="Nikosh" w:hAnsi="Nikosh" w:cs="Nikosh"/>
          <w:color w:val="222222"/>
          <w:sz w:val="28"/>
          <w:szCs w:val="28"/>
        </w:rPr>
        <w:t>তথ্যমন্ত্রী বলেন, ক্ষুধাকে জয় করেছে বাংলাদেশ। প্রধানমন্ত্রী শেখ হাসিনার নেতৃত্বে</w:t>
      </w:r>
      <w:r>
        <w:rPr>
          <w:rFonts w:ascii="Nikosh" w:hAnsi="Nikosh" w:cs="Nikosh"/>
          <w:color w:val="222222"/>
          <w:sz w:val="28"/>
          <w:szCs w:val="28"/>
        </w:rPr>
        <w:t>ই</w:t>
      </w:r>
      <w:r w:rsidRPr="00ED7F92">
        <w:rPr>
          <w:rFonts w:ascii="Nikosh" w:hAnsi="Nikosh" w:cs="Nikosh"/>
          <w:color w:val="222222"/>
          <w:sz w:val="28"/>
          <w:szCs w:val="28"/>
        </w:rPr>
        <w:t xml:space="preserve"> </w:t>
      </w:r>
      <w:r>
        <w:rPr>
          <w:rFonts w:ascii="Nikosh" w:hAnsi="Nikosh" w:cs="Nikosh"/>
          <w:color w:val="222222"/>
          <w:sz w:val="28"/>
          <w:szCs w:val="28"/>
        </w:rPr>
        <w:t>এটা সম্ভব হয়েছে</w:t>
      </w:r>
      <w:r w:rsidRPr="00ED7F92">
        <w:rPr>
          <w:rFonts w:ascii="Nikosh" w:hAnsi="Nikosh" w:cs="Nikosh"/>
          <w:color w:val="222222"/>
          <w:sz w:val="28"/>
          <w:szCs w:val="28"/>
        </w:rPr>
        <w:t>।</w:t>
      </w:r>
      <w:r>
        <w:rPr>
          <w:rFonts w:ascii="Nikosh" w:hAnsi="Nikosh" w:cs="Nikosh"/>
          <w:color w:val="222222"/>
          <w:sz w:val="28"/>
          <w:szCs w:val="28"/>
        </w:rPr>
        <w:t xml:space="preserve"> </w:t>
      </w:r>
      <w:r w:rsidRPr="00ED7F92">
        <w:rPr>
          <w:rFonts w:ascii="Nikosh" w:hAnsi="Nikosh" w:cs="Nikosh"/>
          <w:color w:val="222222"/>
          <w:sz w:val="28"/>
          <w:szCs w:val="28"/>
        </w:rPr>
        <w:t>দেশের ১৫ কোটি মানুষ মোবাইল ফোন ব্যবহার করে। চট্টগ্রামের রিকশাওয়ালা ভোলায় পরিবারের কাছে মোবাইলে টাকা পাঠায়। বিদেশে সন্তানের সঙ্গে ভিডিও কলে কথা বলে। দারিদ্র্য কমে অর্ধেকে নেমে এসেছে। খাদ্য</w:t>
      </w:r>
      <w:r>
        <w:rPr>
          <w:rFonts w:ascii="Nikosh" w:hAnsi="Nikosh" w:cs="Nikosh"/>
          <w:color w:val="222222"/>
          <w:sz w:val="28"/>
          <w:szCs w:val="28"/>
        </w:rPr>
        <w:t xml:space="preserve"> </w:t>
      </w:r>
      <w:r w:rsidRPr="00ED7F92">
        <w:rPr>
          <w:rFonts w:ascii="Nikosh" w:hAnsi="Nikosh" w:cs="Nikosh"/>
          <w:color w:val="222222"/>
          <w:sz w:val="28"/>
          <w:szCs w:val="28"/>
        </w:rPr>
        <w:t>ঘাটতির বাংলাদেশ এখন খাদ্য উদ্বৃত্তের দেশ। দেশে আগে দুর্যোগ হলে বহির্বিশ্বের কাছে সাহায্য আহ্বান করা হতো। এখন আমরা অন্যদের সাহায্য দিই। বিদেশের শোরুমের পো</w:t>
      </w:r>
      <w:r>
        <w:rPr>
          <w:rFonts w:ascii="Nikosh" w:hAnsi="Nikosh" w:cs="Nikosh"/>
          <w:color w:val="222222"/>
          <w:sz w:val="28"/>
          <w:szCs w:val="28"/>
        </w:rPr>
        <w:t>শাকে</w:t>
      </w:r>
      <w:r w:rsidRPr="00ED7F92">
        <w:rPr>
          <w:rFonts w:ascii="Nikosh" w:hAnsi="Nikosh" w:cs="Nikosh"/>
          <w:color w:val="222222"/>
          <w:sz w:val="28"/>
          <w:szCs w:val="28"/>
        </w:rPr>
        <w:t xml:space="preserve"> 'মেড ইন বাংলাদেশ' দেখলে গর্বে বুক ভরে যায়। </w:t>
      </w:r>
      <w:r>
        <w:rPr>
          <w:rFonts w:ascii="Nikosh" w:hAnsi="Nikosh" w:cs="Nikosh"/>
          <w:color w:val="222222"/>
          <w:sz w:val="28"/>
          <w:szCs w:val="28"/>
        </w:rPr>
        <w:t xml:space="preserve">মন্ত্রী আরো বলেন, </w:t>
      </w:r>
      <w:r w:rsidRPr="00ED7F92">
        <w:rPr>
          <w:rFonts w:ascii="Nikosh" w:hAnsi="Nikosh" w:cs="Nikosh"/>
          <w:color w:val="222222"/>
          <w:sz w:val="28"/>
          <w:szCs w:val="28"/>
        </w:rPr>
        <w:t>এ পরিবর্তন</w:t>
      </w:r>
      <w:r>
        <w:rPr>
          <w:rFonts w:ascii="Nikosh" w:hAnsi="Nikosh" w:cs="Nikosh"/>
          <w:color w:val="222222"/>
          <w:sz w:val="28"/>
          <w:szCs w:val="28"/>
        </w:rPr>
        <w:t xml:space="preserve"> এবং</w:t>
      </w:r>
      <w:r w:rsidRPr="00ED7F92">
        <w:rPr>
          <w:rFonts w:ascii="Nikosh" w:hAnsi="Nikosh" w:cs="Nikosh"/>
          <w:color w:val="222222"/>
          <w:sz w:val="28"/>
          <w:szCs w:val="28"/>
        </w:rPr>
        <w:t xml:space="preserve"> দেশের বদলে যাওয়া </w:t>
      </w:r>
      <w:r>
        <w:rPr>
          <w:rFonts w:ascii="Nikosh" w:hAnsi="Nikosh" w:cs="Nikosh"/>
          <w:color w:val="222222"/>
          <w:sz w:val="28"/>
          <w:szCs w:val="28"/>
        </w:rPr>
        <w:t xml:space="preserve">প্রধানমন্ত্রী </w:t>
      </w:r>
      <w:r w:rsidRPr="00ED7F92">
        <w:rPr>
          <w:rFonts w:ascii="Nikosh" w:hAnsi="Nikosh" w:cs="Nikosh"/>
          <w:color w:val="222222"/>
          <w:sz w:val="28"/>
          <w:szCs w:val="28"/>
        </w:rPr>
        <w:t>শেখ হাসিনার জাদুকরী নেতৃত্বের কারণে হয়েছে।</w:t>
      </w:r>
    </w:p>
    <w:p w:rsidR="00BA1C06" w:rsidRPr="00ED7F92" w:rsidRDefault="00BA1C06" w:rsidP="00BA1C06">
      <w:pPr>
        <w:shd w:val="clear" w:color="auto" w:fill="FFFFFF"/>
        <w:rPr>
          <w:rFonts w:ascii="Nikosh" w:hAnsi="Nikosh" w:cs="Nikosh"/>
          <w:color w:val="222222"/>
          <w:sz w:val="28"/>
          <w:szCs w:val="28"/>
        </w:rPr>
      </w:pPr>
    </w:p>
    <w:p w:rsidR="00BA1C06" w:rsidRDefault="00BA1C06" w:rsidP="00BA1C06">
      <w:pPr>
        <w:shd w:val="clear" w:color="auto" w:fill="FFFFFF"/>
        <w:ind w:firstLine="720"/>
        <w:rPr>
          <w:rFonts w:ascii="Nikosh" w:hAnsi="Nikosh" w:cs="Nikosh"/>
          <w:color w:val="222222"/>
          <w:sz w:val="28"/>
          <w:szCs w:val="28"/>
        </w:rPr>
      </w:pPr>
      <w:r w:rsidRPr="00ED7F92">
        <w:rPr>
          <w:rFonts w:ascii="Nikosh" w:hAnsi="Nikosh" w:cs="Nikosh"/>
          <w:color w:val="222222"/>
          <w:sz w:val="28"/>
          <w:szCs w:val="28"/>
        </w:rPr>
        <w:t xml:space="preserve">মন্ত্রী বলেন, দেশের ৯৪ শতাংশ মানুষ বিদ্যুৎ পাচ্ছে। মুজিব বর্ষ শেষে শতভাগ মানুষ বিদ্যুৎ পাবেন। </w:t>
      </w:r>
    </w:p>
    <w:p w:rsidR="00BA1C06" w:rsidRDefault="00BA1C06" w:rsidP="00BA1C06">
      <w:pPr>
        <w:shd w:val="clear" w:color="auto" w:fill="FFFFFF"/>
        <w:ind w:firstLine="720"/>
        <w:rPr>
          <w:rFonts w:ascii="Nikosh" w:hAnsi="Nikosh" w:cs="Nikosh"/>
          <w:color w:val="222222"/>
          <w:sz w:val="28"/>
          <w:szCs w:val="28"/>
        </w:rPr>
      </w:pPr>
    </w:p>
    <w:p w:rsidR="00BA1C06" w:rsidRPr="00ED7F92" w:rsidRDefault="00BA1C06" w:rsidP="00BA1C06">
      <w:pPr>
        <w:shd w:val="clear" w:color="auto" w:fill="FFFFFF"/>
        <w:ind w:firstLine="720"/>
        <w:rPr>
          <w:rFonts w:ascii="Nikosh" w:hAnsi="Nikosh" w:cs="Nikosh"/>
          <w:color w:val="222222"/>
          <w:sz w:val="28"/>
          <w:szCs w:val="28"/>
        </w:rPr>
      </w:pPr>
      <w:r w:rsidRPr="00ED7F92">
        <w:rPr>
          <w:rFonts w:ascii="Nikosh" w:hAnsi="Nikosh" w:cs="Nikosh"/>
          <w:color w:val="222222"/>
          <w:sz w:val="28"/>
          <w:szCs w:val="28"/>
        </w:rPr>
        <w:t xml:space="preserve">আওয়ামী লীগের উপদেষ্টা পরিষদ সদস্য </w:t>
      </w:r>
      <w:r>
        <w:rPr>
          <w:rFonts w:ascii="Nikosh" w:hAnsi="Nikosh" w:cs="Nikosh"/>
          <w:color w:val="222222"/>
          <w:sz w:val="28"/>
          <w:szCs w:val="28"/>
        </w:rPr>
        <w:t>এবং</w:t>
      </w:r>
      <w:r w:rsidRPr="00ED7F92">
        <w:rPr>
          <w:rFonts w:ascii="Nikosh" w:hAnsi="Nikosh" w:cs="Nikosh"/>
          <w:color w:val="222222"/>
          <w:sz w:val="28"/>
          <w:szCs w:val="28"/>
        </w:rPr>
        <w:t xml:space="preserve"> শিল্প ও বাণিজ্য উপ</w:t>
      </w:r>
      <w:r>
        <w:rPr>
          <w:rFonts w:ascii="Nikosh" w:hAnsi="Nikosh" w:cs="Nikosh"/>
          <w:color w:val="222222"/>
          <w:sz w:val="28"/>
          <w:szCs w:val="28"/>
        </w:rPr>
        <w:t>-</w:t>
      </w:r>
      <w:r w:rsidRPr="00ED7F92">
        <w:rPr>
          <w:rFonts w:ascii="Nikosh" w:hAnsi="Nikosh" w:cs="Nikosh"/>
          <w:color w:val="222222"/>
          <w:sz w:val="28"/>
          <w:szCs w:val="28"/>
        </w:rPr>
        <w:t>কমিটির চেয়ারম্যান কাজী আকরাম উদ্দিন আহমেদের সভাপতিত্বে</w:t>
      </w:r>
      <w:r>
        <w:rPr>
          <w:rFonts w:ascii="Nikosh" w:hAnsi="Nikosh" w:cs="Nikosh"/>
          <w:color w:val="222222"/>
          <w:sz w:val="28"/>
          <w:szCs w:val="28"/>
        </w:rPr>
        <w:t xml:space="preserve"> </w:t>
      </w:r>
      <w:r w:rsidRPr="00ED7F92">
        <w:rPr>
          <w:rFonts w:ascii="Nikosh" w:hAnsi="Nikosh" w:cs="Nikosh"/>
          <w:color w:val="222222"/>
          <w:sz w:val="28"/>
          <w:szCs w:val="28"/>
        </w:rPr>
        <w:t xml:space="preserve">আালোচনা সভায় প্রধান আলোচক ছিলেন আওয়ামী লীগের উপদেষ্টা </w:t>
      </w:r>
      <w:r>
        <w:rPr>
          <w:rFonts w:ascii="Nikosh" w:hAnsi="Nikosh" w:cs="Nikosh"/>
          <w:color w:val="222222"/>
          <w:sz w:val="28"/>
          <w:szCs w:val="28"/>
        </w:rPr>
        <w:t xml:space="preserve">ও </w:t>
      </w:r>
      <w:r w:rsidRPr="00ED7F92">
        <w:rPr>
          <w:rFonts w:ascii="Nikosh" w:hAnsi="Nikosh" w:cs="Nikosh"/>
          <w:color w:val="222222"/>
          <w:sz w:val="28"/>
          <w:szCs w:val="28"/>
        </w:rPr>
        <w:t xml:space="preserve">বিশিষ্ট সমাজবিজ্ঞানী </w:t>
      </w:r>
      <w:r>
        <w:rPr>
          <w:rFonts w:ascii="Nikosh" w:hAnsi="Nikosh" w:cs="Nikosh"/>
          <w:color w:val="222222"/>
          <w:sz w:val="28"/>
          <w:szCs w:val="28"/>
        </w:rPr>
        <w:t>অধ্যাপক</w:t>
      </w:r>
      <w:r w:rsidRPr="00ED7F92">
        <w:rPr>
          <w:rFonts w:ascii="Nikosh" w:hAnsi="Nikosh" w:cs="Nikosh"/>
          <w:color w:val="222222"/>
          <w:sz w:val="28"/>
          <w:szCs w:val="28"/>
        </w:rPr>
        <w:t xml:space="preserve"> ড. অনুপম সেন। বিশেষ অতিথি ছিলেন চট্টগ্রামের সিটি মেয়র আ জ ম নাছির উদ্দীন, চট্টগ্রাম-১১ আসনের সংসদ সদস্য এম এ লতিফ ও চট্টগ্রাম চেম্বার সভাপতি মাহবুবুল আলম। আওয়ামী</w:t>
      </w:r>
      <w:r>
        <w:rPr>
          <w:rFonts w:ascii="Nikosh" w:hAnsi="Nikosh" w:cs="Nikosh"/>
          <w:color w:val="222222"/>
          <w:sz w:val="28"/>
          <w:szCs w:val="28"/>
        </w:rPr>
        <w:t xml:space="preserve"> </w:t>
      </w:r>
      <w:r w:rsidRPr="00ED7F92">
        <w:rPr>
          <w:rFonts w:ascii="Nikosh" w:hAnsi="Nikosh" w:cs="Nikosh"/>
          <w:color w:val="222222"/>
          <w:sz w:val="28"/>
          <w:szCs w:val="28"/>
        </w:rPr>
        <w:t>লীগের শিল্প ও বাণিজ্য সম্পাদক সাবেক এমপি মো</w:t>
      </w:r>
      <w:r>
        <w:rPr>
          <w:rFonts w:ascii="Nikosh" w:hAnsi="Nikosh" w:cs="Nikosh"/>
          <w:color w:val="222222"/>
          <w:sz w:val="28"/>
          <w:szCs w:val="28"/>
        </w:rPr>
        <w:t>ঃ</w:t>
      </w:r>
      <w:r w:rsidRPr="00ED7F92">
        <w:rPr>
          <w:rFonts w:ascii="Nikosh" w:hAnsi="Nikosh" w:cs="Nikosh"/>
          <w:color w:val="222222"/>
          <w:sz w:val="28"/>
          <w:szCs w:val="28"/>
        </w:rPr>
        <w:t xml:space="preserve"> আব্দুছ ছাত্তার স্বাগত বক্তৃতা </w:t>
      </w:r>
      <w:r>
        <w:rPr>
          <w:rFonts w:ascii="Nikosh" w:hAnsi="Nikosh" w:cs="Nikosh"/>
          <w:color w:val="222222"/>
          <w:sz w:val="28"/>
          <w:szCs w:val="28"/>
        </w:rPr>
        <w:t>করেন</w:t>
      </w:r>
      <w:r w:rsidRPr="00ED7F92">
        <w:rPr>
          <w:rFonts w:ascii="Nikosh" w:hAnsi="Nikosh" w:cs="Nikosh"/>
          <w:color w:val="222222"/>
          <w:sz w:val="28"/>
          <w:szCs w:val="28"/>
        </w:rPr>
        <w:t>।</w:t>
      </w:r>
    </w:p>
    <w:p w:rsidR="00BA1C06" w:rsidRPr="00ED7F92" w:rsidRDefault="00BA1C06" w:rsidP="00BA1C06">
      <w:pPr>
        <w:shd w:val="clear" w:color="auto" w:fill="FFFFFF"/>
        <w:ind w:firstLine="720"/>
        <w:rPr>
          <w:rFonts w:ascii="Nikosh" w:hAnsi="Nikosh" w:cs="Nikosh"/>
          <w:color w:val="222222"/>
          <w:sz w:val="28"/>
          <w:szCs w:val="28"/>
        </w:rPr>
      </w:pPr>
    </w:p>
    <w:p w:rsidR="00BA1C06" w:rsidRPr="002D68F8" w:rsidRDefault="00BA1C06" w:rsidP="00BA1C06">
      <w:pPr>
        <w:jc w:val="center"/>
        <w:rPr>
          <w:rFonts w:ascii="Nikosh" w:eastAsia="Nikosh" w:hAnsi="Nikosh" w:cs="Nikosh"/>
          <w:sz w:val="28"/>
          <w:szCs w:val="28"/>
          <w:lang w:bidi="bn-IN"/>
        </w:rPr>
      </w:pPr>
      <w:r w:rsidRPr="00ED7F92">
        <w:rPr>
          <w:rFonts w:ascii="Nikosh" w:hAnsi="Nikosh" w:cs="Nikosh"/>
          <w:color w:val="222222"/>
          <w:sz w:val="28"/>
          <w:szCs w:val="28"/>
        </w:rPr>
        <w:t xml:space="preserve">  </w:t>
      </w:r>
      <w:r w:rsidRPr="002D68F8">
        <w:rPr>
          <w:rFonts w:ascii="Nikosh" w:eastAsia="Nikosh" w:hAnsi="Nikosh" w:cs="Nikosh"/>
          <w:sz w:val="28"/>
          <w:szCs w:val="28"/>
          <w:lang w:bidi="bn-IN"/>
        </w:rPr>
        <w:t>#</w:t>
      </w:r>
    </w:p>
    <w:p w:rsidR="00BA1C06" w:rsidRPr="002D68F8" w:rsidRDefault="00BA1C06" w:rsidP="00BA1C06">
      <w:pPr>
        <w:jc w:val="left"/>
        <w:rPr>
          <w:rFonts w:ascii="Nikosh" w:eastAsia="Nikosh" w:hAnsi="Nikosh" w:cs="Nikosh"/>
          <w:sz w:val="28"/>
          <w:szCs w:val="28"/>
          <w:lang w:bidi="bn-IN"/>
        </w:rPr>
      </w:pPr>
    </w:p>
    <w:p w:rsidR="00BA1C06" w:rsidRPr="00ED7F92" w:rsidRDefault="00BA1C06" w:rsidP="00BA1C06">
      <w:pPr>
        <w:shd w:val="clear" w:color="auto" w:fill="FFFFFF"/>
        <w:rPr>
          <w:rFonts w:ascii="Nikosh" w:hAnsi="Nikosh" w:cs="Nikosh"/>
          <w:color w:val="222222"/>
          <w:sz w:val="28"/>
          <w:szCs w:val="28"/>
        </w:rPr>
      </w:pPr>
      <w:r w:rsidRPr="00ED7F92">
        <w:rPr>
          <w:rFonts w:ascii="Nikosh" w:hAnsi="Nikosh" w:cs="Nikosh"/>
          <w:color w:val="222222"/>
          <w:sz w:val="28"/>
          <w:szCs w:val="28"/>
        </w:rPr>
        <w:t>আকরাম</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ইসরাত</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মোশারফ</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সেলিম</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২০১৯</w:t>
      </w:r>
      <w:r w:rsidRPr="002D68F8">
        <w:rPr>
          <w:rFonts w:ascii="Nikosh" w:eastAsia="Nikosh" w:hAnsi="Nikosh" w:cs="Nikosh"/>
          <w:sz w:val="28"/>
          <w:szCs w:val="28"/>
          <w:lang w:bidi="bn-IN"/>
        </w:rPr>
        <w:t>/</w:t>
      </w:r>
      <w:r>
        <w:rPr>
          <w:rFonts w:ascii="Nikosh" w:eastAsia="Nikosh" w:hAnsi="Nikosh" w:cs="Nikosh"/>
          <w:sz w:val="28"/>
          <w:szCs w:val="28"/>
          <w:lang w:bidi="bn-IN"/>
        </w:rPr>
        <w:t>২</w:t>
      </w:r>
      <w:r w:rsidRPr="002D68F8">
        <w:rPr>
          <w:rFonts w:ascii="Nikosh" w:eastAsia="Nikosh" w:hAnsi="Nikosh" w:cs="Nikosh" w:hint="cs"/>
          <w:sz w:val="28"/>
          <w:szCs w:val="28"/>
          <w:lang w:bidi="bn-IN"/>
        </w:rPr>
        <w:t>১</w:t>
      </w:r>
      <w:r>
        <w:rPr>
          <w:rFonts w:ascii="Nikosh" w:eastAsia="Nikosh" w:hAnsi="Nikosh" w:cs="Nikosh"/>
          <w:sz w:val="28"/>
          <w:szCs w:val="28"/>
          <w:lang w:bidi="bn-IN"/>
        </w:rPr>
        <w:t>২</w:t>
      </w:r>
      <w:r w:rsidRPr="002D68F8">
        <w:rPr>
          <w:rFonts w:ascii="Nikosh" w:eastAsia="Nikosh" w:hAnsi="Nikosh" w:cs="Nikosh" w:hint="cs"/>
          <w:sz w:val="28"/>
          <w:szCs w:val="28"/>
          <w:lang w:bidi="bn-IN"/>
        </w:rPr>
        <w:t>০</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ঘণ্টা</w:t>
      </w:r>
    </w:p>
    <w:p w:rsidR="00BA1C06" w:rsidRDefault="00BA1C06">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EA4C3E" w:rsidRPr="00EA4C3E" w:rsidRDefault="00EA4C3E" w:rsidP="00EA4C3E">
      <w:pPr>
        <w:jc w:val="left"/>
        <w:rPr>
          <w:rFonts w:ascii="Nikosh" w:eastAsia="Nikosh" w:hAnsi="Nikosh" w:cs="Nikosh"/>
          <w:sz w:val="28"/>
          <w:szCs w:val="28"/>
          <w:lang w:bidi="bn-IN"/>
        </w:rPr>
      </w:pPr>
      <w:r w:rsidRPr="00EA4C3E">
        <w:rPr>
          <w:rFonts w:ascii="Nikosh" w:eastAsia="Nikosh" w:hAnsi="Nikosh" w:cs="Nikosh" w:hint="cs"/>
          <w:sz w:val="28"/>
          <w:szCs w:val="28"/>
          <w:lang w:bidi="bn-IN"/>
        </w:rPr>
        <w:lastRenderedPageBreak/>
        <w:t>তথ্যবিবরণী</w:t>
      </w:r>
      <w:r w:rsidRPr="00EA4C3E">
        <w:rPr>
          <w:rFonts w:ascii="Nikosh" w:eastAsia="Nikosh" w:hAnsi="Nikosh" w:cs="Nikosh"/>
          <w:sz w:val="28"/>
          <w:szCs w:val="28"/>
          <w:lang w:bidi="bn-IN"/>
        </w:rPr>
        <w:t xml:space="preserve">                      </w:t>
      </w:r>
      <w:r w:rsidRPr="00EA4C3E">
        <w:rPr>
          <w:rFonts w:ascii="Nikosh" w:eastAsia="Nikosh" w:hAnsi="Nikosh" w:cs="Nikosh"/>
          <w:sz w:val="28"/>
          <w:szCs w:val="28"/>
          <w:lang w:bidi="bn-IN"/>
        </w:rPr>
        <w:tab/>
      </w:r>
      <w:r w:rsidRPr="00EA4C3E">
        <w:rPr>
          <w:rFonts w:ascii="Nikosh" w:eastAsia="Nikosh" w:hAnsi="Nikosh" w:cs="Nikosh"/>
          <w:sz w:val="28"/>
          <w:szCs w:val="28"/>
          <w:lang w:bidi="bn-IN"/>
        </w:rPr>
        <w:tab/>
      </w:r>
      <w:r>
        <w:rPr>
          <w:rFonts w:ascii="Nikosh" w:eastAsia="Nikosh" w:hAnsi="Nikosh" w:cs="Nikosh"/>
          <w:sz w:val="28"/>
          <w:szCs w:val="28"/>
          <w:lang w:bidi="bn-IN"/>
        </w:rPr>
        <w:tab/>
      </w:r>
      <w:r w:rsidRPr="00EA4C3E">
        <w:rPr>
          <w:rFonts w:ascii="Nikosh" w:eastAsia="Nikosh" w:hAnsi="Nikosh" w:cs="Nikosh"/>
          <w:sz w:val="28"/>
          <w:szCs w:val="28"/>
          <w:lang w:bidi="bn-IN"/>
        </w:rPr>
        <w:tab/>
      </w:r>
      <w:r w:rsidRPr="00EA4C3E">
        <w:rPr>
          <w:rFonts w:ascii="Nikosh" w:eastAsia="Nikosh" w:hAnsi="Nikosh" w:cs="Nikosh"/>
          <w:sz w:val="28"/>
          <w:szCs w:val="28"/>
          <w:lang w:bidi="bn-IN"/>
        </w:rPr>
        <w:tab/>
      </w:r>
      <w:r w:rsidRPr="00EA4C3E">
        <w:rPr>
          <w:rFonts w:ascii="Nikosh" w:eastAsia="Nikosh" w:hAnsi="Nikosh" w:cs="Nikosh"/>
          <w:sz w:val="28"/>
          <w:szCs w:val="28"/>
          <w:lang w:bidi="bn-IN"/>
        </w:rPr>
        <w:tab/>
        <w:t xml:space="preserve">           </w:t>
      </w:r>
      <w:r w:rsidRPr="00EA4C3E">
        <w:rPr>
          <w:rFonts w:ascii="Nikosh" w:eastAsia="Nikosh" w:hAnsi="Nikosh" w:cs="Nikosh" w:hint="cs"/>
          <w:sz w:val="28"/>
          <w:szCs w:val="28"/>
          <w:lang w:bidi="bn-IN"/>
        </w:rPr>
        <w:t>নম্বর</w:t>
      </w:r>
      <w:r w:rsidRPr="00EA4C3E">
        <w:rPr>
          <w:rFonts w:ascii="Nikosh" w:eastAsia="Nikosh" w:hAnsi="Nikosh" w:cs="Nikosh"/>
          <w:sz w:val="28"/>
          <w:szCs w:val="28"/>
          <w:lang w:bidi="bn-IN"/>
        </w:rPr>
        <w:t xml:space="preserve"> :  </w:t>
      </w:r>
      <w:r w:rsidRPr="00EA4C3E">
        <w:rPr>
          <w:rFonts w:ascii="Nikosh" w:eastAsia="Nikosh" w:hAnsi="Nikosh" w:cs="Nikosh" w:hint="cs"/>
          <w:sz w:val="28"/>
          <w:szCs w:val="28"/>
          <w:lang w:bidi="bn-IN"/>
        </w:rPr>
        <w:t>৪৩৩৮</w:t>
      </w:r>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jc w:val="center"/>
        <w:rPr>
          <w:rFonts w:ascii="Nikosh" w:eastAsia="Nikosh" w:hAnsi="Nikosh" w:cs="Nikosh"/>
          <w:b/>
          <w:sz w:val="28"/>
          <w:szCs w:val="28"/>
          <w:lang w:bidi="bn-IN"/>
        </w:rPr>
      </w:pPr>
      <w:r w:rsidRPr="00EA4C3E">
        <w:rPr>
          <w:rFonts w:ascii="Nikosh" w:eastAsia="Nikosh" w:hAnsi="Nikosh" w:cs="Nikosh" w:hint="cs"/>
          <w:b/>
          <w:sz w:val="28"/>
          <w:szCs w:val="28"/>
          <w:lang w:bidi="bn-IN"/>
        </w:rPr>
        <w:t>জাতীয়</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জীবনের</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বহু</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ক্ষেত্রে</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অভাবনীয়</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সাফল্য</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অর্জিত</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হয়েছে</w:t>
      </w:r>
    </w:p>
    <w:p w:rsidR="00EA4C3E" w:rsidRPr="00EA4C3E" w:rsidRDefault="00EA4C3E" w:rsidP="00EA4C3E">
      <w:pPr>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EA4C3E">
        <w:rPr>
          <w:rFonts w:ascii="Nikosh" w:eastAsia="Nikosh" w:hAnsi="Nikosh" w:cs="Nikosh"/>
          <w:b/>
          <w:sz w:val="28"/>
          <w:szCs w:val="28"/>
          <w:lang w:bidi="bn-IN"/>
        </w:rPr>
        <w:t xml:space="preserve">-- </w:t>
      </w:r>
      <w:r w:rsidRPr="00EA4C3E">
        <w:rPr>
          <w:rFonts w:ascii="Nikosh" w:eastAsia="Nikosh" w:hAnsi="Nikosh" w:cs="Nikosh" w:hint="cs"/>
          <w:b/>
          <w:sz w:val="28"/>
          <w:szCs w:val="28"/>
          <w:lang w:bidi="bn-IN"/>
        </w:rPr>
        <w:t>অর্থমন্ত্রী</w:t>
      </w:r>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jc w:val="left"/>
        <w:rPr>
          <w:rFonts w:ascii="Nikosh" w:eastAsia="Nikosh" w:hAnsi="Nikosh" w:cs="Nikosh"/>
          <w:sz w:val="28"/>
          <w:szCs w:val="28"/>
          <w:lang w:bidi="bn-IN"/>
        </w:rPr>
      </w:pPr>
      <w:r w:rsidRPr="00EA4C3E">
        <w:rPr>
          <w:rFonts w:ascii="Nikosh" w:eastAsia="Nikosh" w:hAnsi="Nikosh" w:cs="Nikosh" w:hint="cs"/>
          <w:sz w:val="28"/>
          <w:szCs w:val="28"/>
          <w:lang w:bidi="bn-IN"/>
        </w:rPr>
        <w:t>টাঙ্গাইল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৩০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কার্তিক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১৫</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নভেম্বর</w:t>
      </w:r>
      <w:proofErr w:type="gramStart"/>
      <w:r w:rsidRPr="00EA4C3E">
        <w:rPr>
          <w:rFonts w:ascii="Nikosh" w:eastAsia="Nikosh" w:hAnsi="Nikosh" w:cs="Nikosh"/>
          <w:sz w:val="28"/>
          <w:szCs w:val="28"/>
          <w:lang w:bidi="bn-IN"/>
        </w:rPr>
        <w:t>) :</w:t>
      </w:r>
      <w:proofErr w:type="gramEnd"/>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ind w:firstLine="720"/>
        <w:rPr>
          <w:rFonts w:ascii="Nikosh" w:eastAsia="Nikosh" w:hAnsi="Nikosh" w:cs="Nikosh"/>
          <w:sz w:val="28"/>
          <w:szCs w:val="28"/>
          <w:lang w:bidi="bn-IN"/>
        </w:rPr>
      </w:pPr>
      <w:r w:rsidRPr="00EA4C3E">
        <w:rPr>
          <w:rFonts w:ascii="Nikosh" w:eastAsia="Nikosh" w:hAnsi="Nikosh" w:cs="Nikosh" w:hint="cs"/>
          <w:sz w:val="28"/>
          <w:szCs w:val="28"/>
          <w:lang w:bidi="bn-IN"/>
        </w:rPr>
        <w:t>অর্থমন্ত্রী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মুস্তফা</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বলেছেন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একেবারে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শূন্য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শুরু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জীবন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সংগ্রামে</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সফলতা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লাভ</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অত্যন্ত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কঠিন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ব্যাপার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হলেও</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রণদা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প্রসাদ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সাহা</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জাতীয়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জীবনে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বহুক্ষেত্রে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অভাবনীয়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সাফল্য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অর্জন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করেছেন।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সাহসিকতা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ও</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ধৈর্য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তিনি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প্রতিষ্ঠা</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করেছিলেন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হাসপাতাল।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হাসপাতাল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থেকে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এখন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প্রতিদিন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দুই</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সহস্রাধিক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রোগীকে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সহজলভ্য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চিকিৎসা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হচ্ছে।</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তিনি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এশিয়া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মহাদেশের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অন্যতম</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একজন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দানবীর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ও</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মানবসেবক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হিসেবে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খ্যাতি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অর্জন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করেছে।</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প্রতিষ্ঠিত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ভারতেশ্বরী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হোমস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নার্সিং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স্কুল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কলেজের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নাম</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শিক্ষা</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প্রতিষ্ঠান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শিক্ষার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অগ্রদূত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হিসেবে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আজো</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আপন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মহিমায়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দাঁড়িয়ে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আছে।</w:t>
      </w:r>
      <w:r w:rsidRPr="00EA4C3E">
        <w:rPr>
          <w:rFonts w:ascii="Nikosh" w:eastAsia="Nikosh" w:hAnsi="Nikosh" w:cs="Nikosh"/>
          <w:sz w:val="28"/>
          <w:szCs w:val="28"/>
          <w:lang w:bidi="bn-IN"/>
        </w:rPr>
        <w:t xml:space="preserve"> </w:t>
      </w:r>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ind w:firstLine="720"/>
        <w:rPr>
          <w:rFonts w:ascii="Nikosh" w:eastAsia="Nikosh" w:hAnsi="Nikosh" w:cs="Nikosh"/>
          <w:sz w:val="28"/>
          <w:szCs w:val="28"/>
          <w:lang w:bidi="bn-IN"/>
        </w:rPr>
      </w:pPr>
      <w:r w:rsidRPr="00EA4C3E">
        <w:rPr>
          <w:rFonts w:ascii="Nikosh" w:eastAsia="Nikosh" w:hAnsi="Nikosh" w:cs="Nikosh" w:hint="cs"/>
          <w:sz w:val="28"/>
          <w:szCs w:val="28"/>
          <w:lang w:bidi="bn-IN"/>
        </w:rPr>
        <w:t>আজ</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টাঙ্গাইলের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কমপ্লেক্সে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কল্যাণ</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ট্রাস্ট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আয়োজিত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রণদা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প্রসাদ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সাহার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১২৩তম</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জন্মজয়ন্তী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উপলক্ষে</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আয়োজিত</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অনুষ্ঠানে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মন্ত্রী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এসব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কথা</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বলেন।</w:t>
      </w:r>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ind w:firstLine="720"/>
        <w:rPr>
          <w:rFonts w:ascii="Nikosh" w:eastAsia="Nikosh" w:hAnsi="Nikosh" w:cs="Nikosh"/>
          <w:sz w:val="28"/>
          <w:szCs w:val="28"/>
          <w:lang w:bidi="bn-IN"/>
        </w:rPr>
      </w:pPr>
      <w:r w:rsidRPr="00EA4C3E">
        <w:rPr>
          <w:rFonts w:ascii="Nikosh" w:eastAsia="Nikosh" w:hAnsi="Nikosh" w:cs="Nikosh" w:hint="cs"/>
          <w:sz w:val="28"/>
          <w:szCs w:val="28"/>
          <w:lang w:bidi="bn-IN"/>
        </w:rPr>
        <w:t>সাংবাদিকদের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প্রশ্নের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উত্তরে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মন্ত্রী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বলেন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পেঁয়াজের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বিষয়টি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বাণিজ্য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মন্ত্রণালয়ের।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পেঁয়াজের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জন্য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বাণিজ্য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মন্ত্রণালয়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চাইবে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দেওয়া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তিনি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বলেন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আমরা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টেকসই</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উন্নয়ন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করবো।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সকল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ধরনের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দুর্নীতিকে</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বাদ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সামনে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এগিয়ে</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যাবো।</w:t>
      </w:r>
      <w:r w:rsidRPr="00EA4C3E">
        <w:rPr>
          <w:rFonts w:ascii="Nikosh" w:eastAsia="Nikosh" w:hAnsi="Nikosh" w:cs="Nikosh"/>
          <w:sz w:val="28"/>
          <w:szCs w:val="28"/>
          <w:lang w:bidi="bn-IN"/>
        </w:rPr>
        <w:t xml:space="preserve"> </w:t>
      </w:r>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ind w:firstLine="720"/>
        <w:rPr>
          <w:rFonts w:ascii="Nikosh" w:eastAsia="Nikosh" w:hAnsi="Nikosh" w:cs="Nikosh"/>
          <w:sz w:val="28"/>
          <w:szCs w:val="28"/>
          <w:lang w:bidi="bn-IN"/>
        </w:rPr>
      </w:pPr>
      <w:r w:rsidRPr="00EA4C3E">
        <w:rPr>
          <w:rFonts w:ascii="Nikosh" w:eastAsia="Nikosh" w:hAnsi="Nikosh" w:cs="Nikosh" w:hint="cs"/>
          <w:sz w:val="28"/>
          <w:szCs w:val="28"/>
          <w:lang w:bidi="bn-IN"/>
        </w:rPr>
        <w:t>এরপর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অর্থমন্ত্রী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কুমুদিনী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উইমেন্স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মেডিকেল</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কলেজ</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ভারতেশ্বরী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হোমস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নার্সিং</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কলেজ</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সহ</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অন্যান্য</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প্রতিষ্ঠান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ঘুরে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দেখেন</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এবং</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রোগীদের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খোঁজ</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খবর</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নেন।</w:t>
      </w:r>
    </w:p>
    <w:p w:rsidR="00EA4C3E" w:rsidRPr="00EA4C3E" w:rsidRDefault="00EA4C3E" w:rsidP="00EA4C3E">
      <w:pPr>
        <w:jc w:val="left"/>
        <w:rPr>
          <w:rFonts w:ascii="Nikosh" w:eastAsia="Nikosh" w:hAnsi="Nikosh" w:cs="Nikosh"/>
          <w:sz w:val="28"/>
          <w:szCs w:val="28"/>
          <w:lang w:bidi="bn-IN"/>
        </w:rPr>
      </w:pPr>
    </w:p>
    <w:p w:rsidR="00EA4C3E" w:rsidRPr="00EA4C3E" w:rsidRDefault="00EA4C3E" w:rsidP="00EA4C3E">
      <w:pPr>
        <w:jc w:val="center"/>
        <w:rPr>
          <w:rFonts w:ascii="Nikosh" w:eastAsia="Nikosh" w:hAnsi="Nikosh" w:cs="Nikosh"/>
          <w:sz w:val="28"/>
          <w:szCs w:val="28"/>
          <w:lang w:bidi="bn-IN"/>
        </w:rPr>
      </w:pPr>
      <w:r w:rsidRPr="00EA4C3E">
        <w:rPr>
          <w:rFonts w:ascii="Nikosh" w:eastAsia="Nikosh" w:hAnsi="Nikosh" w:cs="Nikosh"/>
          <w:sz w:val="28"/>
          <w:szCs w:val="28"/>
          <w:lang w:bidi="bn-IN"/>
        </w:rPr>
        <w:t>#</w:t>
      </w:r>
    </w:p>
    <w:p w:rsidR="00EA4C3E" w:rsidRPr="00EA4C3E" w:rsidRDefault="00EA4C3E" w:rsidP="00EA4C3E">
      <w:pPr>
        <w:jc w:val="left"/>
        <w:rPr>
          <w:rFonts w:ascii="Nikosh" w:eastAsia="Nikosh" w:hAnsi="Nikosh" w:cs="Nikosh"/>
          <w:sz w:val="28"/>
          <w:szCs w:val="28"/>
          <w:lang w:bidi="bn-IN"/>
        </w:rPr>
      </w:pPr>
    </w:p>
    <w:p w:rsidR="00EA4C3E" w:rsidRDefault="00EA4C3E" w:rsidP="00EA4C3E">
      <w:pPr>
        <w:jc w:val="left"/>
        <w:rPr>
          <w:rFonts w:ascii="Nikosh" w:eastAsia="Nikosh" w:hAnsi="Nikosh" w:cs="Nikosh"/>
          <w:sz w:val="28"/>
          <w:szCs w:val="28"/>
          <w:lang w:bidi="bn-IN"/>
        </w:rPr>
      </w:pPr>
      <w:r w:rsidRPr="00EA4C3E">
        <w:rPr>
          <w:rFonts w:ascii="Nikosh" w:eastAsia="Nikosh" w:hAnsi="Nikosh" w:cs="Nikosh" w:hint="cs"/>
          <w:sz w:val="28"/>
          <w:szCs w:val="28"/>
          <w:lang w:bidi="bn-IN"/>
        </w:rPr>
        <w:t>গাজী</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তৌহিদুল</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ইসরাত</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মোশারফ</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সেলিম</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২০১৯</w:t>
      </w:r>
      <w:r w:rsidRPr="00EA4C3E">
        <w:rPr>
          <w:rFonts w:ascii="Nikosh" w:eastAsia="Nikosh" w:hAnsi="Nikosh" w:cs="Nikosh"/>
          <w:sz w:val="28"/>
          <w:szCs w:val="28"/>
          <w:lang w:bidi="bn-IN"/>
        </w:rPr>
        <w:t>/</w:t>
      </w:r>
      <w:r w:rsidRPr="00EA4C3E">
        <w:rPr>
          <w:rFonts w:ascii="Nikosh" w:eastAsia="Nikosh" w:hAnsi="Nikosh" w:cs="Nikosh" w:hint="cs"/>
          <w:sz w:val="28"/>
          <w:szCs w:val="28"/>
          <w:lang w:bidi="bn-IN"/>
        </w:rPr>
        <w:t>১৯২০</w:t>
      </w:r>
      <w:r w:rsidRPr="00EA4C3E">
        <w:rPr>
          <w:rFonts w:ascii="Nikosh" w:eastAsia="Nikosh" w:hAnsi="Nikosh" w:cs="Nikosh"/>
          <w:sz w:val="28"/>
          <w:szCs w:val="28"/>
          <w:lang w:bidi="bn-IN"/>
        </w:rPr>
        <w:t xml:space="preserve"> </w:t>
      </w:r>
      <w:r w:rsidRPr="00EA4C3E">
        <w:rPr>
          <w:rFonts w:ascii="Nikosh" w:eastAsia="Nikosh" w:hAnsi="Nikosh" w:cs="Nikosh" w:hint="cs"/>
          <w:sz w:val="28"/>
          <w:szCs w:val="28"/>
          <w:lang w:bidi="bn-IN"/>
        </w:rPr>
        <w:t>ঘণ্টা</w:t>
      </w:r>
    </w:p>
    <w:p w:rsidR="00EA4C3E" w:rsidRDefault="00EA4C3E">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2D68F8" w:rsidRPr="002D68F8" w:rsidRDefault="002D68F8" w:rsidP="002D68F8">
      <w:pPr>
        <w:jc w:val="left"/>
        <w:rPr>
          <w:rFonts w:ascii="Nikosh" w:eastAsia="Nikosh" w:hAnsi="Nikosh" w:cs="Nikosh"/>
          <w:sz w:val="28"/>
          <w:szCs w:val="28"/>
          <w:lang w:bidi="bn-IN"/>
        </w:rPr>
      </w:pPr>
      <w:r w:rsidRPr="002D68F8">
        <w:rPr>
          <w:rFonts w:ascii="Nikosh" w:eastAsia="Nikosh" w:hAnsi="Nikosh" w:cs="Nikosh" w:hint="cs"/>
          <w:sz w:val="28"/>
          <w:szCs w:val="28"/>
          <w:lang w:bidi="bn-IN"/>
        </w:rPr>
        <w:lastRenderedPageBreak/>
        <w:t>তথ্যবিবরণী</w:t>
      </w:r>
      <w:r w:rsidRPr="002D68F8">
        <w:rPr>
          <w:rFonts w:ascii="Nikosh" w:eastAsia="Nikosh" w:hAnsi="Nikosh" w:cs="Nikosh"/>
          <w:sz w:val="28"/>
          <w:szCs w:val="28"/>
          <w:lang w:bidi="bn-IN"/>
        </w:rPr>
        <w:t xml:space="preserve">                      </w:t>
      </w:r>
      <w:r w:rsidRPr="002D68F8">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r>
      <w:r w:rsidRPr="002D68F8">
        <w:rPr>
          <w:rFonts w:ascii="Nikosh" w:eastAsia="Nikosh" w:hAnsi="Nikosh" w:cs="Nikosh"/>
          <w:sz w:val="28"/>
          <w:szCs w:val="28"/>
          <w:lang w:bidi="bn-IN"/>
        </w:rPr>
        <w:tab/>
        <w:t xml:space="preserve">           </w:t>
      </w:r>
      <w:r w:rsidRPr="002D68F8">
        <w:rPr>
          <w:rFonts w:ascii="Nikosh" w:eastAsia="Nikosh" w:hAnsi="Nikosh" w:cs="Nikosh" w:hint="cs"/>
          <w:sz w:val="28"/>
          <w:szCs w:val="28"/>
          <w:lang w:bidi="bn-IN"/>
        </w:rPr>
        <w:t>নম্</w:t>
      </w:r>
      <w:proofErr w:type="gramStart"/>
      <w:r w:rsidRPr="002D68F8">
        <w:rPr>
          <w:rFonts w:ascii="Nikosh" w:eastAsia="Nikosh" w:hAnsi="Nikosh" w:cs="Nikosh" w:hint="cs"/>
          <w:sz w:val="28"/>
          <w:szCs w:val="28"/>
          <w:lang w:bidi="bn-IN"/>
        </w:rPr>
        <w:t>বর</w:t>
      </w:r>
      <w:r w:rsidRPr="002D68F8">
        <w:rPr>
          <w:rFonts w:ascii="Nikosh" w:eastAsia="Nikosh" w:hAnsi="Nikosh" w:cs="Nikosh"/>
          <w:sz w:val="28"/>
          <w:szCs w:val="28"/>
          <w:lang w:bidi="bn-IN"/>
        </w:rPr>
        <w:t xml:space="preserve"> :</w:t>
      </w:r>
      <w:proofErr w:type="gramEnd"/>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৪৩৩৭</w:t>
      </w:r>
    </w:p>
    <w:p w:rsidR="002D68F8" w:rsidRPr="002D68F8" w:rsidRDefault="002D68F8" w:rsidP="002D68F8">
      <w:pPr>
        <w:jc w:val="left"/>
        <w:rPr>
          <w:rFonts w:ascii="Nikosh" w:eastAsia="Nikosh" w:hAnsi="Nikosh" w:cs="Nikosh"/>
          <w:sz w:val="28"/>
          <w:szCs w:val="28"/>
          <w:lang w:bidi="bn-IN"/>
        </w:rPr>
      </w:pPr>
    </w:p>
    <w:p w:rsidR="002D68F8" w:rsidRPr="002D68F8" w:rsidRDefault="002D68F8" w:rsidP="002D68F8">
      <w:pPr>
        <w:jc w:val="center"/>
        <w:rPr>
          <w:rFonts w:ascii="Nikosh" w:eastAsia="Nikosh" w:hAnsi="Nikosh" w:cs="Nikosh"/>
          <w:sz w:val="28"/>
          <w:szCs w:val="28"/>
          <w:lang w:bidi="bn-IN"/>
        </w:rPr>
      </w:pPr>
      <w:r w:rsidRPr="002D68F8">
        <w:rPr>
          <w:rFonts w:ascii="Nikosh" w:eastAsia="Nikosh" w:hAnsi="Nikosh" w:cs="Nikosh" w:hint="cs"/>
          <w:sz w:val="28"/>
          <w:szCs w:val="28"/>
          <w:lang w:bidi="bn-IN"/>
        </w:rPr>
        <w:t>অস্ট্রেলিয়ায়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প্রথম</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অস্ট্রেলিয়া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বাণিজ্য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সম্মেলন</w:t>
      </w:r>
    </w:p>
    <w:p w:rsidR="002D68F8" w:rsidRPr="002D68F8" w:rsidRDefault="002D68F8" w:rsidP="002D68F8">
      <w:pPr>
        <w:jc w:val="left"/>
        <w:rPr>
          <w:rFonts w:ascii="Nikosh" w:eastAsia="Nikosh" w:hAnsi="Nikosh" w:cs="Nikosh"/>
          <w:sz w:val="28"/>
          <w:szCs w:val="28"/>
          <w:lang w:bidi="bn-IN"/>
        </w:rPr>
      </w:pPr>
    </w:p>
    <w:p w:rsidR="002D68F8" w:rsidRPr="002D68F8" w:rsidRDefault="002D68F8" w:rsidP="002D68F8">
      <w:pPr>
        <w:jc w:val="left"/>
        <w:rPr>
          <w:rFonts w:ascii="Nikosh" w:eastAsia="Nikosh" w:hAnsi="Nikosh" w:cs="Nikosh"/>
          <w:sz w:val="28"/>
          <w:szCs w:val="28"/>
          <w:lang w:bidi="bn-IN"/>
        </w:rPr>
      </w:pPr>
      <w:r w:rsidRPr="002D68F8">
        <w:rPr>
          <w:rFonts w:ascii="Nikosh" w:eastAsia="Nikosh" w:hAnsi="Nikosh" w:cs="Nikosh" w:hint="cs"/>
          <w:sz w:val="28"/>
          <w:szCs w:val="28"/>
          <w:lang w:bidi="bn-IN"/>
        </w:rPr>
        <w:t>ঢাকা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৩০</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কার্তিক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১৫</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নভেম্বর</w:t>
      </w:r>
      <w:proofErr w:type="gramStart"/>
      <w:r w:rsidRPr="002D68F8">
        <w:rPr>
          <w:rFonts w:ascii="Nikosh" w:eastAsia="Nikosh" w:hAnsi="Nikosh" w:cs="Nikosh"/>
          <w:sz w:val="28"/>
          <w:szCs w:val="28"/>
          <w:lang w:bidi="bn-IN"/>
        </w:rPr>
        <w:t>) :</w:t>
      </w:r>
      <w:proofErr w:type="gramEnd"/>
    </w:p>
    <w:p w:rsidR="002D68F8" w:rsidRPr="002D68F8" w:rsidRDefault="002D68F8" w:rsidP="002D68F8">
      <w:pPr>
        <w:jc w:val="left"/>
        <w:rPr>
          <w:rFonts w:ascii="Nikosh" w:eastAsia="Nikosh" w:hAnsi="Nikosh" w:cs="Nikosh"/>
          <w:sz w:val="28"/>
          <w:szCs w:val="28"/>
          <w:lang w:bidi="bn-IN"/>
        </w:rPr>
      </w:pPr>
    </w:p>
    <w:p w:rsidR="002D68F8" w:rsidRPr="002D68F8" w:rsidRDefault="002D68F8" w:rsidP="002D68F8">
      <w:pPr>
        <w:ind w:firstLine="720"/>
        <w:rPr>
          <w:rFonts w:ascii="Nikosh" w:eastAsia="Nikosh" w:hAnsi="Nikosh" w:cs="Nikosh"/>
          <w:sz w:val="28"/>
          <w:szCs w:val="28"/>
          <w:lang w:bidi="bn-IN"/>
        </w:rPr>
      </w:pPr>
      <w:r w:rsidRPr="002D68F8">
        <w:rPr>
          <w:rFonts w:ascii="Nikosh" w:eastAsia="Nikosh" w:hAnsi="Nikosh" w:cs="Nikosh" w:hint="cs"/>
          <w:sz w:val="28"/>
          <w:szCs w:val="28"/>
          <w:lang w:bidi="bn-IN"/>
        </w:rPr>
        <w:t>অস্ট্রেলিয়া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মধ্যে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বাণিজ্য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অর্থনৈতিক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সম্পর্কের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সম্ভাবনা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বাধাসমূহ</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চিহ্নিত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দূরীকরণের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উপায়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নির্ধারণের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লক্ষ্যে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আজ</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অস্ট্রেলিয়ার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সিডনীতে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হোটেল</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ইন্টারকন্টিনেন্টালে</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অস্ট্রেলিয়া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প্রথম</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বাণিজ্য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সম্মেলন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শুরু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হয়েছে।</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হাইকমিশন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অস্ট্রেলিয়া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বিজনেস</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কাউন্সিল</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এবিবিসি</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যৌথ</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উদ্যোগে</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আয়োজিত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সম্মেলনের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উদ্বোধন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সরকারের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বাণিজ্যমন্ত্রী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টিপু</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মুন্সী।</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অস্ট্রেলিয়া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বিভিন্ন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ব্যবসায়ী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সংগঠনের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প্রতিনিধি</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শিল্পপতি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সরকারি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কর্মকর্তা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গবেষণা</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প্রতিষ্ঠানের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প্রতিনিধি</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সহ</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দু</w:t>
      </w:r>
      <w:r w:rsidRPr="002D68F8">
        <w:rPr>
          <w:rFonts w:ascii="Nikosh" w:eastAsia="Nikosh" w:hAnsi="Nikosh" w:cs="Nikosh" w:hint="eastAsia"/>
          <w:sz w:val="28"/>
          <w:szCs w:val="28"/>
          <w:lang w:bidi="bn-IN"/>
        </w:rPr>
        <w:t>’</w:t>
      </w:r>
      <w:r w:rsidRPr="002D68F8">
        <w:rPr>
          <w:rFonts w:ascii="Nikosh" w:eastAsia="Nikosh" w:hAnsi="Nikosh" w:cs="Nikosh" w:hint="cs"/>
          <w:sz w:val="28"/>
          <w:szCs w:val="28"/>
          <w:lang w:bidi="bn-IN"/>
        </w:rPr>
        <w:t>শতাধিক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ব্যক্তি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অংশগ্রহণ</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করেন।</w:t>
      </w:r>
    </w:p>
    <w:p w:rsidR="002D68F8" w:rsidRPr="002D68F8" w:rsidRDefault="002D68F8" w:rsidP="002D68F8">
      <w:pPr>
        <w:jc w:val="left"/>
        <w:rPr>
          <w:rFonts w:ascii="Nikosh" w:eastAsia="Nikosh" w:hAnsi="Nikosh" w:cs="Nikosh"/>
          <w:sz w:val="28"/>
          <w:szCs w:val="28"/>
          <w:lang w:bidi="bn-IN"/>
        </w:rPr>
      </w:pPr>
    </w:p>
    <w:p w:rsidR="002D68F8" w:rsidRPr="002D68F8" w:rsidRDefault="002D68F8" w:rsidP="002D68F8">
      <w:pPr>
        <w:ind w:firstLine="720"/>
        <w:rPr>
          <w:rFonts w:ascii="Nikosh" w:eastAsia="Nikosh" w:hAnsi="Nikosh" w:cs="Nikosh"/>
          <w:sz w:val="28"/>
          <w:szCs w:val="28"/>
          <w:lang w:bidi="bn-IN"/>
        </w:rPr>
      </w:pPr>
      <w:r w:rsidRPr="002D68F8">
        <w:rPr>
          <w:rFonts w:ascii="Nikosh" w:eastAsia="Nikosh" w:hAnsi="Nikosh" w:cs="Nikosh" w:hint="cs"/>
          <w:sz w:val="28"/>
          <w:szCs w:val="28"/>
          <w:lang w:bidi="bn-IN"/>
        </w:rPr>
        <w:t>বৈশ্বিক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মন্দা</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সত্ত্বেও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গত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দশকে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প্রবৃদ্ধি</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শতাংশের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বেশি</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রাখার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বিষয়টি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তুলে</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ধরে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বাণিজ্য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মন্ত্রী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বস্ত্র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শিল্প</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কৃষি</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পণ্য</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ছাড়াও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শিক্ষা</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দক্ষতা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উন্নয়ন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বিদ্যুৎ</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জ্বালানি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খনিজ</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সম্পদ</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আর্থিক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খাতে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অস্ট্রেলিয়া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বিনিয়োগ</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পারে।</w:t>
      </w:r>
      <w:r w:rsidRPr="002D68F8">
        <w:rPr>
          <w:rFonts w:ascii="Nikosh" w:eastAsia="Nikosh" w:hAnsi="Nikosh" w:cs="Nikosh"/>
          <w:sz w:val="28"/>
          <w:szCs w:val="28"/>
          <w:lang w:bidi="bn-IN"/>
        </w:rPr>
        <w:t xml:space="preserve"> </w:t>
      </w:r>
    </w:p>
    <w:p w:rsidR="002D68F8" w:rsidRPr="002D68F8" w:rsidRDefault="002D68F8" w:rsidP="002D68F8">
      <w:pPr>
        <w:jc w:val="left"/>
        <w:rPr>
          <w:rFonts w:ascii="Nikosh" w:eastAsia="Nikosh" w:hAnsi="Nikosh" w:cs="Nikosh"/>
          <w:sz w:val="28"/>
          <w:szCs w:val="28"/>
          <w:lang w:bidi="bn-IN"/>
        </w:rPr>
      </w:pPr>
    </w:p>
    <w:p w:rsidR="002D68F8" w:rsidRPr="002D68F8" w:rsidRDefault="002D68F8" w:rsidP="002D68F8">
      <w:pPr>
        <w:ind w:firstLine="720"/>
        <w:rPr>
          <w:rFonts w:ascii="Nikosh" w:eastAsia="Nikosh" w:hAnsi="Nikosh" w:cs="Nikosh"/>
          <w:sz w:val="28"/>
          <w:szCs w:val="28"/>
          <w:lang w:bidi="bn-IN"/>
        </w:rPr>
      </w:pPr>
      <w:r w:rsidRPr="002D68F8">
        <w:rPr>
          <w:rFonts w:ascii="Nikosh" w:eastAsia="Nikosh" w:hAnsi="Nikosh" w:cs="Nikosh" w:hint="cs"/>
          <w:sz w:val="28"/>
          <w:szCs w:val="28"/>
          <w:lang w:bidi="bn-IN"/>
        </w:rPr>
        <w:t>সম্মেলনে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অস্ট্রেলিয়ায়</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নিযুক্ত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রাষ্ট্রদূত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সুফিউর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রহমান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বাংলাদেশের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অর্থনৈতিক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সামাজিক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উন্নয়নের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বিভিন্ন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সূচকের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উত্থানের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ওপর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আলোকপাত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করে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আর্থিক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সাহায্যের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বাইরে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বাণিজ্যিক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লেনদেন</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অর্থনৈতিক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অংশীদারিত্ব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এবং</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দ্বি</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পাক্ষিক</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সেক্টরাল</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সহযোগিতা</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বৃদ্ধির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ওপর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জোর</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দেন।</w:t>
      </w:r>
      <w:r w:rsidRPr="002D68F8">
        <w:rPr>
          <w:rFonts w:ascii="Nikosh" w:eastAsia="Nikosh" w:hAnsi="Nikosh" w:cs="Nikosh"/>
          <w:sz w:val="28"/>
          <w:szCs w:val="28"/>
          <w:lang w:bidi="bn-IN"/>
        </w:rPr>
        <w:t xml:space="preserve"> </w:t>
      </w:r>
    </w:p>
    <w:p w:rsidR="002D68F8" w:rsidRPr="002D68F8" w:rsidRDefault="002D68F8" w:rsidP="002D68F8">
      <w:pPr>
        <w:jc w:val="left"/>
        <w:rPr>
          <w:rFonts w:ascii="Nikosh" w:eastAsia="Nikosh" w:hAnsi="Nikosh" w:cs="Nikosh"/>
          <w:sz w:val="28"/>
          <w:szCs w:val="28"/>
          <w:lang w:bidi="bn-IN"/>
        </w:rPr>
      </w:pPr>
    </w:p>
    <w:p w:rsidR="002D68F8" w:rsidRPr="002D68F8" w:rsidRDefault="002D68F8" w:rsidP="002D68F8">
      <w:pPr>
        <w:jc w:val="center"/>
        <w:rPr>
          <w:rFonts w:ascii="Nikosh" w:eastAsia="Nikosh" w:hAnsi="Nikosh" w:cs="Nikosh"/>
          <w:sz w:val="28"/>
          <w:szCs w:val="28"/>
          <w:lang w:bidi="bn-IN"/>
        </w:rPr>
      </w:pPr>
      <w:r w:rsidRPr="002D68F8">
        <w:rPr>
          <w:rFonts w:ascii="Nikosh" w:eastAsia="Nikosh" w:hAnsi="Nikosh" w:cs="Nikosh"/>
          <w:sz w:val="28"/>
          <w:szCs w:val="28"/>
          <w:lang w:bidi="bn-IN"/>
        </w:rPr>
        <w:t>#</w:t>
      </w:r>
    </w:p>
    <w:p w:rsidR="002D68F8" w:rsidRPr="002D68F8" w:rsidRDefault="002D68F8" w:rsidP="002D68F8">
      <w:pPr>
        <w:jc w:val="left"/>
        <w:rPr>
          <w:rFonts w:ascii="Nikosh" w:eastAsia="Nikosh" w:hAnsi="Nikosh" w:cs="Nikosh"/>
          <w:sz w:val="28"/>
          <w:szCs w:val="28"/>
          <w:lang w:bidi="bn-IN"/>
        </w:rPr>
      </w:pPr>
    </w:p>
    <w:p w:rsidR="002D68F8" w:rsidRDefault="002D68F8" w:rsidP="002D68F8">
      <w:pPr>
        <w:jc w:val="left"/>
        <w:rPr>
          <w:rFonts w:ascii="Nikosh" w:eastAsia="Nikosh" w:hAnsi="Nikosh" w:cs="Nikosh"/>
          <w:sz w:val="28"/>
          <w:szCs w:val="28"/>
          <w:lang w:bidi="bn-IN"/>
        </w:rPr>
      </w:pPr>
      <w:r w:rsidRPr="002D68F8">
        <w:rPr>
          <w:rFonts w:ascii="Nikosh" w:eastAsia="Nikosh" w:hAnsi="Nikosh" w:cs="Nikosh" w:hint="cs"/>
          <w:sz w:val="28"/>
          <w:szCs w:val="28"/>
          <w:lang w:bidi="bn-IN"/>
        </w:rPr>
        <w:t>বকসী</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ইসরাত</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মোশারফ</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সেলিম</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২০১৯</w:t>
      </w:r>
      <w:r w:rsidRPr="002D68F8">
        <w:rPr>
          <w:rFonts w:ascii="Nikosh" w:eastAsia="Nikosh" w:hAnsi="Nikosh" w:cs="Nikosh"/>
          <w:sz w:val="28"/>
          <w:szCs w:val="28"/>
          <w:lang w:bidi="bn-IN"/>
        </w:rPr>
        <w:t>/</w:t>
      </w:r>
      <w:r w:rsidRPr="002D68F8">
        <w:rPr>
          <w:rFonts w:ascii="Nikosh" w:eastAsia="Nikosh" w:hAnsi="Nikosh" w:cs="Nikosh" w:hint="cs"/>
          <w:sz w:val="28"/>
          <w:szCs w:val="28"/>
          <w:lang w:bidi="bn-IN"/>
        </w:rPr>
        <w:t>১৯৪০</w:t>
      </w:r>
      <w:r w:rsidRPr="002D68F8">
        <w:rPr>
          <w:rFonts w:ascii="Nikosh" w:eastAsia="Nikosh" w:hAnsi="Nikosh" w:cs="Nikosh"/>
          <w:sz w:val="28"/>
          <w:szCs w:val="28"/>
          <w:lang w:bidi="bn-IN"/>
        </w:rPr>
        <w:t xml:space="preserve"> </w:t>
      </w:r>
      <w:r w:rsidRPr="002D68F8">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3C669A" w:rsidRPr="00841121" w:rsidRDefault="003C669A" w:rsidP="003C669A">
      <w:pPr>
        <w:jc w:val="left"/>
        <w:rPr>
          <w:rFonts w:ascii="Nikosh" w:eastAsia="Nikosh" w:hAnsi="Nikosh" w:cs="Nikosh"/>
          <w:sz w:val="28"/>
          <w:szCs w:val="28"/>
          <w:lang w:bidi="bn-IN"/>
        </w:rPr>
      </w:pPr>
      <w:r w:rsidRPr="00841121">
        <w:rPr>
          <w:rFonts w:ascii="Nikosh" w:eastAsia="Nikosh" w:hAnsi="Nikosh" w:cs="Nikosh" w:hint="cs"/>
          <w:sz w:val="28"/>
          <w:szCs w:val="28"/>
          <w:lang w:bidi="bn-IN"/>
        </w:rPr>
        <w:lastRenderedPageBreak/>
        <w:t>তথ্যববিরণী</w:t>
      </w:r>
      <w:r w:rsidRPr="0084112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1121">
        <w:rPr>
          <w:rFonts w:ascii="Nikosh" w:eastAsia="Nikosh" w:hAnsi="Nikosh" w:cs="Nikosh" w:hint="cs"/>
          <w:sz w:val="28"/>
          <w:szCs w:val="28"/>
          <w:lang w:bidi="bn-IN"/>
        </w:rPr>
        <w:t>নম্</w:t>
      </w:r>
      <w:proofErr w:type="gramStart"/>
      <w:r w:rsidRPr="00841121">
        <w:rPr>
          <w:rFonts w:ascii="Nikosh" w:eastAsia="Nikosh" w:hAnsi="Nikosh" w:cs="Nikosh" w:hint="cs"/>
          <w:sz w:val="28"/>
          <w:szCs w:val="28"/>
          <w:lang w:bidi="bn-IN"/>
        </w:rPr>
        <w:t>বর</w:t>
      </w:r>
      <w:r w:rsidRPr="00841121">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৪৩৩৬</w:t>
      </w:r>
      <w:r w:rsidRPr="00841121">
        <w:rPr>
          <w:rFonts w:ascii="Nikosh" w:eastAsia="Nikosh" w:hAnsi="Nikosh" w:cs="Nikosh"/>
          <w:sz w:val="28"/>
          <w:szCs w:val="28"/>
          <w:lang w:bidi="bn-IN"/>
        </w:rPr>
        <w:t xml:space="preserve"> </w:t>
      </w:r>
    </w:p>
    <w:p w:rsidR="003C669A" w:rsidRPr="00841121" w:rsidRDefault="003C669A" w:rsidP="003C669A">
      <w:pPr>
        <w:jc w:val="left"/>
        <w:rPr>
          <w:rFonts w:ascii="Nikosh" w:eastAsia="Nikosh" w:hAnsi="Nikosh" w:cs="Nikosh"/>
          <w:sz w:val="28"/>
          <w:szCs w:val="28"/>
          <w:lang w:bidi="bn-IN"/>
        </w:rPr>
      </w:pPr>
    </w:p>
    <w:p w:rsidR="003C669A" w:rsidRPr="00841121" w:rsidRDefault="003C669A" w:rsidP="003C669A">
      <w:pPr>
        <w:pStyle w:val="NormalWeb"/>
        <w:shd w:val="clear" w:color="auto" w:fill="FFFFFF"/>
        <w:spacing w:before="0" w:beforeAutospacing="0" w:after="0" w:afterAutospacing="0"/>
        <w:jc w:val="center"/>
        <w:rPr>
          <w:rFonts w:ascii="Nikosh" w:hAnsi="Nikosh" w:cs="Nikosh"/>
          <w:b/>
          <w:color w:val="222222"/>
          <w:sz w:val="28"/>
          <w:szCs w:val="28"/>
        </w:rPr>
      </w:pPr>
      <w:r w:rsidRPr="00841121">
        <w:rPr>
          <w:rFonts w:ascii="Nikosh" w:hAnsi="Nikosh" w:cs="Nikosh"/>
          <w:b/>
          <w:color w:val="222222"/>
          <w:sz w:val="28"/>
          <w:szCs w:val="28"/>
        </w:rPr>
        <w:t>মা ও শিশুর স্বাস্থ্য উন্নয়নে সরকারের কার্যক্রম সারা বিশ্বে প্রশংসিত হয়েছে</w:t>
      </w:r>
    </w:p>
    <w:p w:rsidR="003C669A" w:rsidRPr="00841121" w:rsidRDefault="003C669A" w:rsidP="003C669A">
      <w:pPr>
        <w:pStyle w:val="NormalWeb"/>
        <w:shd w:val="clear" w:color="auto" w:fill="FFFFFF"/>
        <w:spacing w:before="0" w:beforeAutospacing="0" w:after="0" w:afterAutospacing="0"/>
        <w:jc w:val="center"/>
        <w:rPr>
          <w:rFonts w:ascii="Nikosh" w:hAnsi="Nikosh" w:cs="Nikosh"/>
          <w:b/>
          <w:color w:val="222222"/>
          <w:sz w:val="28"/>
          <w:szCs w:val="28"/>
        </w:rPr>
      </w:pPr>
      <w:r w:rsidRPr="00841121">
        <w:rPr>
          <w:rFonts w:ascii="Nikosh" w:hAnsi="Nikosh" w:cs="Nikosh"/>
          <w:b/>
          <w:color w:val="222222"/>
          <w:sz w:val="28"/>
          <w:szCs w:val="28"/>
        </w:rPr>
        <w:t xml:space="preserve">                                                ---মহিলা ও শিশু বিষয়ক প্রতিমন্ত্রী</w:t>
      </w:r>
    </w:p>
    <w:p w:rsidR="003C669A" w:rsidRPr="00841121" w:rsidRDefault="003C669A" w:rsidP="003C669A">
      <w:pPr>
        <w:jc w:val="left"/>
        <w:rPr>
          <w:rFonts w:ascii="Nikosh" w:eastAsia="Nikosh" w:hAnsi="Nikosh" w:cs="Nikosh"/>
          <w:sz w:val="28"/>
          <w:szCs w:val="28"/>
          <w:lang w:bidi="bn-IN"/>
        </w:rPr>
      </w:pPr>
    </w:p>
    <w:p w:rsidR="003C669A" w:rsidRPr="00841121" w:rsidRDefault="003C669A" w:rsidP="003C669A">
      <w:pPr>
        <w:rPr>
          <w:rFonts w:ascii="Nikosh" w:hAnsi="Nikosh" w:cs="Nikosh"/>
          <w:b/>
          <w:sz w:val="28"/>
          <w:szCs w:val="28"/>
          <w:lang w:bidi="bn-IN"/>
        </w:rPr>
      </w:pPr>
      <w:r w:rsidRPr="00841121">
        <w:rPr>
          <w:rFonts w:ascii="Nikosh" w:hAnsi="Nikosh" w:cs="Nikosh"/>
          <w:color w:val="222222"/>
          <w:sz w:val="28"/>
          <w:szCs w:val="28"/>
        </w:rPr>
        <w:t>মুন্সীগঞ্জ</w:t>
      </w:r>
      <w:r w:rsidRPr="00841121">
        <w:rPr>
          <w:rFonts w:ascii="Nikosh" w:hAnsi="Nikosh" w:cs="Nikosh"/>
          <w:b/>
          <w:sz w:val="28"/>
          <w:szCs w:val="28"/>
          <w:cs/>
          <w:lang w:bidi="bn-IN"/>
        </w:rPr>
        <w:t>, ৩০ কার্তিক (১৫ নভেম্বর</w:t>
      </w:r>
      <w:proofErr w:type="gramStart"/>
      <w:r w:rsidRPr="00841121">
        <w:rPr>
          <w:rFonts w:ascii="Nikosh" w:hAnsi="Nikosh" w:cs="Nikosh"/>
          <w:b/>
          <w:sz w:val="28"/>
          <w:szCs w:val="28"/>
          <w:cs/>
          <w:lang w:bidi="bn-IN"/>
        </w:rPr>
        <w:t>) :</w:t>
      </w:r>
      <w:proofErr w:type="gramEnd"/>
      <w:r w:rsidRPr="00841121">
        <w:rPr>
          <w:rFonts w:ascii="Nikosh" w:hAnsi="Nikosh" w:cs="Nikosh"/>
          <w:b/>
          <w:sz w:val="28"/>
          <w:szCs w:val="28"/>
          <w:cs/>
          <w:lang w:bidi="bn-IN"/>
        </w:rPr>
        <w:t xml:space="preserve">  </w:t>
      </w:r>
      <w:r w:rsidRPr="00841121">
        <w:rPr>
          <w:rFonts w:ascii="Nikosh" w:hAnsi="Nikosh" w:cs="Nikosh"/>
          <w:b/>
          <w:sz w:val="28"/>
          <w:szCs w:val="28"/>
          <w:lang w:bidi="bn-IN"/>
        </w:rPr>
        <w:t xml:space="preserve"> </w:t>
      </w:r>
    </w:p>
    <w:p w:rsidR="003C669A" w:rsidRPr="00841121" w:rsidRDefault="003C669A" w:rsidP="003C669A">
      <w:pPr>
        <w:pStyle w:val="NormalWeb"/>
        <w:shd w:val="clear" w:color="auto" w:fill="FFFFFF"/>
        <w:jc w:val="both"/>
        <w:rPr>
          <w:rFonts w:ascii="Nikosh" w:hAnsi="Nikosh" w:cs="Nikosh"/>
          <w:color w:val="222222"/>
          <w:sz w:val="28"/>
          <w:szCs w:val="28"/>
        </w:rPr>
      </w:pPr>
      <w:r w:rsidRPr="00841121">
        <w:rPr>
          <w:rFonts w:ascii="Nikosh" w:hAnsi="Nikosh" w:cs="Nikosh"/>
          <w:color w:val="222222"/>
          <w:sz w:val="28"/>
          <w:szCs w:val="28"/>
        </w:rPr>
        <w:tab/>
        <w:t>মহিলা ও শিশু বিষয়ক প্র</w:t>
      </w:r>
      <w:r>
        <w:rPr>
          <w:rFonts w:ascii="Nikosh" w:hAnsi="Nikosh" w:cs="Nikosh"/>
          <w:color w:val="222222"/>
          <w:sz w:val="28"/>
          <w:szCs w:val="28"/>
        </w:rPr>
        <w:t xml:space="preserve">তিমন্ত্রী ফজিলাতুন নেসা ইন্দিরা </w:t>
      </w:r>
      <w:r w:rsidRPr="00841121">
        <w:rPr>
          <w:rFonts w:ascii="Nikosh" w:hAnsi="Nikosh" w:cs="Nikosh"/>
          <w:color w:val="222222"/>
          <w:sz w:val="28"/>
          <w:szCs w:val="28"/>
        </w:rPr>
        <w:t>বলেছেন, স্বাস্থ্য খাতে সরকারের সুব্যবস্থা ও দক্ষ পরিচালনার ফলে মা ও শিশুর স্বাস্থ্য উন্নয়ন এবং মৃত্যু রোধে সরকারের কার্যক্রম সারা বিশ্বে প্রশংসিত হয়েছে। সরকার নিম্ন আয়ের কর্মজীবী মা ও শিশ</w:t>
      </w:r>
      <w:r>
        <w:rPr>
          <w:rFonts w:ascii="Nikosh" w:hAnsi="Nikosh" w:cs="Nikosh"/>
          <w:color w:val="222222"/>
          <w:sz w:val="28"/>
          <w:szCs w:val="28"/>
        </w:rPr>
        <w:t>ুর স্বাস্থ্য-পুষ্টিমান বৃদ্ধি করে তাদের আর্থসামাজিক</w:t>
      </w:r>
      <w:r w:rsidRPr="00841121">
        <w:rPr>
          <w:rFonts w:ascii="Nikosh" w:hAnsi="Nikosh" w:cs="Nikosh"/>
          <w:color w:val="222222"/>
          <w:sz w:val="28"/>
          <w:szCs w:val="28"/>
        </w:rPr>
        <w:t>ভাবে স্বাবলম্বী করতে কাজ করছে।</w:t>
      </w:r>
    </w:p>
    <w:p w:rsidR="003C669A" w:rsidRPr="00841121" w:rsidRDefault="003C669A" w:rsidP="003C669A">
      <w:pPr>
        <w:pStyle w:val="NormalWeb"/>
        <w:shd w:val="clear" w:color="auto" w:fill="FFFFFF"/>
        <w:jc w:val="both"/>
        <w:rPr>
          <w:rFonts w:ascii="Nikosh" w:hAnsi="Nikosh" w:cs="Nikosh"/>
          <w:color w:val="222222"/>
          <w:sz w:val="28"/>
          <w:szCs w:val="28"/>
        </w:rPr>
      </w:pPr>
      <w:r w:rsidRPr="00841121">
        <w:rPr>
          <w:rFonts w:ascii="Nikosh" w:hAnsi="Nikosh" w:cs="Nikosh"/>
          <w:color w:val="222222"/>
          <w:sz w:val="28"/>
          <w:szCs w:val="28"/>
        </w:rPr>
        <w:tab/>
        <w:t>প্রতিমন্ত্রী আজ মুন্সীগঞ্জ জেলার মিরকাদিম পৌরসভা প্রাঙ্গণে মুন্সীগঞ্জ</w:t>
      </w:r>
      <w:proofErr w:type="gramStart"/>
      <w:r w:rsidRPr="00841121">
        <w:rPr>
          <w:rFonts w:ascii="Nikosh" w:hAnsi="Nikosh" w:cs="Nikosh"/>
          <w:color w:val="222222"/>
          <w:sz w:val="28"/>
          <w:szCs w:val="28"/>
        </w:rPr>
        <w:t>  জ</w:t>
      </w:r>
      <w:proofErr w:type="gramEnd"/>
      <w:r w:rsidRPr="00841121">
        <w:rPr>
          <w:rFonts w:ascii="Nikosh" w:hAnsi="Nikosh" w:cs="Nikosh"/>
          <w:color w:val="222222"/>
          <w:sz w:val="28"/>
          <w:szCs w:val="28"/>
        </w:rPr>
        <w:t>েলা প্রশাসন ও মহিলা বিষয়ক অধিদপ্তর আয়োজিত কর্মজীবী ল্যাকটেটিং মা সহায়তা কর্মসূচি</w:t>
      </w:r>
      <w:r>
        <w:rPr>
          <w:rFonts w:ascii="Nikosh" w:hAnsi="Nikosh" w:cs="Nikosh"/>
          <w:color w:val="222222"/>
          <w:sz w:val="28"/>
          <w:szCs w:val="28"/>
        </w:rPr>
        <w:t>র</w:t>
      </w:r>
      <w:r w:rsidRPr="00841121">
        <w:rPr>
          <w:rFonts w:ascii="Nikosh" w:hAnsi="Nikosh" w:cs="Nikosh"/>
          <w:color w:val="222222"/>
          <w:sz w:val="28"/>
          <w:szCs w:val="28"/>
        </w:rPr>
        <w:t xml:space="preserve"> আওতায় উপকারভোগী মা ও শিশুদের জন্য হেলথ ক্যাম্প  উদ্বোধন ও চেক বিতরণ অনুষ্ঠানে প্রধান অতিথির বক্তব্যে এসব কথা বলেন।  </w:t>
      </w:r>
    </w:p>
    <w:p w:rsidR="003C669A" w:rsidRPr="00841121" w:rsidRDefault="003C669A" w:rsidP="003C669A">
      <w:pPr>
        <w:pStyle w:val="NormalWeb"/>
        <w:shd w:val="clear" w:color="auto" w:fill="FFFFFF"/>
        <w:jc w:val="both"/>
        <w:rPr>
          <w:rFonts w:ascii="Nikosh" w:hAnsi="Nikosh" w:cs="Nikosh"/>
          <w:color w:val="222222"/>
          <w:sz w:val="28"/>
          <w:szCs w:val="28"/>
        </w:rPr>
      </w:pPr>
      <w:r w:rsidRPr="00841121">
        <w:rPr>
          <w:rFonts w:ascii="Nikosh" w:hAnsi="Nikosh" w:cs="Nikosh"/>
          <w:color w:val="222222"/>
          <w:sz w:val="28"/>
          <w:szCs w:val="28"/>
        </w:rPr>
        <w:tab/>
        <w:t>মা ও শিশুর পুষ্টি উন্নয়নে সরকারের বিভিন্ন কার্যক্রম উল্লেখ করে প্রতিমন্ত্রী বলেন, যে শিশু ভূমিষ্ঠ হয়নি সে শিশুর পুষ্টি নিশ্চিত করতে দেশব্যাপী মা ও শিশু সহায়তা কর্মসূচি চালু করা হয়েছে। প্রায় চৌদ্দ হাজার কমিউনিটি ক্লিনিকের মাধ্যমে মানুষের দোরগোড়ায় স্বাস্থ্যসেবা পৌঁছে দেওয়া হচ্ছে ও ত্রিশ প্রকার ঔষধ বিনামূল্যে প্রদান করা হচ্ছে।</w:t>
      </w:r>
      <w:r>
        <w:rPr>
          <w:rFonts w:ascii="Nikosh" w:hAnsi="Nikosh" w:cs="Nikosh"/>
          <w:color w:val="222222"/>
          <w:sz w:val="28"/>
          <w:szCs w:val="28"/>
        </w:rPr>
        <w:t xml:space="preserve"> </w:t>
      </w:r>
      <w:r w:rsidRPr="00841121">
        <w:rPr>
          <w:rFonts w:ascii="Nikosh" w:hAnsi="Nikosh" w:cs="Nikosh"/>
          <w:color w:val="222222"/>
          <w:sz w:val="28"/>
          <w:szCs w:val="28"/>
        </w:rPr>
        <w:t>অনুষ্ঠানে মিরকাদিম পৌরসভার এক হাজার কর্মজীবী মায়েদের মধ্যে ল্যাকটেটিং মা ভাতার চেক এবং মা ও শিশুর স্বাস্থ্য সেবা ও স্বাস্থ্য পরিচর্যা সামগ্রী বিতরণ করা হয়।</w:t>
      </w:r>
    </w:p>
    <w:p w:rsidR="003C669A" w:rsidRDefault="003C669A" w:rsidP="003C669A">
      <w:pPr>
        <w:pStyle w:val="NormalWeb"/>
        <w:shd w:val="clear" w:color="auto" w:fill="FFFFFF"/>
        <w:jc w:val="both"/>
        <w:rPr>
          <w:rFonts w:ascii="Nikosh" w:hAnsi="Nikosh" w:cs="Nikosh"/>
          <w:color w:val="222222"/>
          <w:sz w:val="28"/>
          <w:szCs w:val="28"/>
        </w:rPr>
      </w:pPr>
      <w:r w:rsidRPr="00841121">
        <w:rPr>
          <w:rFonts w:ascii="Nikosh" w:hAnsi="Nikosh" w:cs="Nikosh"/>
          <w:color w:val="222222"/>
          <w:sz w:val="28"/>
          <w:szCs w:val="28"/>
        </w:rPr>
        <w:tab/>
        <w:t>বিশেষ অতিথির বক্তব্যে</w:t>
      </w:r>
      <w:r>
        <w:rPr>
          <w:rFonts w:ascii="Nikosh" w:hAnsi="Nikosh" w:cs="Nikosh"/>
          <w:color w:val="222222"/>
          <w:sz w:val="28"/>
          <w:szCs w:val="28"/>
        </w:rPr>
        <w:t xml:space="preserve"> </w:t>
      </w:r>
      <w:r w:rsidRPr="00841121">
        <w:rPr>
          <w:rFonts w:ascii="Nikosh" w:hAnsi="Nikosh" w:cs="Nikosh"/>
          <w:color w:val="222222"/>
          <w:sz w:val="28"/>
          <w:szCs w:val="28"/>
        </w:rPr>
        <w:t>মহিলা ও শিশু বিষয়ক সচিব কামরুন নাহার বলেন, ২০৪১</w:t>
      </w:r>
      <w:r>
        <w:rPr>
          <w:rFonts w:ascii="Nikosh" w:hAnsi="Nikosh" w:cs="Nikosh"/>
          <w:color w:val="222222"/>
          <w:sz w:val="28"/>
          <w:szCs w:val="28"/>
        </w:rPr>
        <w:t xml:space="preserve"> সালে</w:t>
      </w:r>
      <w:r w:rsidRPr="00841121">
        <w:rPr>
          <w:rFonts w:ascii="Nikosh" w:hAnsi="Nikosh" w:cs="Nikosh"/>
          <w:color w:val="222222"/>
          <w:sz w:val="28"/>
          <w:szCs w:val="28"/>
        </w:rPr>
        <w:t> উন্নত ও সমৃদ্ধ বাংলাদেশের জন্য দরকার মেধাবী প্রজন্ম। এ জন্য সরকার মা ও শিশু সহায়তা কর্মসূচি চালু করেছে</w:t>
      </w:r>
      <w:r>
        <w:rPr>
          <w:rFonts w:ascii="Nikosh" w:hAnsi="Nikosh" w:cs="Nikosh"/>
          <w:color w:val="222222"/>
          <w:sz w:val="28"/>
          <w:szCs w:val="28"/>
        </w:rPr>
        <w:t>,</w:t>
      </w:r>
      <w:r w:rsidRPr="00841121">
        <w:rPr>
          <w:rFonts w:ascii="Nikosh" w:hAnsi="Nikosh" w:cs="Nikosh"/>
          <w:color w:val="222222"/>
          <w:sz w:val="28"/>
          <w:szCs w:val="28"/>
        </w:rPr>
        <w:t xml:space="preserve"> যা গর্ভাবস্থা থেকে এক হাজার দিন পর্যন্ত শিশুর পুষ্টি চাহিদা নিশ্চিত করবে। </w:t>
      </w:r>
      <w:r>
        <w:rPr>
          <w:rFonts w:ascii="Nikosh" w:hAnsi="Nikosh" w:cs="Nikosh"/>
          <w:color w:val="222222"/>
          <w:sz w:val="28"/>
          <w:szCs w:val="28"/>
        </w:rPr>
        <w:t xml:space="preserve"> </w:t>
      </w:r>
    </w:p>
    <w:p w:rsidR="003C669A" w:rsidRDefault="003C669A" w:rsidP="003C669A">
      <w:pPr>
        <w:pStyle w:val="NormalWeb"/>
        <w:shd w:val="clear" w:color="auto" w:fill="FFFFFF"/>
        <w:jc w:val="both"/>
        <w:rPr>
          <w:rFonts w:ascii="Nikosh" w:hAnsi="Nikosh" w:cs="Nikosh"/>
          <w:color w:val="222222"/>
          <w:sz w:val="28"/>
          <w:szCs w:val="28"/>
        </w:rPr>
      </w:pPr>
      <w:r w:rsidRPr="00841121">
        <w:rPr>
          <w:rFonts w:ascii="Nikosh" w:hAnsi="Nikosh" w:cs="Nikosh"/>
          <w:color w:val="222222"/>
          <w:sz w:val="28"/>
          <w:szCs w:val="28"/>
        </w:rPr>
        <w:br/>
      </w:r>
      <w:r w:rsidRPr="00841121">
        <w:rPr>
          <w:rFonts w:ascii="Nikosh" w:hAnsi="Nikosh" w:cs="Nikosh"/>
          <w:color w:val="222222"/>
          <w:sz w:val="28"/>
          <w:szCs w:val="28"/>
        </w:rPr>
        <w:tab/>
        <w:t>প্রতিমন্ত্রী এর পূর্বে মুন্সীগঞ্জ শিল্পকলা একাডেমি মিলনায়তনে এপেক্স</w:t>
      </w:r>
      <w:r>
        <w:rPr>
          <w:rFonts w:ascii="Nikosh" w:hAnsi="Nikosh" w:cs="Nikosh"/>
          <w:color w:val="222222"/>
          <w:sz w:val="28"/>
          <w:szCs w:val="28"/>
        </w:rPr>
        <w:t xml:space="preserve"> ক্লাব বাংলাদেশের জেলা গভর্নর</w:t>
      </w:r>
      <w:r w:rsidRPr="00841121">
        <w:rPr>
          <w:rFonts w:ascii="Nikosh" w:hAnsi="Nikosh" w:cs="Nikosh"/>
          <w:color w:val="222222"/>
          <w:sz w:val="28"/>
          <w:szCs w:val="28"/>
        </w:rPr>
        <w:t>-১ কনভেনশনে প্রধান অতিথি হিসেবে উপস্থিত ছিলেন। একই সফরে প্রতিমন্ত্রী ফজিলাতুন নেসা ইন্দিরা মুন্সীগঞ্জের কন্দাল ফসল গবেষণা উপকেন্দ্র আয়োজিত আলু ও মিষ্টি আলু থেকে প্রক্রিয়াজাত খাদ্য মেলার উদ্বোধন করেন।</w:t>
      </w:r>
    </w:p>
    <w:p w:rsidR="003C669A" w:rsidRDefault="003C669A" w:rsidP="003C669A">
      <w:pPr>
        <w:spacing w:after="240"/>
        <w:jc w:val="center"/>
        <w:rPr>
          <w:rFonts w:ascii="Nikosh" w:hAnsi="Nikosh" w:cs="Nikosh"/>
          <w:sz w:val="26"/>
          <w:szCs w:val="28"/>
          <w:lang w:bidi="bn-IN"/>
        </w:rPr>
      </w:pPr>
      <w:r w:rsidRPr="002E7721">
        <w:rPr>
          <w:rFonts w:ascii="Nikosh" w:hAnsi="Nikosh" w:cs="Nikosh"/>
          <w:sz w:val="26"/>
          <w:szCs w:val="28"/>
          <w:lang w:bidi="bn-IN"/>
        </w:rPr>
        <w:t>#</w:t>
      </w:r>
      <w:r>
        <w:rPr>
          <w:rFonts w:ascii="Nikosh" w:hAnsi="Nikosh" w:cs="Nikosh"/>
          <w:sz w:val="26"/>
          <w:szCs w:val="28"/>
          <w:lang w:bidi="bn-IN"/>
        </w:rPr>
        <w:t xml:space="preserve"> </w:t>
      </w:r>
    </w:p>
    <w:p w:rsidR="003C669A" w:rsidRPr="002E7721" w:rsidRDefault="003C669A" w:rsidP="003C669A">
      <w:pPr>
        <w:spacing w:after="240"/>
        <w:jc w:val="left"/>
        <w:rPr>
          <w:rFonts w:ascii="Nikosh" w:hAnsi="Nikosh" w:cs="Nikosh"/>
          <w:sz w:val="26"/>
          <w:szCs w:val="28"/>
          <w:lang w:bidi="bn-IN"/>
        </w:rPr>
      </w:pPr>
      <w:r>
        <w:rPr>
          <w:rFonts w:ascii="Nikosh" w:hAnsi="Nikosh" w:cs="Nikosh"/>
          <w:sz w:val="26"/>
          <w:szCs w:val="28"/>
          <w:lang w:bidi="bn-IN"/>
        </w:rPr>
        <w:t>আলমগীর</w:t>
      </w:r>
      <w:r w:rsidRPr="002E7721">
        <w:rPr>
          <w:rFonts w:ascii="Nikosh" w:hAnsi="Nikosh" w:cs="Nikosh"/>
          <w:sz w:val="26"/>
          <w:szCs w:val="28"/>
          <w:lang w:bidi="bn-IN"/>
        </w:rPr>
        <w:t>/</w:t>
      </w:r>
      <w:r>
        <w:rPr>
          <w:rFonts w:ascii="Nikosh" w:hAnsi="Nikosh" w:cs="Nikosh"/>
          <w:sz w:val="26"/>
          <w:szCs w:val="28"/>
          <w:lang w:bidi="bn-IN"/>
        </w:rPr>
        <w:t>ইসরাত</w:t>
      </w:r>
      <w:r w:rsidRPr="002E7721">
        <w:rPr>
          <w:rFonts w:ascii="Nikosh" w:hAnsi="Nikosh" w:cs="Nikosh"/>
          <w:sz w:val="26"/>
          <w:szCs w:val="28"/>
          <w:lang w:bidi="bn-IN"/>
        </w:rPr>
        <w:t>/</w:t>
      </w:r>
      <w:r>
        <w:rPr>
          <w:rFonts w:ascii="Nikosh" w:hAnsi="Nikosh" w:cs="Nikosh"/>
          <w:sz w:val="26"/>
          <w:szCs w:val="28"/>
          <w:lang w:bidi="bn-IN"/>
        </w:rPr>
        <w:t>মোশারফ/</w:t>
      </w:r>
      <w:r w:rsidRPr="002E7721">
        <w:rPr>
          <w:rFonts w:ascii="Nikosh" w:hAnsi="Nikosh" w:cs="Nikosh"/>
          <w:sz w:val="26"/>
          <w:szCs w:val="28"/>
          <w:lang w:bidi="bn-IN"/>
        </w:rPr>
        <w:t>আব্বাস/২০১৯/</w:t>
      </w:r>
      <w:r>
        <w:rPr>
          <w:rFonts w:ascii="Nikosh" w:hAnsi="Nikosh" w:cs="Nikosh"/>
          <w:sz w:val="26"/>
          <w:szCs w:val="28"/>
          <w:lang w:bidi="bn-IN"/>
        </w:rPr>
        <w:t xml:space="preserve">১৯২০ </w:t>
      </w:r>
      <w:r w:rsidRPr="002E7721">
        <w:rPr>
          <w:rFonts w:ascii="Nikosh" w:hAnsi="Nikosh" w:cs="Nikosh"/>
          <w:sz w:val="26"/>
          <w:szCs w:val="28"/>
          <w:lang w:bidi="bn-IN"/>
        </w:rPr>
        <w:t xml:space="preserve">ঘণ্টা </w:t>
      </w:r>
    </w:p>
    <w:p w:rsidR="003C669A" w:rsidRDefault="003C669A">
      <w:pPr>
        <w:spacing w:after="200" w:line="276" w:lineRule="auto"/>
        <w:jc w:val="left"/>
        <w:rPr>
          <w:rFonts w:ascii="Nikosh" w:eastAsia="Nikosh" w:hAnsi="Times New Roman" w:cs="Nikosh"/>
          <w:sz w:val="28"/>
          <w:szCs w:val="28"/>
          <w:lang w:bidi="bn-IN"/>
        </w:rPr>
      </w:pPr>
      <w:r>
        <w:rPr>
          <w:rFonts w:ascii="Nikosh" w:eastAsia="Nikosh" w:hAnsi="Times New Roman" w:cs="Nikosh"/>
          <w:sz w:val="28"/>
          <w:szCs w:val="28"/>
          <w:lang w:bidi="bn-IN"/>
        </w:rPr>
        <w:br w:type="page"/>
      </w:r>
    </w:p>
    <w:p w:rsidR="005E20B6" w:rsidRDefault="005E20B6" w:rsidP="005E20B6">
      <w:pPr>
        <w:jc w:val="left"/>
        <w:rPr>
          <w:rFonts w:ascii="Nikosh" w:eastAsia="Nikosh" w:hAnsi="Nikosh" w:cs="Nikosh"/>
          <w:sz w:val="28"/>
          <w:szCs w:val="28"/>
          <w:lang w:bidi="bn-IN"/>
        </w:rPr>
      </w:pPr>
      <w:r>
        <w:rPr>
          <w:rFonts w:ascii="Nikosh" w:eastAsia="Nikosh" w:hAnsi="Times New Roman" w:cs="Nikosh"/>
          <w:sz w:val="28"/>
          <w:szCs w:val="28"/>
          <w:lang w:bidi="bn-IN"/>
        </w:rPr>
        <w:lastRenderedPageBreak/>
        <w:t> </w:t>
      </w:r>
    </w:p>
    <w:p w:rsidR="005E20B6" w:rsidRDefault="005E20B6" w:rsidP="005E20B6">
      <w:pPr>
        <w:jc w:val="left"/>
        <w:rPr>
          <w:rFonts w:ascii="Nikosh" w:eastAsia="Nikosh" w:hAnsi="Nikosh" w:cs="Nikosh"/>
          <w:sz w:val="28"/>
          <w:szCs w:val="28"/>
          <w:lang w:bidi="bn-IN"/>
        </w:rPr>
      </w:pPr>
      <w:r>
        <w:rPr>
          <w:rFonts w:ascii="Nikosh" w:eastAsia="Nikosh" w:hAnsi="Nikosh" w:cs="Nikosh"/>
          <w:sz w:val="28"/>
          <w:szCs w:val="28"/>
          <w:lang w:bidi="bn-IN"/>
        </w:rPr>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৪৩৩৫</w:t>
      </w:r>
    </w:p>
    <w:p w:rsidR="005E20B6" w:rsidRDefault="005E20B6" w:rsidP="005E20B6">
      <w:pPr>
        <w:jc w:val="left"/>
        <w:rPr>
          <w:rFonts w:ascii="Nikosh" w:eastAsia="Nikosh" w:hAnsi="Nikosh" w:cs="Nikosh"/>
          <w:sz w:val="28"/>
          <w:szCs w:val="28"/>
          <w:lang w:bidi="bn-IN"/>
        </w:rPr>
      </w:pPr>
    </w:p>
    <w:p w:rsidR="005E20B6" w:rsidRDefault="005E20B6" w:rsidP="005E20B6">
      <w:pPr>
        <w:jc w:val="center"/>
        <w:rPr>
          <w:rFonts w:ascii="Nikosh" w:eastAsia="Nikosh" w:hAnsi="Nikosh" w:cs="Nikosh"/>
          <w:sz w:val="28"/>
          <w:szCs w:val="28"/>
          <w:u w:val="single"/>
          <w:lang w:bidi="bn-IN"/>
        </w:rPr>
      </w:pPr>
      <w:r>
        <w:rPr>
          <w:rFonts w:ascii="Nikosh" w:eastAsia="Nikosh" w:hAnsi="Nikosh" w:cs="Nikosh"/>
          <w:sz w:val="28"/>
          <w:szCs w:val="28"/>
          <w:u w:val="single"/>
          <w:lang w:bidi="bn-IN"/>
        </w:rPr>
        <w:t>পেঁয়াজ সংকট মোকাবিলায় বাণিজ্য মন্ত্রণালয়ের উদ্যোগ</w:t>
      </w:r>
    </w:p>
    <w:p w:rsidR="005E20B6" w:rsidRDefault="005E20B6" w:rsidP="005E20B6">
      <w:pPr>
        <w:jc w:val="center"/>
        <w:rPr>
          <w:rFonts w:ascii="Nikosh" w:eastAsia="Nikosh" w:hAnsi="Nikosh" w:cs="Nikosh"/>
          <w:b/>
          <w:sz w:val="28"/>
          <w:szCs w:val="28"/>
          <w:lang w:bidi="bn-IN"/>
        </w:rPr>
      </w:pPr>
      <w:r>
        <w:rPr>
          <w:rFonts w:ascii="Nikosh" w:eastAsia="Nikosh" w:hAnsi="Nikosh" w:cs="Nikosh"/>
          <w:b/>
          <w:sz w:val="28"/>
          <w:szCs w:val="28"/>
          <w:lang w:bidi="bn-IN"/>
        </w:rPr>
        <w:t>কার্গো উড়োজাহাজে পেঁয়াজ আমদানি করা হচ্ছে</w:t>
      </w:r>
    </w:p>
    <w:p w:rsidR="005E20B6" w:rsidRDefault="005E20B6" w:rsidP="005E20B6">
      <w:pPr>
        <w:jc w:val="left"/>
        <w:rPr>
          <w:rFonts w:ascii="Nikosh" w:eastAsia="Nikosh" w:hAnsi="Nikosh" w:cs="Nikosh"/>
          <w:sz w:val="28"/>
          <w:szCs w:val="28"/>
          <w:lang w:bidi="bn-IN"/>
        </w:rPr>
      </w:pPr>
    </w:p>
    <w:p w:rsidR="005E20B6" w:rsidRDefault="005E20B6" w:rsidP="005E20B6">
      <w:pPr>
        <w:jc w:val="left"/>
        <w:rPr>
          <w:rFonts w:ascii="Nikosh" w:eastAsia="Nikosh" w:hAnsi="Nikosh" w:cs="Nikosh"/>
          <w:sz w:val="28"/>
          <w:szCs w:val="28"/>
          <w:lang w:bidi="bn-IN"/>
        </w:rPr>
      </w:pPr>
      <w:r>
        <w:rPr>
          <w:rFonts w:ascii="Nikosh" w:eastAsia="Nikosh" w:hAnsi="Nikosh" w:cs="Nikosh"/>
          <w:sz w:val="28"/>
          <w:szCs w:val="28"/>
          <w:lang w:bidi="bn-IN"/>
        </w:rPr>
        <w:t>ঢাকা, ৩০ কার্তিক (১৫ নভেম্বর</w:t>
      </w:r>
      <w:proofErr w:type="gramStart"/>
      <w:r>
        <w:rPr>
          <w:rFonts w:ascii="Nikosh" w:eastAsia="Nikosh" w:hAnsi="Nikosh" w:cs="Nikosh"/>
          <w:sz w:val="28"/>
          <w:szCs w:val="28"/>
          <w:lang w:bidi="bn-IN"/>
        </w:rPr>
        <w:t>) :</w:t>
      </w:r>
      <w:proofErr w:type="gramEnd"/>
    </w:p>
    <w:p w:rsidR="005E20B6" w:rsidRDefault="005E20B6" w:rsidP="005E20B6">
      <w:pPr>
        <w:jc w:val="left"/>
        <w:rPr>
          <w:rFonts w:ascii="Nikosh" w:eastAsia="Nikosh" w:hAnsi="Nikosh" w:cs="Nikosh"/>
          <w:sz w:val="28"/>
          <w:szCs w:val="28"/>
          <w:lang w:bidi="bn-IN"/>
        </w:rPr>
      </w:pPr>
    </w:p>
    <w:p w:rsidR="005E20B6" w:rsidRDefault="005E20B6" w:rsidP="005E20B6">
      <w:pPr>
        <w:ind w:firstLine="720"/>
        <w:rPr>
          <w:rFonts w:ascii="Nikosh" w:eastAsia="Nikosh" w:hAnsi="Nikosh" w:cs="Nikosh"/>
          <w:sz w:val="28"/>
          <w:szCs w:val="28"/>
          <w:lang w:bidi="bn-IN"/>
        </w:rPr>
      </w:pPr>
      <w:r>
        <w:rPr>
          <w:rFonts w:ascii="Nikosh" w:eastAsia="Nikosh" w:hAnsi="Nikosh" w:cs="Nikosh"/>
          <w:sz w:val="28"/>
          <w:szCs w:val="28"/>
          <w:lang w:bidi="bn-IN"/>
        </w:rPr>
        <w:t>দেশে পেঁয়াজের সরবরাহ ও মূল্য স্বাভাবিক রাখতে বাণিজ্য মন্ত্রণালয়ের উদ্যোগে টিসিবি’র মাধ্যমে সরাসরি তুরস্ক থেকে, এস আলম গ্রুপ মিসর থেকে, বেশ কয়েকটি প্রতিষ্ঠান আফগানিস্তান ও সংযুক্ত আরব আমিরাত থেকে জরুরি ভিত্তিতে কার্গো উড়োজাহাজযোগে পেঁয়াজ আমদানি করছে। অতি অল্প সময়ের মধ্যে পর্যাপ্ত পেঁয়াজ বাজারে সরবরাহ করা সম্ভব হবে। এছাড়া সমুদ্র পথে আমদানিকৃত পেঁয়াজ বাংলাদেশের পথে রয়েছে, শীঘ্রই বাংলাদেশে এসে পৌঁছাবে।</w:t>
      </w:r>
    </w:p>
    <w:p w:rsidR="005E20B6" w:rsidRDefault="005E20B6" w:rsidP="005E20B6">
      <w:pPr>
        <w:jc w:val="left"/>
        <w:rPr>
          <w:rFonts w:ascii="Nikosh" w:eastAsia="Nikosh" w:hAnsi="Nikosh" w:cs="Nikosh"/>
          <w:sz w:val="28"/>
          <w:szCs w:val="28"/>
          <w:lang w:bidi="bn-IN"/>
        </w:rPr>
      </w:pPr>
    </w:p>
    <w:p w:rsidR="005E20B6" w:rsidRDefault="005E20B6" w:rsidP="005E20B6">
      <w:pPr>
        <w:ind w:firstLine="720"/>
        <w:rPr>
          <w:rFonts w:ascii="Nikosh" w:eastAsia="Nikosh" w:hAnsi="Nikosh" w:cs="Nikosh"/>
          <w:sz w:val="28"/>
          <w:szCs w:val="28"/>
          <w:lang w:bidi="bn-IN"/>
        </w:rPr>
      </w:pPr>
      <w:r>
        <w:rPr>
          <w:rFonts w:ascii="Nikosh" w:eastAsia="Nikosh" w:hAnsi="Nikosh" w:cs="Nikosh"/>
          <w:sz w:val="28"/>
          <w:szCs w:val="28"/>
          <w:lang w:bidi="bn-IN"/>
        </w:rPr>
        <w:t>সম্প্রতি ঘূর্ণিঝড় বুলবুলের কারণে টেকনাফ স্থলবন্দর, চট্টগ্রাম সমুদ্রবন্দর-সহ বিভিন্ন স্থানে পেঁয়াজ পরিবহনে কয়েকদিনের জন্য সমস্যা হয়েছিল। বাণিজ্য মন্ত্রণালয় হতে এ পরিস্থিতি মোকাবিলার জন্য জরুরি ভিত্তিতে উল্লিখিত পদক্ষেপ গ্রহণ করা হয়েছে। আশা করা হচ্ছে, খুব কম সময়ের মধ্যে পর্যাপ্ত পেঁয়াজ বাজারে চলে আসবে এবং মূল্য স্বাভাবিক হয়ে আসবে।</w:t>
      </w:r>
    </w:p>
    <w:p w:rsidR="005E20B6" w:rsidRDefault="005E20B6" w:rsidP="005E20B6">
      <w:pPr>
        <w:jc w:val="left"/>
        <w:rPr>
          <w:rFonts w:ascii="Nikosh" w:eastAsia="Nikosh" w:hAnsi="Nikosh" w:cs="Nikosh"/>
          <w:sz w:val="28"/>
          <w:szCs w:val="28"/>
          <w:lang w:bidi="bn-IN"/>
        </w:rPr>
      </w:pPr>
    </w:p>
    <w:p w:rsidR="005E20B6" w:rsidRDefault="005E20B6" w:rsidP="005E20B6">
      <w:pPr>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tab/>
        <w:t>দেশের গোয়েন্দা সংস্থা ও আইনশৃঙ্খলা বাহিনী এ বিষয়ে তৎপর রয়েছে। কেউ পেঁয়াজ অবৈধ মজুত করলে বা অন্য কোনো উপায়ে বাজারে পেঁয়াজের সংকট সৃষ্টির চেষ্টা করলে তার বিরুদ্ধে আইন মোতাবেক কঠোর ব্যবস্থা গ্রহণ করা হবে। বাজার মনিটরিং করার জন্য বাণিজ্য মন্ত্রণালয়ের বেশ কয়েকটি টিম কাজ করছে। জাতীয় ভোক্তা অধিকার সংরক্ষণ অধিদপ্তর বাজার অভিযান জোরদার করেছে। এছাড়াও দেশের বিভিন্ন স্থানে উৎপাদিত দেশীয় পেঁয়াজ বাজারে আসতে শুরু করেছে।</w:t>
      </w:r>
    </w:p>
    <w:p w:rsidR="005E20B6" w:rsidRDefault="005E20B6" w:rsidP="005E20B6">
      <w:pPr>
        <w:jc w:val="left"/>
        <w:rPr>
          <w:rFonts w:ascii="Nikosh" w:eastAsia="Nikosh" w:hAnsi="Nikosh" w:cs="Nikosh"/>
          <w:sz w:val="28"/>
          <w:szCs w:val="28"/>
          <w:lang w:bidi="bn-IN"/>
        </w:rPr>
      </w:pPr>
    </w:p>
    <w:p w:rsidR="005E20B6" w:rsidRDefault="005E20B6" w:rsidP="005E20B6">
      <w:pPr>
        <w:jc w:val="center"/>
        <w:rPr>
          <w:rFonts w:ascii="Nikosh" w:eastAsia="Nikosh" w:hAnsi="Nikosh" w:cs="Nikosh"/>
          <w:sz w:val="28"/>
          <w:szCs w:val="28"/>
          <w:lang w:bidi="bn-IN"/>
        </w:rPr>
      </w:pPr>
      <w:r>
        <w:rPr>
          <w:rFonts w:ascii="Nikosh" w:eastAsia="Nikosh" w:hAnsi="Nikosh" w:cs="Nikosh"/>
          <w:sz w:val="28"/>
          <w:szCs w:val="28"/>
          <w:lang w:bidi="bn-IN"/>
        </w:rPr>
        <w:t>#</w:t>
      </w:r>
    </w:p>
    <w:p w:rsidR="005E20B6" w:rsidRDefault="005E20B6" w:rsidP="005E20B6">
      <w:pPr>
        <w:jc w:val="left"/>
        <w:rPr>
          <w:rFonts w:ascii="Nikosh" w:eastAsia="Nikosh" w:hAnsi="Nikosh" w:cs="Nikosh"/>
          <w:sz w:val="28"/>
          <w:szCs w:val="28"/>
          <w:lang w:bidi="bn-IN"/>
        </w:rPr>
      </w:pPr>
    </w:p>
    <w:p w:rsidR="005E20B6" w:rsidRDefault="005E20B6" w:rsidP="005E20B6">
      <w:pPr>
        <w:jc w:val="left"/>
        <w:rPr>
          <w:rFonts w:ascii="Nikosh" w:eastAsia="Nikosh" w:hAnsi="Nikosh" w:cs="Nikosh"/>
          <w:sz w:val="28"/>
          <w:szCs w:val="28"/>
          <w:lang w:bidi="bn-IN"/>
        </w:rPr>
      </w:pPr>
      <w:r>
        <w:rPr>
          <w:rFonts w:ascii="Nikosh" w:eastAsia="Nikosh" w:hAnsi="Nikosh" w:cs="Nikosh"/>
          <w:sz w:val="28"/>
          <w:szCs w:val="28"/>
          <w:lang w:bidi="bn-IN"/>
        </w:rPr>
        <w:t>বকসী/ইসরাত/মোশারফ/সেলিম/২০১৯/১৮২০ ঘণ্টা</w:t>
      </w:r>
    </w:p>
    <w:p w:rsidR="005E20B6" w:rsidRDefault="005E20B6" w:rsidP="005E20B6">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5E20B6" w:rsidRDefault="005E20B6" w:rsidP="005E20B6">
      <w:pPr>
        <w:jc w:val="left"/>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৪৩৩৪</w:t>
      </w:r>
    </w:p>
    <w:p w:rsidR="005E20B6" w:rsidRDefault="005E20B6" w:rsidP="005E20B6">
      <w:pPr>
        <w:jc w:val="left"/>
        <w:rPr>
          <w:rFonts w:ascii="Nikosh" w:eastAsia="Nikosh" w:hAnsi="Nikosh" w:cs="Nikosh"/>
          <w:sz w:val="28"/>
          <w:szCs w:val="28"/>
          <w:lang w:bidi="bn-IN"/>
        </w:rPr>
      </w:pPr>
    </w:p>
    <w:p w:rsidR="005E20B6" w:rsidRDefault="005E20B6" w:rsidP="005E20B6">
      <w:pPr>
        <w:jc w:val="center"/>
        <w:rPr>
          <w:rFonts w:ascii="Nikosh" w:eastAsia="Nikosh" w:hAnsi="Nikosh" w:cs="Nikosh"/>
          <w:b/>
          <w:sz w:val="28"/>
          <w:szCs w:val="28"/>
          <w:lang w:bidi="bn-IN"/>
        </w:rPr>
      </w:pPr>
      <w:r>
        <w:rPr>
          <w:rFonts w:ascii="Nikosh" w:eastAsia="Nikosh" w:hAnsi="Nikosh" w:cs="Nikosh"/>
          <w:b/>
          <w:sz w:val="28"/>
          <w:szCs w:val="28"/>
          <w:lang w:bidi="bn-IN"/>
        </w:rPr>
        <w:t>বর্তমান সরকার কৃষি উন্নয়নবান্ধব</w:t>
      </w:r>
    </w:p>
    <w:p w:rsidR="005E20B6" w:rsidRDefault="005E20B6" w:rsidP="005E20B6">
      <w:pPr>
        <w:jc w:val="center"/>
        <w:rPr>
          <w:rFonts w:ascii="Nikosh" w:eastAsia="Nikosh" w:hAnsi="Nikosh" w:cs="Nikosh"/>
          <w:b/>
          <w:sz w:val="28"/>
          <w:szCs w:val="28"/>
          <w:lang w:bidi="bn-IN"/>
        </w:rPr>
      </w:pPr>
      <w:r>
        <w:rPr>
          <w:rFonts w:ascii="Nikosh" w:eastAsia="Nikosh" w:hAnsi="Nikosh" w:cs="Nikosh"/>
          <w:b/>
          <w:sz w:val="28"/>
          <w:szCs w:val="28"/>
          <w:lang w:bidi="bn-IN"/>
        </w:rPr>
        <w:t xml:space="preserve">   -- পার্বত্য চট্টগ্রাম বিষয়ক মন্ত্রী</w:t>
      </w:r>
    </w:p>
    <w:p w:rsidR="005E20B6" w:rsidRDefault="005E20B6" w:rsidP="005E20B6">
      <w:pPr>
        <w:jc w:val="left"/>
        <w:rPr>
          <w:rFonts w:ascii="Nikosh" w:eastAsia="Nikosh" w:hAnsi="Nikosh" w:cs="Nikosh"/>
          <w:sz w:val="28"/>
          <w:szCs w:val="28"/>
          <w:lang w:bidi="bn-IN"/>
        </w:rPr>
      </w:pPr>
    </w:p>
    <w:p w:rsidR="005E20B6" w:rsidRDefault="005E20B6" w:rsidP="005E20B6">
      <w:pPr>
        <w:jc w:val="left"/>
        <w:rPr>
          <w:rFonts w:ascii="Nikosh" w:eastAsia="Nikosh" w:hAnsi="Nikosh" w:cs="Nikosh"/>
          <w:sz w:val="28"/>
          <w:szCs w:val="28"/>
          <w:lang w:bidi="bn-IN"/>
        </w:rPr>
      </w:pPr>
      <w:r>
        <w:rPr>
          <w:rFonts w:ascii="Nikosh" w:eastAsia="Nikosh" w:hAnsi="Nikosh" w:cs="Nikosh"/>
          <w:sz w:val="28"/>
          <w:szCs w:val="28"/>
          <w:lang w:bidi="bn-IN"/>
        </w:rPr>
        <w:t>বান্দরবান, ৩০ কার্তিক (১৫ নভেম্বর</w:t>
      </w:r>
      <w:proofErr w:type="gramStart"/>
      <w:r>
        <w:rPr>
          <w:rFonts w:ascii="Nikosh" w:eastAsia="Nikosh" w:hAnsi="Nikosh" w:cs="Nikosh"/>
          <w:sz w:val="28"/>
          <w:szCs w:val="28"/>
          <w:lang w:bidi="bn-IN"/>
        </w:rPr>
        <w:t>) :</w:t>
      </w:r>
      <w:proofErr w:type="gramEnd"/>
    </w:p>
    <w:p w:rsidR="005E20B6" w:rsidRDefault="005E20B6" w:rsidP="005E20B6">
      <w:pPr>
        <w:jc w:val="left"/>
        <w:rPr>
          <w:rFonts w:ascii="Nikosh" w:eastAsia="Nikosh" w:hAnsi="Nikosh" w:cs="Nikosh"/>
          <w:sz w:val="28"/>
          <w:szCs w:val="28"/>
          <w:lang w:bidi="bn-IN"/>
        </w:rPr>
      </w:pPr>
      <w:r>
        <w:rPr>
          <w:rFonts w:ascii="Nikosh" w:eastAsia="Nikosh" w:hAnsi="Times New Roman" w:cs="Nikosh"/>
          <w:sz w:val="28"/>
          <w:szCs w:val="28"/>
          <w:lang w:bidi="bn-IN"/>
        </w:rPr>
        <w:t> </w:t>
      </w:r>
    </w:p>
    <w:p w:rsidR="005E20B6" w:rsidRDefault="005E20B6" w:rsidP="005E20B6">
      <w:pPr>
        <w:ind w:firstLine="720"/>
        <w:rPr>
          <w:rFonts w:ascii="Nikosh" w:eastAsia="Nikosh" w:hAnsi="Nikosh" w:cs="Nikosh"/>
          <w:sz w:val="28"/>
          <w:szCs w:val="28"/>
          <w:lang w:bidi="bn-IN"/>
        </w:rPr>
      </w:pPr>
      <w:r>
        <w:rPr>
          <w:rFonts w:ascii="Nikosh" w:eastAsia="Nikosh" w:hAnsi="Nikosh" w:cs="Nikosh"/>
          <w:sz w:val="28"/>
          <w:szCs w:val="28"/>
          <w:lang w:bidi="bn-IN"/>
        </w:rPr>
        <w:t>পার্বত্য চট্টগ্রাম বিষয়ক মন্ত্রী বীর বাহাদুর উশৈসিং বলেছেন, বর্তমান সরকার কৃষি উন্নয়নবান্ধব। দেশের চাহিদা মিটিয়ে বিদেশেও এখন কৃষিজাত পণ্য রপ্তানি হচ্ছে।</w:t>
      </w:r>
    </w:p>
    <w:p w:rsidR="005E20B6" w:rsidRDefault="005E20B6" w:rsidP="005E20B6">
      <w:pPr>
        <w:jc w:val="left"/>
        <w:rPr>
          <w:rFonts w:ascii="Nikosh" w:eastAsia="Nikosh" w:hAnsi="Nikosh" w:cs="Nikosh"/>
          <w:sz w:val="28"/>
          <w:szCs w:val="28"/>
          <w:lang w:bidi="bn-IN"/>
        </w:rPr>
      </w:pPr>
    </w:p>
    <w:p w:rsidR="005E20B6" w:rsidRDefault="005E20B6" w:rsidP="005E20B6">
      <w:pPr>
        <w:ind w:firstLine="720"/>
        <w:rPr>
          <w:rFonts w:ascii="Nikosh" w:eastAsia="Nikosh" w:hAnsi="Nikosh" w:cs="Nikosh"/>
          <w:sz w:val="28"/>
          <w:szCs w:val="28"/>
          <w:lang w:bidi="bn-IN"/>
        </w:rPr>
      </w:pPr>
      <w:r>
        <w:rPr>
          <w:rFonts w:ascii="Nikosh" w:eastAsia="Nikosh" w:hAnsi="Nikosh" w:cs="Nikosh"/>
          <w:sz w:val="28"/>
          <w:szCs w:val="28"/>
          <w:lang w:bidi="bn-IN"/>
        </w:rPr>
        <w:t>মন্ত্রী আজ বান্দরবান সদর উপজেলা পরিষদে রবিশস্য ২০১৯-২০ অর্থবছরে কৃষকের মাঝে প্রণোদনার সার ও বীজ বিতরণের সময় প্রধান অতিথির বক্তৃতাকালে এসব কথা বলেন।</w:t>
      </w:r>
    </w:p>
    <w:p w:rsidR="005E20B6" w:rsidRDefault="005E20B6" w:rsidP="005E20B6">
      <w:pPr>
        <w:jc w:val="left"/>
        <w:rPr>
          <w:rFonts w:ascii="Nikosh" w:eastAsia="Nikosh" w:hAnsi="Nikosh" w:cs="Nikosh"/>
          <w:sz w:val="28"/>
          <w:szCs w:val="28"/>
          <w:lang w:bidi="bn-IN"/>
        </w:rPr>
      </w:pPr>
    </w:p>
    <w:p w:rsidR="005E20B6" w:rsidRDefault="005E20B6" w:rsidP="005E20B6">
      <w:pPr>
        <w:ind w:firstLine="720"/>
        <w:rPr>
          <w:rFonts w:ascii="Nikosh" w:eastAsia="Nikosh" w:hAnsi="Nikosh" w:cs="Nikosh"/>
          <w:sz w:val="28"/>
          <w:szCs w:val="28"/>
          <w:lang w:bidi="bn-IN"/>
        </w:rPr>
      </w:pPr>
      <w:r>
        <w:rPr>
          <w:rFonts w:ascii="Nikosh" w:eastAsia="Nikosh" w:hAnsi="Nikosh" w:cs="Nikosh"/>
          <w:sz w:val="28"/>
          <w:szCs w:val="28"/>
          <w:lang w:bidi="bn-IN"/>
        </w:rPr>
        <w:t>গত বন্যার ক্ষয়ক্ষতি পুষিয়ে নেয়ার জন্য এলাকার উপযোগিতার ওপর ভিত্তি করে প্রান্তিক কৃষকদের জন্</w:t>
      </w:r>
      <w:proofErr w:type="gramStart"/>
      <w:r>
        <w:rPr>
          <w:rFonts w:ascii="Nikosh" w:eastAsia="Nikosh" w:hAnsi="Nikosh" w:cs="Nikosh"/>
          <w:sz w:val="28"/>
          <w:szCs w:val="28"/>
          <w:lang w:bidi="bn-IN"/>
        </w:rPr>
        <w:t>য  স</w:t>
      </w:r>
      <w:proofErr w:type="gramEnd"/>
      <w:r>
        <w:rPr>
          <w:rFonts w:ascii="Nikosh" w:eastAsia="Nikosh" w:hAnsi="Nikosh" w:cs="Nikosh"/>
          <w:sz w:val="28"/>
          <w:szCs w:val="28"/>
          <w:lang w:bidi="bn-IN"/>
        </w:rPr>
        <w:t xml:space="preserve">ার ও বীজ প্যাকেজের আওতায় প্রণোদনা ঘোষণা করে কৃষি মন্ত্রণালয়। বান্দরবান জেলায় ১ হাজার ৭শ’ কৃষক এ প্রণোদনার আওতায় সার ও বীজ পাবেন। ইউনিয়ন কৃষি পুনর্বাসন কমিটির তালিকা অনুযায়ী এ প্রণোদনা প্যাকেজের আওতায় সার ও বীজ বিতরণ করা হয়।      </w:t>
      </w:r>
    </w:p>
    <w:p w:rsidR="005E20B6" w:rsidRDefault="005E20B6" w:rsidP="005E20B6">
      <w:pPr>
        <w:jc w:val="left"/>
        <w:rPr>
          <w:rFonts w:ascii="Nikosh" w:eastAsia="Nikosh" w:hAnsi="Nikosh" w:cs="Nikosh"/>
          <w:sz w:val="28"/>
          <w:szCs w:val="28"/>
          <w:lang w:bidi="bn-IN"/>
        </w:rPr>
      </w:pPr>
    </w:p>
    <w:p w:rsidR="005E20B6" w:rsidRDefault="005E20B6" w:rsidP="005E20B6">
      <w:pPr>
        <w:ind w:firstLine="720"/>
        <w:rPr>
          <w:rFonts w:ascii="Nikosh" w:eastAsia="Nikosh" w:hAnsi="Nikosh" w:cs="Nikosh"/>
          <w:sz w:val="28"/>
          <w:szCs w:val="28"/>
          <w:lang w:bidi="bn-IN"/>
        </w:rPr>
      </w:pPr>
      <w:r>
        <w:rPr>
          <w:rFonts w:ascii="Nikosh" w:eastAsia="Nikosh" w:hAnsi="Nikosh" w:cs="Nikosh"/>
          <w:sz w:val="28"/>
          <w:szCs w:val="28"/>
          <w:lang w:bidi="bn-IN"/>
        </w:rPr>
        <w:t xml:space="preserve">এ সময় অন্যান্যের মধ্যে উপস্থিত ছিলেন সদর উপজেলা পরিষদের চেয়ারম্যান মোঃ জাহাঙ্গীর, উপজেলা নির্বাহী কর্মকর্তা মোঃ নোমান হোসেন, কৃষি সম্পসারণ অধিদপ্তরের উপপরিচালক ড. এ কে এম নাজমুল হক প্রমুখ। </w:t>
      </w:r>
    </w:p>
    <w:p w:rsidR="005E20B6" w:rsidRDefault="005E20B6" w:rsidP="005E20B6">
      <w:pPr>
        <w:jc w:val="left"/>
        <w:rPr>
          <w:rFonts w:ascii="Nikosh" w:eastAsia="Nikosh" w:hAnsi="Nikosh" w:cs="Nikosh"/>
          <w:sz w:val="28"/>
          <w:szCs w:val="28"/>
          <w:lang w:bidi="bn-IN"/>
        </w:rPr>
      </w:pPr>
      <w:r>
        <w:rPr>
          <w:rFonts w:ascii="Nikosh" w:eastAsia="Nikosh" w:hAnsi="Nikosh" w:cs="Nikosh"/>
          <w:sz w:val="28"/>
          <w:szCs w:val="28"/>
          <w:lang w:bidi="bn-IN"/>
        </w:rPr>
        <w:t xml:space="preserve">     </w:t>
      </w:r>
    </w:p>
    <w:p w:rsidR="005E20B6" w:rsidRDefault="005E20B6" w:rsidP="005E20B6">
      <w:pPr>
        <w:jc w:val="center"/>
        <w:rPr>
          <w:rFonts w:ascii="Nikosh" w:eastAsia="Nikosh" w:hAnsi="Nikosh" w:cs="Nikosh"/>
          <w:sz w:val="28"/>
          <w:szCs w:val="28"/>
          <w:lang w:bidi="bn-IN"/>
        </w:rPr>
      </w:pPr>
      <w:r>
        <w:rPr>
          <w:rFonts w:ascii="Nikosh" w:eastAsia="Nikosh" w:hAnsi="Nikosh" w:cs="Nikosh"/>
          <w:sz w:val="28"/>
          <w:szCs w:val="28"/>
          <w:lang w:bidi="bn-IN"/>
        </w:rPr>
        <w:t>#</w:t>
      </w:r>
    </w:p>
    <w:p w:rsidR="005E20B6" w:rsidRDefault="005E20B6" w:rsidP="005E20B6">
      <w:pPr>
        <w:jc w:val="left"/>
        <w:rPr>
          <w:rFonts w:ascii="Nikosh" w:eastAsia="Nikosh" w:hAnsi="Nikosh" w:cs="Nikosh"/>
          <w:sz w:val="28"/>
          <w:szCs w:val="28"/>
          <w:lang w:bidi="bn-IN"/>
        </w:rPr>
      </w:pPr>
    </w:p>
    <w:p w:rsidR="005E20B6" w:rsidRDefault="005E20B6" w:rsidP="005E20B6">
      <w:pPr>
        <w:spacing w:after="200" w:line="276" w:lineRule="auto"/>
        <w:jc w:val="left"/>
        <w:rPr>
          <w:rFonts w:ascii="Nikosh" w:eastAsia="Nikosh" w:hAnsi="Nikosh" w:cs="Nikosh"/>
          <w:sz w:val="28"/>
          <w:szCs w:val="28"/>
          <w:cs/>
          <w:lang w:bidi="bn-IN"/>
        </w:rPr>
      </w:pPr>
      <w:r>
        <w:rPr>
          <w:rFonts w:ascii="Nikosh" w:eastAsia="Nikosh" w:hAnsi="Nikosh" w:cs="Nikosh"/>
          <w:sz w:val="28"/>
          <w:szCs w:val="28"/>
          <w:lang w:bidi="bn-IN"/>
        </w:rPr>
        <w:t>নাছির/ইসরাত/মোশারফ/সেলিম/২০১৯/১৮২০ ঘণ্টা</w:t>
      </w:r>
      <w:r>
        <w:rPr>
          <w:rFonts w:ascii="Nikosh" w:eastAsia="Nikosh" w:hAnsi="Nikosh" w:cs="Nikosh"/>
          <w:sz w:val="28"/>
          <w:szCs w:val="28"/>
          <w:cs/>
          <w:lang w:bidi="bn-IN"/>
        </w:rPr>
        <w:br w:type="page"/>
      </w:r>
    </w:p>
    <w:p w:rsidR="00A4716A" w:rsidRPr="009C7353" w:rsidRDefault="00A4716A" w:rsidP="00A4716A">
      <w:pPr>
        <w:rPr>
          <w:rFonts w:ascii="Nikosh" w:eastAsia="Nikosh" w:hAnsi="Nikosh" w:cs="Nikosh"/>
          <w:sz w:val="28"/>
          <w:szCs w:val="28"/>
          <w:lang w:bidi="bn-IN"/>
        </w:rPr>
      </w:pPr>
      <w:r w:rsidRPr="009C7353">
        <w:rPr>
          <w:rFonts w:ascii="Nikosh" w:eastAsia="Nikosh" w:hAnsi="Nikosh" w:cs="Nikosh"/>
          <w:sz w:val="28"/>
          <w:szCs w:val="28"/>
          <w:cs/>
          <w:lang w:bidi="bn-IN"/>
        </w:rPr>
        <w:lastRenderedPageBreak/>
        <w:t>তথ্যবিবরণী</w:t>
      </w:r>
      <w:r w:rsidRPr="009C735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C7353">
        <w:rPr>
          <w:rFonts w:ascii="Nikosh" w:eastAsia="Nikosh" w:hAnsi="Nikosh" w:cs="Nikosh"/>
          <w:sz w:val="28"/>
          <w:szCs w:val="28"/>
          <w:cs/>
          <w:lang w:bidi="bn-IN"/>
        </w:rPr>
        <w:t>নম্বর</w:t>
      </w:r>
      <w:r w:rsidRPr="009C7353">
        <w:rPr>
          <w:rFonts w:ascii="Nikosh" w:eastAsia="Nikosh" w:hAnsi="Nikosh" w:cs="Nikosh"/>
          <w:sz w:val="28"/>
          <w:szCs w:val="28"/>
          <w:lang w:bidi="bn-IN"/>
        </w:rPr>
        <w:t xml:space="preserve"> : ৪৩</w:t>
      </w:r>
      <w:r>
        <w:rPr>
          <w:rFonts w:ascii="Nikosh" w:eastAsia="Nikosh" w:hAnsi="Nikosh" w:cs="Nikosh"/>
          <w:sz w:val="28"/>
          <w:szCs w:val="28"/>
          <w:lang w:bidi="bn-IN"/>
        </w:rPr>
        <w:t>৩৩</w:t>
      </w:r>
      <w:r w:rsidRPr="009C7353">
        <w:rPr>
          <w:rFonts w:ascii="Nikosh" w:eastAsia="Nikosh" w:hAnsi="Nikosh" w:cs="Nikosh"/>
          <w:sz w:val="28"/>
          <w:szCs w:val="28"/>
          <w:lang w:bidi="bn-IN"/>
        </w:rPr>
        <w:t xml:space="preserve">  </w:t>
      </w:r>
    </w:p>
    <w:p w:rsidR="00A4716A" w:rsidRPr="009C7353" w:rsidRDefault="00A4716A" w:rsidP="00A4716A">
      <w:pPr>
        <w:rPr>
          <w:rFonts w:ascii="Nikosh" w:eastAsia="Nikosh" w:hAnsi="Nikosh" w:cs="Nikosh"/>
          <w:sz w:val="28"/>
          <w:szCs w:val="28"/>
          <w:cs/>
          <w:lang w:bidi="bn-IN"/>
        </w:rPr>
      </w:pPr>
      <w:r w:rsidRPr="009C7353">
        <w:rPr>
          <w:rFonts w:ascii="Nikosh" w:eastAsia="Nikosh" w:hAnsi="Nikosh" w:cs="Nikosh"/>
          <w:sz w:val="28"/>
          <w:szCs w:val="28"/>
          <w:lang w:bidi="bn-IN"/>
        </w:rPr>
        <w:t xml:space="preserve">  </w:t>
      </w:r>
    </w:p>
    <w:p w:rsidR="00A4716A" w:rsidRPr="007D654F" w:rsidRDefault="00A4716A" w:rsidP="00A4716A">
      <w:pPr>
        <w:jc w:val="center"/>
        <w:rPr>
          <w:rFonts w:ascii="Nikosh" w:hAnsi="Nikosh" w:cs="Nikosh"/>
          <w:b/>
          <w:color w:val="222222"/>
          <w:sz w:val="28"/>
          <w:szCs w:val="28"/>
          <w:shd w:val="clear" w:color="auto" w:fill="FFFFFF"/>
        </w:rPr>
      </w:pPr>
      <w:r w:rsidRPr="005570EB">
        <w:rPr>
          <w:rFonts w:ascii="Nikosh" w:hAnsi="Nikosh" w:cs="Nikosh"/>
          <w:color w:val="222222"/>
          <w:sz w:val="26"/>
          <w:szCs w:val="28"/>
          <w:u w:val="single"/>
          <w:shd w:val="clear" w:color="auto" w:fill="FFFFFF"/>
        </w:rPr>
        <w:t>দিনাজপুরে আয়কর</w:t>
      </w:r>
      <w:r>
        <w:rPr>
          <w:rFonts w:ascii="Nikosh" w:hAnsi="Nikosh" w:cs="Nikosh"/>
          <w:color w:val="222222"/>
          <w:sz w:val="26"/>
          <w:szCs w:val="28"/>
          <w:u w:val="single"/>
          <w:shd w:val="clear" w:color="auto" w:fill="FFFFFF"/>
        </w:rPr>
        <w:t xml:space="preserve"> </w:t>
      </w:r>
      <w:r w:rsidRPr="005570EB">
        <w:rPr>
          <w:rFonts w:ascii="Nikosh" w:hAnsi="Nikosh" w:cs="Nikosh"/>
          <w:color w:val="222222"/>
          <w:sz w:val="26"/>
          <w:szCs w:val="28"/>
          <w:u w:val="single"/>
          <w:shd w:val="clear" w:color="auto" w:fill="FFFFFF"/>
        </w:rPr>
        <w:t>মেলার উদ্বোধন</w:t>
      </w:r>
      <w:r w:rsidRPr="007D654F">
        <w:rPr>
          <w:rFonts w:ascii="Nikosh" w:hAnsi="Nikosh" w:cs="Nikosh"/>
          <w:b/>
          <w:color w:val="222222"/>
          <w:sz w:val="28"/>
          <w:szCs w:val="28"/>
        </w:rPr>
        <w:br/>
      </w:r>
      <w:r w:rsidRPr="007D654F">
        <w:rPr>
          <w:rFonts w:ascii="Nikosh" w:hAnsi="Nikosh" w:cs="Nikosh"/>
          <w:b/>
          <w:color w:val="222222"/>
          <w:sz w:val="28"/>
          <w:szCs w:val="28"/>
          <w:shd w:val="clear" w:color="auto" w:fill="FFFFFF"/>
        </w:rPr>
        <w:t xml:space="preserve"> আয়কর দিতে সকলকে </w:t>
      </w:r>
      <w:r w:rsidR="00C44341">
        <w:rPr>
          <w:rFonts w:ascii="Nikosh" w:hAnsi="Nikosh" w:cs="Nikosh"/>
          <w:b/>
          <w:color w:val="222222"/>
          <w:sz w:val="28"/>
          <w:szCs w:val="28"/>
          <w:shd w:val="clear" w:color="auto" w:fill="FFFFFF"/>
        </w:rPr>
        <w:t>উৎসাহী</w:t>
      </w:r>
      <w:r w:rsidRPr="007D654F">
        <w:rPr>
          <w:rFonts w:ascii="Nikosh" w:hAnsi="Nikosh" w:cs="Nikosh"/>
          <w:b/>
          <w:color w:val="222222"/>
          <w:sz w:val="28"/>
          <w:szCs w:val="28"/>
          <w:shd w:val="clear" w:color="auto" w:fill="FFFFFF"/>
        </w:rPr>
        <w:t xml:space="preserve"> হতে নৌপরিবহন প্রতিমন্ত্রীর আহবান</w:t>
      </w:r>
    </w:p>
    <w:p w:rsidR="00A4716A" w:rsidRPr="009C7353" w:rsidRDefault="00A4716A" w:rsidP="00A4716A">
      <w:pPr>
        <w:jc w:val="center"/>
        <w:rPr>
          <w:rFonts w:ascii="Nikosh" w:eastAsia="Nikosh" w:hAnsi="Nikosh" w:cs="Nikosh"/>
          <w:b/>
          <w:sz w:val="28"/>
          <w:szCs w:val="28"/>
          <w:lang w:bidi="bn-IN"/>
        </w:rPr>
      </w:pPr>
    </w:p>
    <w:p w:rsidR="00A4716A" w:rsidRPr="009C7353" w:rsidRDefault="00A4716A" w:rsidP="00A4716A">
      <w:pPr>
        <w:rPr>
          <w:rFonts w:ascii="Nikosh" w:hAnsi="Nikosh" w:cs="Nikosh"/>
          <w:b/>
          <w:sz w:val="28"/>
          <w:szCs w:val="28"/>
          <w:lang w:bidi="bn-IN"/>
        </w:rPr>
      </w:pPr>
      <w:r>
        <w:rPr>
          <w:rFonts w:ascii="Nikosh" w:hAnsi="Nikosh" w:cs="Nikosh"/>
          <w:b/>
          <w:sz w:val="28"/>
          <w:szCs w:val="28"/>
          <w:cs/>
          <w:lang w:bidi="bn-IN"/>
        </w:rPr>
        <w:t>দিনাজপুর, ৩০ কার্তিক (১৫</w:t>
      </w:r>
      <w:r w:rsidRPr="009C7353">
        <w:rPr>
          <w:rFonts w:ascii="Nikosh" w:hAnsi="Nikosh" w:cs="Nikosh"/>
          <w:b/>
          <w:sz w:val="28"/>
          <w:szCs w:val="28"/>
          <w:cs/>
          <w:lang w:bidi="bn-IN"/>
        </w:rPr>
        <w:t xml:space="preserve"> নভেম্বর) :  </w:t>
      </w:r>
      <w:r w:rsidRPr="009C7353">
        <w:rPr>
          <w:rFonts w:ascii="Nikosh" w:hAnsi="Nikosh" w:cs="Nikosh"/>
          <w:b/>
          <w:sz w:val="28"/>
          <w:szCs w:val="28"/>
          <w:lang w:bidi="bn-IN"/>
        </w:rPr>
        <w:t xml:space="preserve"> </w:t>
      </w:r>
    </w:p>
    <w:p w:rsidR="00A4716A" w:rsidRPr="001445A6" w:rsidRDefault="00A4716A" w:rsidP="00A4716A">
      <w:pPr>
        <w:spacing w:after="200" w:line="276" w:lineRule="auto"/>
        <w:rPr>
          <w:rFonts w:ascii="Nikosh" w:hAnsi="Nikosh" w:cs="Nikosh"/>
          <w:sz w:val="10"/>
          <w:szCs w:val="28"/>
        </w:rPr>
      </w:pPr>
    </w:p>
    <w:p w:rsidR="00A4716A" w:rsidRDefault="00A4716A" w:rsidP="00A4716A">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C7353">
        <w:rPr>
          <w:rFonts w:ascii="Nikosh" w:hAnsi="Nikosh" w:cs="Nikosh"/>
          <w:color w:val="222222"/>
          <w:sz w:val="28"/>
          <w:szCs w:val="28"/>
          <w:shd w:val="clear" w:color="auto" w:fill="FFFFFF"/>
        </w:rPr>
        <w:t xml:space="preserve">নৌপরিবহন প্রতিমন্ত্রী </w:t>
      </w:r>
      <w:r>
        <w:rPr>
          <w:rFonts w:ascii="Nikosh" w:hAnsi="Nikosh" w:cs="Nikosh"/>
          <w:color w:val="222222"/>
          <w:sz w:val="28"/>
          <w:szCs w:val="28"/>
          <w:shd w:val="clear" w:color="auto" w:fill="FFFFFF"/>
        </w:rPr>
        <w:t xml:space="preserve">খালিদ মাহ্‌মুদ চৌধুরী বলেছেন, </w:t>
      </w:r>
      <w:r w:rsidRPr="009C7353">
        <w:rPr>
          <w:rFonts w:ascii="Nikosh" w:hAnsi="Nikosh" w:cs="Nikosh"/>
          <w:color w:val="222222"/>
          <w:sz w:val="28"/>
          <w:szCs w:val="28"/>
          <w:shd w:val="clear" w:color="auto" w:fill="FFFFFF"/>
        </w:rPr>
        <w:t>যে দেশে স্বাধীনতার জন্য ৩০ লাখ মানুষ প্রাণ দিয়েছে</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 xml:space="preserve">সেদেশের মানুষ আয়কর </w:t>
      </w:r>
      <w:r>
        <w:rPr>
          <w:rFonts w:ascii="Nikosh" w:hAnsi="Nikosh" w:cs="Nikosh"/>
          <w:color w:val="222222"/>
          <w:sz w:val="28"/>
          <w:szCs w:val="28"/>
          <w:shd w:val="clear" w:color="auto" w:fill="FFFFFF"/>
        </w:rPr>
        <w:t>দি</w:t>
      </w:r>
      <w:r w:rsidRPr="009C7353">
        <w:rPr>
          <w:rFonts w:ascii="Nikosh" w:hAnsi="Nikosh" w:cs="Nikosh"/>
          <w:color w:val="222222"/>
          <w:sz w:val="28"/>
          <w:szCs w:val="28"/>
          <w:shd w:val="clear" w:color="auto" w:fill="FFFFFF"/>
        </w:rPr>
        <w:t>বে</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সে</w:t>
      </w:r>
      <w:r w:rsidRPr="009C7353">
        <w:rPr>
          <w:rFonts w:ascii="Nikosh" w:hAnsi="Nikosh" w:cs="Nikosh"/>
          <w:color w:val="222222"/>
          <w:sz w:val="28"/>
          <w:szCs w:val="28"/>
          <w:shd w:val="clear" w:color="auto" w:fill="FFFFFF"/>
        </w:rPr>
        <w:t>টা হতে পারে</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 xml:space="preserve"> </w:t>
      </w:r>
    </w:p>
    <w:p w:rsidR="00A4716A" w:rsidRDefault="00A4716A" w:rsidP="00A4716A">
      <w:pPr>
        <w:rPr>
          <w:rFonts w:ascii="Nikosh" w:hAnsi="Nikosh" w:cs="Nikosh"/>
          <w:color w:val="222222"/>
          <w:sz w:val="28"/>
          <w:szCs w:val="28"/>
          <w:shd w:val="clear" w:color="auto" w:fill="FFFFFF"/>
        </w:rPr>
      </w:pPr>
      <w:r w:rsidRPr="009C7353">
        <w:rPr>
          <w:rFonts w:ascii="Nikosh" w:hAnsi="Nikosh" w:cs="Nikosh"/>
          <w:color w:val="222222"/>
          <w:sz w:val="28"/>
          <w:szCs w:val="28"/>
        </w:rPr>
        <w:br/>
      </w:r>
      <w:r>
        <w:rPr>
          <w:rFonts w:ascii="Nikosh" w:hAnsi="Nikosh" w:cs="Nikosh"/>
          <w:color w:val="222222"/>
          <w:sz w:val="28"/>
          <w:szCs w:val="28"/>
          <w:shd w:val="clear" w:color="auto" w:fill="FFFFFF"/>
        </w:rPr>
        <w:tab/>
      </w:r>
      <w:r w:rsidRPr="009C7353">
        <w:rPr>
          <w:rFonts w:ascii="Nikosh" w:hAnsi="Nikosh" w:cs="Nikosh"/>
          <w:color w:val="222222"/>
          <w:sz w:val="28"/>
          <w:szCs w:val="28"/>
          <w:shd w:val="clear" w:color="auto" w:fill="FFFFFF"/>
        </w:rPr>
        <w:t>দিনাজপুরে</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আয়কর মেলা-২০১৯ এর উদ্বোধনী অনুষ্ঠানে প্রধান অতিথির বক্তব্যে</w:t>
      </w:r>
      <w:r>
        <w:rPr>
          <w:rFonts w:ascii="Nikosh" w:hAnsi="Nikosh" w:cs="Nikosh"/>
          <w:color w:val="222222"/>
          <w:sz w:val="28"/>
          <w:szCs w:val="28"/>
          <w:shd w:val="clear" w:color="auto" w:fill="FFFFFF"/>
        </w:rPr>
        <w:t xml:space="preserve"> প্রতিমন্ত্রী</w:t>
      </w:r>
      <w:r w:rsidRPr="009C7353">
        <w:rPr>
          <w:rFonts w:ascii="Nikosh" w:hAnsi="Nikosh" w:cs="Nikosh"/>
          <w:color w:val="222222"/>
          <w:sz w:val="28"/>
          <w:szCs w:val="28"/>
          <w:shd w:val="clear" w:color="auto" w:fill="FFFFFF"/>
        </w:rPr>
        <w:t xml:space="preserve"> এসব কথা বলেন।</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প্রতিমন্ত্রী ফিতা কেটে</w:t>
      </w:r>
      <w:r>
        <w:rPr>
          <w:rFonts w:ascii="Nikosh" w:hAnsi="Nikosh" w:cs="Nikosh"/>
          <w:color w:val="222222"/>
          <w:sz w:val="28"/>
          <w:szCs w:val="28"/>
          <w:shd w:val="clear" w:color="auto" w:fill="FFFFFF"/>
        </w:rPr>
        <w:t xml:space="preserve"> </w:t>
      </w:r>
      <w:r w:rsidRPr="009C7353">
        <w:rPr>
          <w:rFonts w:ascii="Nikosh" w:hAnsi="Nikosh" w:cs="Nikosh"/>
          <w:color w:val="222222"/>
          <w:sz w:val="28"/>
          <w:szCs w:val="28"/>
          <w:shd w:val="clear" w:color="auto" w:fill="FFFFFF"/>
        </w:rPr>
        <w:t>ও বেলুন উড়িয়ে তিন</w:t>
      </w:r>
      <w:r>
        <w:rPr>
          <w:rFonts w:ascii="Nikosh" w:hAnsi="Nikosh" w:cs="Nikosh"/>
          <w:color w:val="222222"/>
          <w:sz w:val="28"/>
          <w:szCs w:val="28"/>
          <w:shd w:val="clear" w:color="auto" w:fill="FFFFFF"/>
        </w:rPr>
        <w:t xml:space="preserve"> দিনব্যাপী</w:t>
      </w:r>
      <w:r w:rsidRPr="009C7353">
        <w:rPr>
          <w:rFonts w:ascii="Nikosh" w:hAnsi="Nikosh" w:cs="Nikosh"/>
          <w:color w:val="222222"/>
          <w:sz w:val="28"/>
          <w:szCs w:val="28"/>
          <w:shd w:val="clear" w:color="auto" w:fill="FFFFFF"/>
        </w:rPr>
        <w:t xml:space="preserve"> এ আয়কর মেলার উদ্বোধন করেন।</w:t>
      </w:r>
      <w:r>
        <w:rPr>
          <w:rFonts w:ascii="Nikosh" w:hAnsi="Nikosh" w:cs="Nikosh"/>
          <w:color w:val="222222"/>
          <w:sz w:val="28"/>
          <w:szCs w:val="28"/>
          <w:shd w:val="clear" w:color="auto" w:fill="FFFFFF"/>
        </w:rPr>
        <w:t xml:space="preserve"> </w:t>
      </w:r>
    </w:p>
    <w:p w:rsidR="00A4716A" w:rsidRPr="009C7353" w:rsidRDefault="00A4716A" w:rsidP="00A4716A">
      <w:pPr>
        <w:rPr>
          <w:rFonts w:ascii="Nikosh" w:hAnsi="Nikosh" w:cs="Nikosh"/>
          <w:color w:val="222222"/>
          <w:sz w:val="28"/>
          <w:szCs w:val="28"/>
          <w:shd w:val="clear" w:color="auto" w:fill="FFFFFF"/>
        </w:rPr>
      </w:pPr>
      <w:r w:rsidRPr="009C7353">
        <w:rPr>
          <w:rFonts w:ascii="Nikosh" w:hAnsi="Nikosh" w:cs="Nikosh"/>
          <w:color w:val="222222"/>
          <w:sz w:val="28"/>
          <w:szCs w:val="28"/>
        </w:rPr>
        <w:br/>
      </w:r>
      <w:r>
        <w:rPr>
          <w:rFonts w:ascii="Nikosh" w:hAnsi="Nikosh" w:cs="Nikosh"/>
          <w:color w:val="222222"/>
          <w:sz w:val="28"/>
          <w:szCs w:val="28"/>
          <w:shd w:val="clear" w:color="auto" w:fill="FFFFFF"/>
        </w:rPr>
        <w:tab/>
      </w:r>
      <w:r w:rsidRPr="009C7353">
        <w:rPr>
          <w:rFonts w:ascii="Nikosh" w:hAnsi="Nikosh" w:cs="Nikosh"/>
          <w:color w:val="222222"/>
          <w:sz w:val="28"/>
          <w:szCs w:val="28"/>
          <w:shd w:val="clear" w:color="auto" w:fill="FFFFFF"/>
        </w:rPr>
        <w:t xml:space="preserve">রংপুর কর অঞ্চলের কর কমিশনার আব্দুল লতিফের সভাপতিত্বে অনুষ্ঠানে </w:t>
      </w:r>
      <w:r>
        <w:rPr>
          <w:rFonts w:ascii="Nikosh" w:hAnsi="Nikosh" w:cs="Nikosh"/>
          <w:color w:val="222222"/>
          <w:sz w:val="28"/>
          <w:szCs w:val="28"/>
          <w:shd w:val="clear" w:color="auto" w:fill="FFFFFF"/>
        </w:rPr>
        <w:t>অন্যান্যের</w:t>
      </w:r>
      <w:r w:rsidRPr="009C7353">
        <w:rPr>
          <w:rFonts w:ascii="Nikosh" w:hAnsi="Nikosh" w:cs="Nikosh"/>
          <w:color w:val="222222"/>
          <w:sz w:val="28"/>
          <w:szCs w:val="28"/>
          <w:shd w:val="clear" w:color="auto" w:fill="FFFFFF"/>
        </w:rPr>
        <w:t xml:space="preserve"> মধ্যে বক্তব্য রাখেন দিনাজপুর জেলা পরিষদের চেয়ারম্যান আজিজুল ইমাম চৌধুরী, জেলা প্রশাসক মাহমুদুল আলম</w:t>
      </w:r>
      <w:r>
        <w:rPr>
          <w:rFonts w:ascii="Nikosh" w:hAnsi="Nikosh" w:cs="Nikosh"/>
          <w:color w:val="222222"/>
          <w:sz w:val="28"/>
          <w:szCs w:val="28"/>
          <w:shd w:val="clear" w:color="auto" w:fill="FFFFFF"/>
        </w:rPr>
        <w:t xml:space="preserve"> প্রমুখ</w:t>
      </w:r>
      <w:r w:rsidRPr="009C7353">
        <w:rPr>
          <w:rFonts w:ascii="Nikosh" w:hAnsi="Nikosh" w:cs="Nikosh"/>
          <w:color w:val="222222"/>
          <w:sz w:val="28"/>
          <w:szCs w:val="28"/>
          <w:shd w:val="clear" w:color="auto" w:fill="FFFFFF"/>
        </w:rPr>
        <w:t>।</w:t>
      </w:r>
    </w:p>
    <w:p w:rsidR="00A4716A" w:rsidRDefault="00A4716A" w:rsidP="00A4716A">
      <w:pPr>
        <w:rPr>
          <w:rFonts w:ascii="Nikosh" w:hAnsi="Nikosh" w:cs="Nikosh"/>
          <w:color w:val="222222"/>
          <w:sz w:val="28"/>
          <w:szCs w:val="28"/>
          <w:shd w:val="clear" w:color="auto" w:fill="FFFFFF"/>
        </w:rPr>
      </w:pPr>
      <w:r w:rsidRPr="009C7353">
        <w:rPr>
          <w:rFonts w:ascii="Nikosh" w:hAnsi="Nikosh" w:cs="Nikosh"/>
          <w:color w:val="222222"/>
          <w:sz w:val="28"/>
          <w:szCs w:val="28"/>
        </w:rPr>
        <w:br/>
      </w:r>
      <w:r>
        <w:rPr>
          <w:rFonts w:ascii="Nikosh" w:hAnsi="Nikosh" w:cs="Nikosh"/>
          <w:color w:val="222222"/>
          <w:sz w:val="28"/>
          <w:szCs w:val="28"/>
          <w:shd w:val="clear" w:color="auto" w:fill="FFFFFF"/>
        </w:rPr>
        <w:tab/>
      </w:r>
    </w:p>
    <w:p w:rsidR="00A4716A" w:rsidRDefault="00A4716A" w:rsidP="00A4716A">
      <w:pPr>
        <w:spacing w:after="240"/>
        <w:jc w:val="center"/>
        <w:rPr>
          <w:rFonts w:ascii="Nikosh" w:hAnsi="Nikosh" w:cs="Nikosh"/>
          <w:sz w:val="26"/>
          <w:szCs w:val="28"/>
          <w:lang w:bidi="bn-IN"/>
        </w:rPr>
      </w:pPr>
      <w:r w:rsidRPr="002E7721">
        <w:rPr>
          <w:rFonts w:ascii="Nikosh" w:hAnsi="Nikosh" w:cs="Nikosh"/>
          <w:sz w:val="26"/>
          <w:szCs w:val="28"/>
          <w:lang w:bidi="bn-IN"/>
        </w:rPr>
        <w:t>#</w:t>
      </w:r>
      <w:r>
        <w:rPr>
          <w:rFonts w:ascii="Nikosh" w:hAnsi="Nikosh" w:cs="Nikosh"/>
          <w:sz w:val="26"/>
          <w:szCs w:val="28"/>
          <w:lang w:bidi="bn-IN"/>
        </w:rPr>
        <w:t xml:space="preserve"> </w:t>
      </w:r>
    </w:p>
    <w:p w:rsidR="00A4716A" w:rsidRPr="002E7721" w:rsidRDefault="00A4716A" w:rsidP="00A4716A">
      <w:pPr>
        <w:spacing w:after="240"/>
        <w:jc w:val="left"/>
        <w:rPr>
          <w:rFonts w:ascii="Nikosh" w:hAnsi="Nikosh" w:cs="Nikosh"/>
          <w:sz w:val="26"/>
          <w:szCs w:val="28"/>
          <w:lang w:bidi="bn-IN"/>
        </w:rPr>
      </w:pPr>
      <w:r>
        <w:rPr>
          <w:rFonts w:ascii="Nikosh" w:hAnsi="Nikosh" w:cs="Nikosh"/>
          <w:sz w:val="26"/>
          <w:szCs w:val="28"/>
          <w:lang w:bidi="bn-IN"/>
        </w:rPr>
        <w:t>জাহাঙ্গীর</w:t>
      </w:r>
      <w:r w:rsidRPr="002E7721">
        <w:rPr>
          <w:rFonts w:ascii="Nikosh" w:hAnsi="Nikosh" w:cs="Nikosh"/>
          <w:sz w:val="26"/>
          <w:szCs w:val="28"/>
          <w:lang w:bidi="bn-IN"/>
        </w:rPr>
        <w:t>/</w:t>
      </w:r>
      <w:r>
        <w:rPr>
          <w:rFonts w:ascii="Nikosh" w:hAnsi="Nikosh" w:cs="Nikosh"/>
          <w:sz w:val="26"/>
          <w:szCs w:val="28"/>
          <w:lang w:bidi="bn-IN"/>
        </w:rPr>
        <w:t>ইসরাত</w:t>
      </w:r>
      <w:r w:rsidRPr="002E7721">
        <w:rPr>
          <w:rFonts w:ascii="Nikosh" w:hAnsi="Nikosh" w:cs="Nikosh"/>
          <w:sz w:val="26"/>
          <w:szCs w:val="28"/>
          <w:lang w:bidi="bn-IN"/>
        </w:rPr>
        <w:t>/আব্বাস/২০১৯/</w:t>
      </w:r>
      <w:r>
        <w:rPr>
          <w:rFonts w:ascii="Nikosh" w:hAnsi="Nikosh" w:cs="Nikosh"/>
          <w:sz w:val="26"/>
          <w:szCs w:val="28"/>
          <w:lang w:bidi="bn-IN"/>
        </w:rPr>
        <w:t xml:space="preserve">১৭০৫ </w:t>
      </w:r>
      <w:r w:rsidRPr="002E7721">
        <w:rPr>
          <w:rFonts w:ascii="Nikosh" w:hAnsi="Nikosh" w:cs="Nikosh"/>
          <w:sz w:val="26"/>
          <w:szCs w:val="28"/>
          <w:lang w:bidi="bn-IN"/>
        </w:rPr>
        <w:t xml:space="preserve">ঘণ্টা </w:t>
      </w:r>
    </w:p>
    <w:p w:rsidR="00B323D0" w:rsidRPr="00A4716A" w:rsidRDefault="00B323D0" w:rsidP="00A4716A">
      <w:pPr>
        <w:rPr>
          <w:sz w:val="28"/>
          <w:cs/>
        </w:rPr>
      </w:pPr>
    </w:p>
    <w:sectPr w:rsidR="00B323D0" w:rsidRPr="00A4716A" w:rsidSect="00A87C0D">
      <w:headerReference w:type="default" r:id="rId8"/>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B7" w:rsidRDefault="009A01B7" w:rsidP="0034569B">
      <w:r>
        <w:separator/>
      </w:r>
    </w:p>
  </w:endnote>
  <w:endnote w:type="continuationSeparator" w:id="1">
    <w:p w:rsidR="009A01B7" w:rsidRDefault="009A01B7"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B7" w:rsidRDefault="009A01B7" w:rsidP="0034569B">
      <w:r>
        <w:separator/>
      </w:r>
    </w:p>
  </w:footnote>
  <w:footnote w:type="continuationSeparator" w:id="1">
    <w:p w:rsidR="009A01B7" w:rsidRDefault="009A01B7"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169409"/>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0640"/>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D28"/>
    <w:rsid w:val="00142222"/>
    <w:rsid w:val="001422F6"/>
    <w:rsid w:val="00142794"/>
    <w:rsid w:val="00142A24"/>
    <w:rsid w:val="001449A1"/>
    <w:rsid w:val="00144B31"/>
    <w:rsid w:val="00145A15"/>
    <w:rsid w:val="00150C3F"/>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476"/>
    <w:rsid w:val="0016559B"/>
    <w:rsid w:val="001656D9"/>
    <w:rsid w:val="00165AB7"/>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6C"/>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69BD"/>
    <w:rsid w:val="0028747D"/>
    <w:rsid w:val="002878D8"/>
    <w:rsid w:val="002900B2"/>
    <w:rsid w:val="0029091E"/>
    <w:rsid w:val="00290D32"/>
    <w:rsid w:val="00290EBA"/>
    <w:rsid w:val="002918A8"/>
    <w:rsid w:val="00291A7B"/>
    <w:rsid w:val="00291BD6"/>
    <w:rsid w:val="00291FB6"/>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68F8"/>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3CB5"/>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69A"/>
    <w:rsid w:val="003C6866"/>
    <w:rsid w:val="003C790D"/>
    <w:rsid w:val="003D023A"/>
    <w:rsid w:val="003D133E"/>
    <w:rsid w:val="003D13C7"/>
    <w:rsid w:val="003D1CDC"/>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5B75"/>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FAA"/>
    <w:rsid w:val="004D773C"/>
    <w:rsid w:val="004D7ED5"/>
    <w:rsid w:val="004D7F73"/>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22DF"/>
    <w:rsid w:val="005C25B2"/>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0B6"/>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40E7"/>
    <w:rsid w:val="006A426A"/>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88E"/>
    <w:rsid w:val="00704587"/>
    <w:rsid w:val="00705480"/>
    <w:rsid w:val="007058DF"/>
    <w:rsid w:val="00705B4C"/>
    <w:rsid w:val="00705D5C"/>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BBA"/>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D0F"/>
    <w:rsid w:val="00785ECE"/>
    <w:rsid w:val="00787022"/>
    <w:rsid w:val="007873E3"/>
    <w:rsid w:val="00791536"/>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611"/>
    <w:rsid w:val="00857CCE"/>
    <w:rsid w:val="0086027C"/>
    <w:rsid w:val="00860A17"/>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2707"/>
    <w:rsid w:val="00883042"/>
    <w:rsid w:val="00883376"/>
    <w:rsid w:val="00884865"/>
    <w:rsid w:val="00884E0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56B"/>
    <w:rsid w:val="008D3715"/>
    <w:rsid w:val="008D3B60"/>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0AC3"/>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1B7"/>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715"/>
    <w:rsid w:val="00A44E3A"/>
    <w:rsid w:val="00A457F0"/>
    <w:rsid w:val="00A459C1"/>
    <w:rsid w:val="00A4710F"/>
    <w:rsid w:val="00A4716A"/>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482C"/>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06"/>
    <w:rsid w:val="00BA1CEB"/>
    <w:rsid w:val="00BA1E3B"/>
    <w:rsid w:val="00BA34EC"/>
    <w:rsid w:val="00BA3FA9"/>
    <w:rsid w:val="00BA47F1"/>
    <w:rsid w:val="00BA6935"/>
    <w:rsid w:val="00BA756A"/>
    <w:rsid w:val="00BA7A9C"/>
    <w:rsid w:val="00BB078B"/>
    <w:rsid w:val="00BB0B76"/>
    <w:rsid w:val="00BB17F9"/>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4F0D"/>
    <w:rsid w:val="00BF5F6E"/>
    <w:rsid w:val="00BF60D3"/>
    <w:rsid w:val="00BF7DF2"/>
    <w:rsid w:val="00C0097B"/>
    <w:rsid w:val="00C00D2D"/>
    <w:rsid w:val="00C022EE"/>
    <w:rsid w:val="00C03933"/>
    <w:rsid w:val="00C03CDD"/>
    <w:rsid w:val="00C05102"/>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341"/>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32DE"/>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5C4"/>
    <w:rsid w:val="00DC5B71"/>
    <w:rsid w:val="00DC612A"/>
    <w:rsid w:val="00DC7A01"/>
    <w:rsid w:val="00DC7FAB"/>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4C3E"/>
    <w:rsid w:val="00EA5357"/>
    <w:rsid w:val="00EA5D93"/>
    <w:rsid w:val="00EA5D9A"/>
    <w:rsid w:val="00EA6A41"/>
    <w:rsid w:val="00EA707B"/>
    <w:rsid w:val="00EA7C6B"/>
    <w:rsid w:val="00EB0227"/>
    <w:rsid w:val="00EB04A5"/>
    <w:rsid w:val="00EB09F3"/>
    <w:rsid w:val="00EB1351"/>
    <w:rsid w:val="00EB1C95"/>
    <w:rsid w:val="00EB2202"/>
    <w:rsid w:val="00EB2AFC"/>
    <w:rsid w:val="00EB3B1E"/>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A84"/>
    <w:rsid w:val="00F63175"/>
    <w:rsid w:val="00F647B6"/>
    <w:rsid w:val="00F65879"/>
    <w:rsid w:val="00F70757"/>
    <w:rsid w:val="00F713F3"/>
    <w:rsid w:val="00F714AE"/>
    <w:rsid w:val="00F71810"/>
    <w:rsid w:val="00F71D68"/>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9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785346555">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2897</cp:revision>
  <cp:lastPrinted>2019-11-13T16:50:00Z</cp:lastPrinted>
  <dcterms:created xsi:type="dcterms:W3CDTF">2019-10-01T05:19:00Z</dcterms:created>
  <dcterms:modified xsi:type="dcterms:W3CDTF">2019-11-15T15:54:00Z</dcterms:modified>
</cp:coreProperties>
</file>