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930" w:rsidRPr="00773E6C" w:rsidRDefault="00DC5930" w:rsidP="00DC5930">
      <w:pPr>
        <w:spacing w:after="0" w:line="240" w:lineRule="auto"/>
        <w:rPr>
          <w:rFonts w:ascii="Nikosh" w:eastAsia="Times New Roman" w:hAnsi="Nikosh" w:cs="Nikosh"/>
          <w:b/>
          <w:sz w:val="28"/>
          <w:szCs w:val="28"/>
          <w:cs/>
          <w:lang w:bidi="bn-IN"/>
        </w:rPr>
      </w:pPr>
      <w:r w:rsidRPr="00773E6C">
        <w:rPr>
          <w:rFonts w:ascii="Nikosh" w:eastAsia="Times New Roman" w:hAnsi="Nikosh" w:cs="Nikosh"/>
          <w:sz w:val="28"/>
          <w:szCs w:val="28"/>
          <w:cs/>
          <w:lang w:bidi="bn-IN"/>
        </w:rPr>
        <w:t>তথ্যবিবরণী</w:t>
      </w:r>
      <w:r w:rsidRPr="00773E6C">
        <w:rPr>
          <w:rFonts w:ascii="Nikosh" w:eastAsia="Times New Roman" w:hAnsi="Nikosh" w:cs="Nikosh"/>
          <w:sz w:val="28"/>
          <w:szCs w:val="28"/>
        </w:rPr>
        <w:t xml:space="preserve">                                                                                                   </w:t>
      </w:r>
      <w:r w:rsidRPr="00773E6C">
        <w:rPr>
          <w:rFonts w:ascii="Nikosh" w:eastAsia="Times New Roman" w:hAnsi="Nikosh" w:cs="Nikosh"/>
          <w:b/>
          <w:sz w:val="28"/>
          <w:szCs w:val="28"/>
          <w:cs/>
          <w:lang w:bidi="bn-IN"/>
        </w:rPr>
        <w:t xml:space="preserve">নম্বর </w:t>
      </w:r>
      <w:r w:rsidRPr="00773E6C">
        <w:rPr>
          <w:rFonts w:ascii="Nikosh" w:eastAsia="Times New Roman" w:hAnsi="Nikosh" w:cs="Nikosh"/>
          <w:b/>
          <w:sz w:val="28"/>
          <w:szCs w:val="28"/>
        </w:rPr>
        <w:t xml:space="preserve">: </w:t>
      </w:r>
      <w:r w:rsidRPr="00773E6C">
        <w:rPr>
          <w:rFonts w:ascii="Nikosh" w:eastAsia="Times New Roman" w:hAnsi="Nikosh" w:cs="Nikosh"/>
          <w:b/>
          <w:sz w:val="28"/>
          <w:szCs w:val="28"/>
          <w:cs/>
          <w:lang w:bidi="bn-IN"/>
        </w:rPr>
        <w:t>২১</w:t>
      </w:r>
      <w:r>
        <w:rPr>
          <w:rFonts w:ascii="Nikosh" w:eastAsia="Times New Roman" w:hAnsi="Nikosh" w:cs="Nikosh"/>
          <w:b/>
          <w:sz w:val="28"/>
          <w:szCs w:val="28"/>
          <w:cs/>
          <w:lang w:bidi="bn-IN"/>
        </w:rPr>
        <w:t>৮১</w:t>
      </w:r>
    </w:p>
    <w:p w:rsidR="00DC5930" w:rsidRPr="00773E6C" w:rsidRDefault="00DC5930" w:rsidP="00DC5930">
      <w:pPr>
        <w:spacing w:after="0" w:line="240" w:lineRule="auto"/>
        <w:rPr>
          <w:rFonts w:ascii="Nikosh" w:eastAsia="Times New Roman" w:hAnsi="Nikosh" w:cs="Nikosh"/>
          <w:b/>
          <w:sz w:val="28"/>
          <w:szCs w:val="28"/>
        </w:rPr>
      </w:pPr>
    </w:p>
    <w:p w:rsidR="00DC5930" w:rsidRPr="002B61B1" w:rsidRDefault="00DC5930" w:rsidP="00DC5930">
      <w:pPr>
        <w:shd w:val="clear" w:color="auto" w:fill="FFFFFF"/>
        <w:spacing w:after="0" w:line="240" w:lineRule="auto"/>
        <w:jc w:val="center"/>
        <w:rPr>
          <w:rFonts w:ascii="Nikosh" w:eastAsia="Times New Roman" w:hAnsi="Nikosh" w:cs="Nikosh"/>
          <w:b/>
          <w:color w:val="222222"/>
          <w:sz w:val="28"/>
          <w:szCs w:val="28"/>
        </w:rPr>
      </w:pPr>
      <w:r w:rsidRPr="002B61B1">
        <w:rPr>
          <w:rFonts w:ascii="Nikosh" w:eastAsia="Times New Roman" w:hAnsi="Nikosh" w:cs="Nikosh"/>
          <w:b/>
          <w:color w:val="222222"/>
          <w:sz w:val="28"/>
          <w:szCs w:val="28"/>
        </w:rPr>
        <w:t>ধর্ম প্রতিমন্ত্রী</w:t>
      </w:r>
      <w:r>
        <w:rPr>
          <w:rFonts w:ascii="Nikosh" w:eastAsia="Times New Roman" w:hAnsi="Nikosh" w:cs="Nikosh"/>
          <w:b/>
          <w:color w:val="222222"/>
          <w:sz w:val="28"/>
          <w:szCs w:val="28"/>
        </w:rPr>
        <w:t xml:space="preserve">র </w:t>
      </w:r>
      <w:r w:rsidRPr="002B61B1">
        <w:rPr>
          <w:rFonts w:ascii="Nikosh" w:eastAsia="Times New Roman" w:hAnsi="Nikosh" w:cs="Nikosh"/>
          <w:b/>
          <w:color w:val="222222"/>
          <w:sz w:val="28"/>
          <w:szCs w:val="28"/>
        </w:rPr>
        <w:t xml:space="preserve">মৃত্যুতে সৌদি মোয়াচ্ছাসা চেয়ারম্যান এর গভীর শোক প্রকাশ </w:t>
      </w:r>
    </w:p>
    <w:p w:rsidR="00DC5930" w:rsidRPr="00773E6C" w:rsidRDefault="00DC5930" w:rsidP="00DC5930">
      <w:pPr>
        <w:spacing w:after="0" w:line="240" w:lineRule="auto"/>
        <w:ind w:right="58"/>
        <w:jc w:val="center"/>
        <w:textAlignment w:val="baseline"/>
        <w:rPr>
          <w:rFonts w:ascii="Nikosh" w:eastAsia="Times New Roman" w:hAnsi="Nikosh" w:cs="Nikosh"/>
          <w:b/>
          <w:bCs/>
          <w:sz w:val="28"/>
          <w:szCs w:val="28"/>
          <w:lang w:bidi="bn-IN"/>
        </w:rPr>
      </w:pPr>
    </w:p>
    <w:p w:rsidR="00DC5930" w:rsidRPr="00773E6C" w:rsidRDefault="00DC5930" w:rsidP="00DC5930">
      <w:pPr>
        <w:shd w:val="clear" w:color="auto" w:fill="FFFFFF"/>
        <w:spacing w:after="0" w:line="240" w:lineRule="auto"/>
        <w:rPr>
          <w:rFonts w:ascii="Nikosh" w:eastAsia="Times New Roman" w:hAnsi="Nikosh" w:cs="Nikosh"/>
          <w:sz w:val="28"/>
          <w:szCs w:val="28"/>
        </w:rPr>
      </w:pPr>
      <w:r w:rsidRPr="00773E6C">
        <w:rPr>
          <w:rFonts w:ascii="Nikosh" w:eastAsia="Times New Roman" w:hAnsi="Nikosh" w:cs="Nikosh"/>
          <w:sz w:val="28"/>
          <w:szCs w:val="28"/>
        </w:rPr>
        <w:t>ঢাকা, ২ আষাঢ় (১৬ জুন</w:t>
      </w:r>
      <w:proofErr w:type="gramStart"/>
      <w:r w:rsidRPr="00773E6C">
        <w:rPr>
          <w:rFonts w:ascii="Nikosh" w:eastAsia="Times New Roman" w:hAnsi="Nikosh" w:cs="Nikosh"/>
          <w:sz w:val="28"/>
          <w:szCs w:val="28"/>
        </w:rPr>
        <w:t>) :</w:t>
      </w:r>
      <w:proofErr w:type="gramEnd"/>
      <w:r w:rsidRPr="00773E6C">
        <w:rPr>
          <w:rFonts w:ascii="Nikosh" w:eastAsia="Times New Roman" w:hAnsi="Nikosh" w:cs="Nikosh"/>
          <w:sz w:val="28"/>
          <w:szCs w:val="28"/>
        </w:rPr>
        <w:t xml:space="preserve">  </w:t>
      </w:r>
    </w:p>
    <w:p w:rsidR="00DC5930" w:rsidRPr="002B61B1" w:rsidRDefault="00DC5930" w:rsidP="00DC5930">
      <w:pPr>
        <w:shd w:val="clear" w:color="auto" w:fill="FFFFFF"/>
        <w:spacing w:after="0" w:line="240" w:lineRule="auto"/>
        <w:jc w:val="both"/>
        <w:rPr>
          <w:rFonts w:ascii="Nikosh" w:eastAsia="Times New Roman" w:hAnsi="Nikosh" w:cs="Nikosh"/>
          <w:color w:val="222222"/>
          <w:sz w:val="28"/>
          <w:szCs w:val="28"/>
        </w:rPr>
      </w:pPr>
    </w:p>
    <w:p w:rsidR="00DC5930" w:rsidRPr="002B61B1" w:rsidRDefault="00DC5930" w:rsidP="00DC5930">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2B61B1">
        <w:rPr>
          <w:rFonts w:ascii="Nikosh" w:eastAsia="Times New Roman" w:hAnsi="Nikosh" w:cs="Nikosh"/>
          <w:color w:val="222222"/>
          <w:sz w:val="28"/>
          <w:szCs w:val="28"/>
        </w:rPr>
        <w:t>ধর্ম প্রতিমন্ত্রী আলহাজ্ব এডভোকেট শেখ মোঃ</w:t>
      </w:r>
      <w:r>
        <w:rPr>
          <w:rFonts w:ascii="Nikosh" w:eastAsia="Times New Roman" w:hAnsi="Nikosh" w:cs="Nikosh"/>
          <w:color w:val="222222"/>
          <w:sz w:val="28"/>
          <w:szCs w:val="28"/>
        </w:rPr>
        <w:t xml:space="preserve"> আব্দুল্লাহ'র মৃত্যুতে </w:t>
      </w:r>
      <w:r w:rsidRPr="002B61B1">
        <w:rPr>
          <w:rFonts w:ascii="Nikosh" w:eastAsia="Times New Roman" w:hAnsi="Nikosh" w:cs="Nikosh"/>
          <w:color w:val="222222"/>
          <w:sz w:val="28"/>
          <w:szCs w:val="28"/>
        </w:rPr>
        <w:t>গভীর শোক ও দুঃখ</w:t>
      </w:r>
      <w:proofErr w:type="gramStart"/>
      <w:r w:rsidRPr="002B61B1">
        <w:rPr>
          <w:rFonts w:ascii="Nikosh" w:eastAsia="Times New Roman" w:hAnsi="Nikosh" w:cs="Nikosh"/>
          <w:color w:val="222222"/>
          <w:sz w:val="28"/>
          <w:szCs w:val="28"/>
        </w:rPr>
        <w:t>  প</w:t>
      </w:r>
      <w:proofErr w:type="gramEnd"/>
      <w:r w:rsidRPr="002B61B1">
        <w:rPr>
          <w:rFonts w:ascii="Nikosh" w:eastAsia="Times New Roman" w:hAnsi="Nikosh" w:cs="Nikosh"/>
          <w:color w:val="222222"/>
          <w:sz w:val="28"/>
          <w:szCs w:val="28"/>
        </w:rPr>
        <w:t>্রকাশ করে</w:t>
      </w:r>
      <w:r>
        <w:rPr>
          <w:rFonts w:ascii="Nikosh" w:eastAsia="Times New Roman" w:hAnsi="Nikosh" w:cs="Nikosh"/>
          <w:color w:val="222222"/>
          <w:sz w:val="28"/>
          <w:szCs w:val="28"/>
        </w:rPr>
        <w:t xml:space="preserve">ছেন </w:t>
      </w:r>
      <w:r w:rsidRPr="002B61B1">
        <w:rPr>
          <w:rFonts w:ascii="Nikosh" w:eastAsia="Times New Roman" w:hAnsi="Nikosh" w:cs="Nikosh"/>
          <w:color w:val="222222"/>
          <w:sz w:val="28"/>
          <w:szCs w:val="28"/>
        </w:rPr>
        <w:t>সৌদি আরবের দক্ষিণ এশীয় হাজী সেবা সংস্</w:t>
      </w:r>
      <w:r>
        <w:rPr>
          <w:rFonts w:ascii="Nikosh" w:eastAsia="Times New Roman" w:hAnsi="Nikosh" w:cs="Nikosh"/>
          <w:color w:val="222222"/>
          <w:sz w:val="28"/>
          <w:szCs w:val="28"/>
        </w:rPr>
        <w:t xml:space="preserve">থা তথা মোয়াচ্ছাসা জুনুব এশিয়ার </w:t>
      </w:r>
      <w:r w:rsidRPr="002B61B1">
        <w:rPr>
          <w:rFonts w:ascii="Nikosh" w:eastAsia="Times New Roman" w:hAnsi="Nikosh" w:cs="Nikosh"/>
          <w:color w:val="222222"/>
          <w:sz w:val="28"/>
          <w:szCs w:val="28"/>
        </w:rPr>
        <w:t>চেয়ার</w:t>
      </w:r>
      <w:r>
        <w:rPr>
          <w:rFonts w:ascii="Nikosh" w:eastAsia="Times New Roman" w:hAnsi="Nikosh" w:cs="Nikosh"/>
          <w:color w:val="222222"/>
          <w:sz w:val="28"/>
          <w:szCs w:val="28"/>
        </w:rPr>
        <w:t>ম্যান ড. রাফাত ইসমাইল ইব্রাহিম </w:t>
      </w:r>
      <w:r w:rsidRPr="002B61B1">
        <w:rPr>
          <w:rFonts w:ascii="Nikosh" w:eastAsia="Times New Roman" w:hAnsi="Nikosh" w:cs="Nikosh"/>
          <w:color w:val="222222"/>
          <w:sz w:val="28"/>
          <w:szCs w:val="28"/>
        </w:rPr>
        <w:t>বদর।</w:t>
      </w:r>
    </w:p>
    <w:p w:rsidR="00DC5930" w:rsidRPr="002B61B1" w:rsidRDefault="00DC5930" w:rsidP="00DC5930">
      <w:pPr>
        <w:shd w:val="clear" w:color="auto" w:fill="FFFFFF"/>
        <w:spacing w:after="0" w:line="240" w:lineRule="auto"/>
        <w:jc w:val="both"/>
        <w:rPr>
          <w:rFonts w:ascii="Nikosh" w:eastAsia="Times New Roman" w:hAnsi="Nikosh" w:cs="Nikosh"/>
          <w:color w:val="222222"/>
          <w:sz w:val="28"/>
          <w:szCs w:val="28"/>
        </w:rPr>
      </w:pPr>
    </w:p>
    <w:p w:rsidR="00DC5930" w:rsidRPr="002B61B1" w:rsidRDefault="00DC5930" w:rsidP="00DC5930">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 xml:space="preserve">সৌদি আরবে </w:t>
      </w:r>
      <w:r w:rsidRPr="002B61B1">
        <w:rPr>
          <w:rFonts w:ascii="Nikosh" w:eastAsia="Times New Roman" w:hAnsi="Nikosh" w:cs="Nikosh"/>
          <w:color w:val="222222"/>
          <w:sz w:val="28"/>
          <w:szCs w:val="28"/>
        </w:rPr>
        <w:t>বা</w:t>
      </w:r>
      <w:r>
        <w:rPr>
          <w:rFonts w:ascii="Nikosh" w:eastAsia="Times New Roman" w:hAnsi="Nikosh" w:cs="Nikosh"/>
          <w:color w:val="222222"/>
          <w:sz w:val="28"/>
          <w:szCs w:val="28"/>
        </w:rPr>
        <w:t>ংলাদেশের কনসাল জেনারেলের </w:t>
      </w:r>
      <w:r w:rsidRPr="002B61B1">
        <w:rPr>
          <w:rFonts w:ascii="Nikosh" w:eastAsia="Times New Roman" w:hAnsi="Nikosh" w:cs="Nikosh"/>
          <w:color w:val="222222"/>
          <w:sz w:val="28"/>
          <w:szCs w:val="28"/>
        </w:rPr>
        <w:t>মাধ্যমে প্রেরিত এক শোক বার্তায় মোয়াচ্ছাসা চেয়ারম্যা</w:t>
      </w:r>
      <w:r>
        <w:rPr>
          <w:rFonts w:ascii="Nikosh" w:eastAsia="Times New Roman" w:hAnsi="Nikosh" w:cs="Nikosh"/>
          <w:color w:val="222222"/>
          <w:sz w:val="28"/>
          <w:szCs w:val="28"/>
        </w:rPr>
        <w:t xml:space="preserve">ন বলেন, </w:t>
      </w:r>
      <w:r w:rsidRPr="002B61B1">
        <w:rPr>
          <w:rFonts w:ascii="Nikosh" w:eastAsia="Times New Roman" w:hAnsi="Nikosh" w:cs="Nikosh"/>
          <w:color w:val="222222"/>
          <w:sz w:val="28"/>
          <w:szCs w:val="28"/>
        </w:rPr>
        <w:t>বাংলাদেশের ধর্ম প্রতিমন্ত্রী</w:t>
      </w:r>
      <w:r>
        <w:rPr>
          <w:rFonts w:ascii="Nikosh" w:eastAsia="Times New Roman" w:hAnsi="Nikosh" w:cs="Nikosh"/>
          <w:color w:val="222222"/>
          <w:sz w:val="28"/>
          <w:szCs w:val="28"/>
        </w:rPr>
        <w:t xml:space="preserve">র </w:t>
      </w:r>
      <w:r w:rsidRPr="002B61B1">
        <w:rPr>
          <w:rFonts w:ascii="Nikosh" w:eastAsia="Times New Roman" w:hAnsi="Nikosh" w:cs="Nikosh"/>
          <w:color w:val="222222"/>
          <w:sz w:val="28"/>
          <w:szCs w:val="28"/>
        </w:rPr>
        <w:t>মৃত</w:t>
      </w:r>
      <w:r>
        <w:rPr>
          <w:rFonts w:ascii="Nikosh" w:eastAsia="Times New Roman" w:hAnsi="Nikosh" w:cs="Nikosh"/>
          <w:color w:val="222222"/>
          <w:sz w:val="28"/>
          <w:szCs w:val="28"/>
        </w:rPr>
        <w:t xml:space="preserve">্যুতে আমরা গভীরভাবে </w:t>
      </w:r>
      <w:r w:rsidRPr="002B61B1">
        <w:rPr>
          <w:rFonts w:ascii="Nikosh" w:eastAsia="Times New Roman" w:hAnsi="Nikosh" w:cs="Nikosh"/>
          <w:color w:val="222222"/>
          <w:sz w:val="28"/>
          <w:szCs w:val="28"/>
        </w:rPr>
        <w:t>শ</w:t>
      </w:r>
      <w:r>
        <w:rPr>
          <w:rFonts w:ascii="Nikosh" w:eastAsia="Times New Roman" w:hAnsi="Nikosh" w:cs="Nikosh"/>
          <w:color w:val="222222"/>
          <w:sz w:val="28"/>
          <w:szCs w:val="28"/>
        </w:rPr>
        <w:t xml:space="preserve">োকাহত এবং মর্মাহত। </w:t>
      </w:r>
    </w:p>
    <w:p w:rsidR="00DC5930" w:rsidRPr="002B61B1" w:rsidRDefault="00DC5930" w:rsidP="00DC5930">
      <w:pPr>
        <w:shd w:val="clear" w:color="auto" w:fill="FFFFFF"/>
        <w:spacing w:after="0" w:line="240" w:lineRule="auto"/>
        <w:jc w:val="both"/>
        <w:rPr>
          <w:rFonts w:ascii="Nikosh" w:eastAsia="Times New Roman" w:hAnsi="Nikosh" w:cs="Nikosh"/>
          <w:color w:val="222222"/>
          <w:sz w:val="28"/>
          <w:szCs w:val="28"/>
        </w:rPr>
      </w:pPr>
    </w:p>
    <w:p w:rsidR="00DC5930" w:rsidRPr="00773E6C" w:rsidRDefault="00DC5930" w:rsidP="00DC5930">
      <w:pPr>
        <w:shd w:val="clear" w:color="auto" w:fill="FFFFFF"/>
        <w:spacing w:after="0" w:line="240" w:lineRule="auto"/>
        <w:rPr>
          <w:rFonts w:ascii="Nikosh" w:eastAsia="Times New Roman" w:hAnsi="Nikosh" w:cs="Nikosh"/>
          <w:color w:val="222222"/>
          <w:sz w:val="28"/>
          <w:szCs w:val="28"/>
        </w:rPr>
      </w:pPr>
      <w:r>
        <w:rPr>
          <w:rFonts w:ascii="Nikosh" w:eastAsia="Times New Roman" w:hAnsi="Nikosh" w:cs="Nikosh"/>
          <w:color w:val="222222"/>
          <w:sz w:val="28"/>
          <w:szCs w:val="28"/>
        </w:rPr>
        <w:tab/>
        <w:t>শোকবার্তায় ড. রাফাত আরো</w:t>
      </w:r>
      <w:r w:rsidRPr="002B61B1">
        <w:rPr>
          <w:rFonts w:ascii="Nikosh" w:eastAsia="Times New Roman" w:hAnsi="Nikosh" w:cs="Nikosh"/>
          <w:color w:val="222222"/>
          <w:sz w:val="28"/>
          <w:szCs w:val="28"/>
        </w:rPr>
        <w:t xml:space="preserve"> বলেন,</w:t>
      </w:r>
      <w:r>
        <w:rPr>
          <w:rFonts w:ascii="Nikosh" w:eastAsia="Times New Roman" w:hAnsi="Nikosh" w:cs="Nikosh"/>
          <w:color w:val="222222"/>
          <w:sz w:val="28"/>
          <w:szCs w:val="28"/>
        </w:rPr>
        <w:t xml:space="preserve"> আমরা মরহুমের বিদেহী আত্মার </w:t>
      </w:r>
      <w:r w:rsidRPr="002B61B1">
        <w:rPr>
          <w:rFonts w:ascii="Nikosh" w:eastAsia="Times New Roman" w:hAnsi="Nikosh" w:cs="Nikosh"/>
          <w:color w:val="222222"/>
          <w:sz w:val="28"/>
          <w:szCs w:val="28"/>
        </w:rPr>
        <w:t>মাগফেরাত কামনা করছি এবং মহান আল্লাহ</w:t>
      </w:r>
      <w:r>
        <w:rPr>
          <w:rFonts w:ascii="Nikosh" w:eastAsia="Times New Roman" w:hAnsi="Nikosh" w:cs="Nikosh"/>
          <w:color w:val="222222"/>
          <w:sz w:val="28"/>
          <w:szCs w:val="28"/>
        </w:rPr>
        <w:t>র</w:t>
      </w:r>
      <w:r w:rsidRPr="002B61B1">
        <w:rPr>
          <w:rFonts w:ascii="Nikosh" w:eastAsia="Times New Roman" w:hAnsi="Nikosh" w:cs="Nikosh"/>
          <w:color w:val="222222"/>
          <w:sz w:val="28"/>
          <w:szCs w:val="28"/>
        </w:rPr>
        <w:t xml:space="preserve"> নিকট তা</w:t>
      </w:r>
      <w:r>
        <w:rPr>
          <w:rFonts w:ascii="Nikosh" w:eastAsia="Times New Roman" w:hAnsi="Nikosh" w:cs="Nikosh"/>
          <w:color w:val="222222"/>
          <w:sz w:val="28"/>
          <w:szCs w:val="28"/>
        </w:rPr>
        <w:t>ঁ</w:t>
      </w:r>
      <w:r w:rsidRPr="002B61B1">
        <w:rPr>
          <w:rFonts w:ascii="Nikosh" w:eastAsia="Times New Roman" w:hAnsi="Nikosh" w:cs="Nikosh"/>
          <w:color w:val="222222"/>
          <w:sz w:val="28"/>
          <w:szCs w:val="28"/>
        </w:rPr>
        <w:t>র জন্য জান্ন</w:t>
      </w:r>
      <w:r>
        <w:rPr>
          <w:rFonts w:ascii="Nikosh" w:eastAsia="Times New Roman" w:hAnsi="Nikosh" w:cs="Nikosh"/>
          <w:color w:val="222222"/>
          <w:sz w:val="28"/>
          <w:szCs w:val="28"/>
        </w:rPr>
        <w:t xml:space="preserve">াতুল ফেরদাউস প্রার্থনা করছি। </w:t>
      </w:r>
    </w:p>
    <w:p w:rsidR="00DC5930" w:rsidRPr="00773E6C" w:rsidRDefault="00DC5930" w:rsidP="00DC5930">
      <w:pPr>
        <w:shd w:val="clear" w:color="auto" w:fill="FFFFFF"/>
        <w:spacing w:after="0" w:line="240" w:lineRule="auto"/>
        <w:rPr>
          <w:rFonts w:ascii="Nikosh" w:eastAsia="Times New Roman" w:hAnsi="Nikosh" w:cs="Nikosh"/>
          <w:color w:val="222222"/>
          <w:sz w:val="28"/>
          <w:szCs w:val="28"/>
        </w:rPr>
      </w:pPr>
    </w:p>
    <w:p w:rsidR="00DC5930" w:rsidRPr="002B61B1" w:rsidRDefault="00DC5930" w:rsidP="00DC5930">
      <w:pPr>
        <w:shd w:val="clear" w:color="auto" w:fill="FFFFFF"/>
        <w:spacing w:after="0" w:line="240" w:lineRule="auto"/>
        <w:jc w:val="both"/>
        <w:rPr>
          <w:rFonts w:ascii="Nikosh" w:eastAsia="Times New Roman" w:hAnsi="Nikosh" w:cs="Nikosh"/>
          <w:color w:val="222222"/>
          <w:sz w:val="28"/>
          <w:szCs w:val="28"/>
        </w:rPr>
      </w:pPr>
      <w:r w:rsidRPr="00773E6C">
        <w:rPr>
          <w:rFonts w:ascii="Nikosh" w:eastAsia="Times New Roman" w:hAnsi="Nikosh" w:cs="Nikosh"/>
          <w:color w:val="222222"/>
          <w:sz w:val="28"/>
          <w:szCs w:val="28"/>
        </w:rPr>
        <w:tab/>
      </w:r>
    </w:p>
    <w:p w:rsidR="00DC5930" w:rsidRPr="00773E6C" w:rsidRDefault="00DC5930" w:rsidP="00DC5930">
      <w:pPr>
        <w:spacing w:after="0" w:line="240" w:lineRule="auto"/>
        <w:ind w:left="720"/>
        <w:jc w:val="center"/>
        <w:rPr>
          <w:rFonts w:ascii="Nikosh" w:hAnsi="Nikosh" w:cs="Nikosh"/>
          <w:sz w:val="28"/>
          <w:szCs w:val="28"/>
        </w:rPr>
      </w:pPr>
      <w:r w:rsidRPr="00773E6C">
        <w:rPr>
          <w:rFonts w:ascii="Nikosh" w:hAnsi="Nikosh" w:cs="Nikosh"/>
          <w:sz w:val="28"/>
          <w:szCs w:val="28"/>
        </w:rPr>
        <w:t>#</w:t>
      </w:r>
    </w:p>
    <w:p w:rsidR="00DC5930" w:rsidRPr="00773E6C" w:rsidRDefault="00DC5930" w:rsidP="00DC5930">
      <w:pPr>
        <w:spacing w:after="0" w:line="240" w:lineRule="auto"/>
        <w:jc w:val="both"/>
        <w:rPr>
          <w:rFonts w:ascii="Nikosh" w:hAnsi="Nikosh" w:cs="Nikosh"/>
          <w:sz w:val="28"/>
          <w:szCs w:val="28"/>
          <w:cs/>
        </w:rPr>
      </w:pPr>
      <w:r w:rsidRPr="00773E6C">
        <w:rPr>
          <w:rFonts w:ascii="Nikosh" w:hAnsi="Nikosh" w:cs="Nikosh"/>
          <w:sz w:val="28"/>
          <w:szCs w:val="28"/>
        </w:rPr>
        <w:t>আনোয়ার/</w:t>
      </w:r>
      <w:r w:rsidRPr="00773E6C">
        <w:rPr>
          <w:rFonts w:ascii="Nikosh" w:hAnsi="Nikosh" w:cs="Nikosh"/>
          <w:sz w:val="28"/>
          <w:szCs w:val="28"/>
          <w:cs/>
          <w:lang w:bidi="bn-IN"/>
        </w:rPr>
        <w:t>রাহাত/মোশারফ/</w:t>
      </w:r>
      <w:r w:rsidRPr="00773E6C">
        <w:rPr>
          <w:rFonts w:ascii="Nikosh" w:hAnsi="Nikosh" w:cs="Nikosh"/>
          <w:sz w:val="28"/>
          <w:szCs w:val="28"/>
        </w:rPr>
        <w:t>আব্বাস/</w:t>
      </w:r>
      <w:r w:rsidRPr="00773E6C">
        <w:rPr>
          <w:rFonts w:ascii="Nikosh" w:hAnsi="Nikosh" w:cs="Nikosh"/>
          <w:sz w:val="28"/>
          <w:szCs w:val="28"/>
          <w:cs/>
          <w:lang w:bidi="bn-IN"/>
        </w:rPr>
        <w:t>২০২০</w:t>
      </w:r>
      <w:r w:rsidRPr="00773E6C">
        <w:rPr>
          <w:rFonts w:ascii="Nikosh" w:hAnsi="Nikosh" w:cs="Nikosh"/>
          <w:sz w:val="28"/>
          <w:szCs w:val="28"/>
        </w:rPr>
        <w:t>/</w:t>
      </w:r>
      <w:r>
        <w:rPr>
          <w:rFonts w:ascii="Nikosh" w:hAnsi="Nikosh" w:cs="Nikosh"/>
          <w:sz w:val="28"/>
          <w:szCs w:val="28"/>
        </w:rPr>
        <w:t xml:space="preserve">২১১৪ </w:t>
      </w:r>
      <w:r w:rsidRPr="00773E6C">
        <w:rPr>
          <w:rFonts w:ascii="Nikosh" w:hAnsi="Nikosh" w:cs="Nikosh"/>
          <w:sz w:val="28"/>
          <w:szCs w:val="28"/>
          <w:cs/>
          <w:lang w:bidi="bn-IN"/>
        </w:rPr>
        <w:t xml:space="preserve">ঘন্টা </w:t>
      </w:r>
    </w:p>
    <w:p w:rsidR="00DC5930" w:rsidRDefault="00DC5930">
      <w:pPr>
        <w:rPr>
          <w:rFonts w:ascii="Nikosh" w:eastAsia="Times New Roman" w:hAnsi="Nikosh" w:cs="Nikosh"/>
          <w:sz w:val="28"/>
          <w:szCs w:val="28"/>
          <w:cs/>
          <w:lang w:bidi="bn-IN"/>
        </w:rPr>
      </w:pPr>
      <w:r>
        <w:rPr>
          <w:rFonts w:ascii="Nikosh" w:eastAsia="Times New Roman" w:hAnsi="Nikosh" w:cs="Nikosh"/>
          <w:sz w:val="28"/>
          <w:szCs w:val="28"/>
          <w:cs/>
          <w:lang w:bidi="bn-IN"/>
        </w:rPr>
        <w:br w:type="page"/>
      </w:r>
    </w:p>
    <w:p w:rsidR="00A30714" w:rsidRPr="00C5099A" w:rsidRDefault="00A30714" w:rsidP="00A30714">
      <w:pPr>
        <w:spacing w:after="0" w:line="240" w:lineRule="auto"/>
        <w:rPr>
          <w:rFonts w:ascii="Nikosh" w:eastAsia="Times New Roman" w:hAnsi="Nikosh" w:cs="Nikosh"/>
          <w:sz w:val="28"/>
          <w:szCs w:val="28"/>
          <w:cs/>
          <w:lang w:bidi="bn-IN"/>
        </w:rPr>
      </w:pPr>
      <w:r w:rsidRPr="00C5099A">
        <w:rPr>
          <w:rFonts w:ascii="Nikosh" w:eastAsia="Times New Roman" w:hAnsi="Nikosh" w:cs="Nikosh"/>
          <w:sz w:val="28"/>
          <w:szCs w:val="28"/>
          <w:cs/>
          <w:lang w:bidi="bn-IN"/>
        </w:rPr>
        <w:lastRenderedPageBreak/>
        <w:t>তথ্যবিবরণী</w:t>
      </w:r>
      <w:r w:rsidRPr="00C5099A">
        <w:rPr>
          <w:rFonts w:ascii="Nikosh" w:eastAsia="Times New Roman" w:hAnsi="Nikosh" w:cs="Nikosh"/>
          <w:sz w:val="28"/>
          <w:szCs w:val="28"/>
        </w:rPr>
        <w:t xml:space="preserve">                                                                                                   </w:t>
      </w:r>
      <w:r w:rsidRPr="00C5099A">
        <w:rPr>
          <w:rFonts w:ascii="Nikosh" w:eastAsia="Times New Roman" w:hAnsi="Nikosh" w:cs="Nikosh"/>
          <w:sz w:val="28"/>
          <w:szCs w:val="28"/>
          <w:cs/>
          <w:lang w:bidi="bn-IN"/>
        </w:rPr>
        <w:t xml:space="preserve">নম্বর </w:t>
      </w:r>
      <w:r w:rsidRPr="00C5099A">
        <w:rPr>
          <w:rFonts w:ascii="Nikosh" w:eastAsia="Times New Roman" w:hAnsi="Nikosh" w:cs="Nikosh"/>
          <w:sz w:val="28"/>
          <w:szCs w:val="28"/>
        </w:rPr>
        <w:t xml:space="preserve">: </w:t>
      </w:r>
      <w:r w:rsidRPr="00C5099A">
        <w:rPr>
          <w:rFonts w:ascii="Nikosh" w:eastAsia="Times New Roman" w:hAnsi="Nikosh" w:cs="Nikosh"/>
          <w:sz w:val="28"/>
          <w:szCs w:val="28"/>
          <w:cs/>
          <w:lang w:bidi="bn-IN"/>
        </w:rPr>
        <w:t>২১</w:t>
      </w:r>
      <w:r>
        <w:rPr>
          <w:rFonts w:ascii="Nikosh" w:eastAsia="Times New Roman" w:hAnsi="Nikosh" w:cs="Nikosh"/>
          <w:sz w:val="28"/>
          <w:szCs w:val="28"/>
          <w:cs/>
          <w:lang w:bidi="bn-IN"/>
        </w:rPr>
        <w:t>৮০</w:t>
      </w:r>
    </w:p>
    <w:p w:rsidR="00A30714" w:rsidRPr="00C5099A" w:rsidRDefault="00A30714" w:rsidP="00A30714">
      <w:pPr>
        <w:spacing w:after="0" w:line="240" w:lineRule="auto"/>
        <w:rPr>
          <w:rFonts w:ascii="Times New Roman" w:eastAsia="Times New Roman" w:hAnsi="Times New Roman"/>
          <w:sz w:val="28"/>
          <w:szCs w:val="28"/>
        </w:rPr>
      </w:pPr>
    </w:p>
    <w:p w:rsidR="00A30714" w:rsidRPr="00926650" w:rsidRDefault="00A30714" w:rsidP="00A30714">
      <w:pPr>
        <w:spacing w:after="0" w:line="240" w:lineRule="auto"/>
        <w:ind w:right="58"/>
        <w:jc w:val="center"/>
        <w:textAlignment w:val="baseline"/>
        <w:rPr>
          <w:rFonts w:ascii="Nikosh" w:eastAsia="Times New Roman" w:hAnsi="Nikosh" w:cs="Nikosh"/>
          <w:b/>
          <w:sz w:val="28"/>
          <w:szCs w:val="28"/>
        </w:rPr>
      </w:pPr>
      <w:r w:rsidRPr="00926650">
        <w:rPr>
          <w:rFonts w:ascii="Nikosh" w:eastAsia="Times New Roman" w:hAnsi="Nikosh" w:cs="Nikosh"/>
          <w:b/>
          <w:sz w:val="28"/>
          <w:szCs w:val="28"/>
        </w:rPr>
        <w:t>তরুণ ফুটবলার বাধনের মায়ের চিকিৎসায় যুব ও ক্রীড়া প্রতিমন্ত্রীর অনুদান</w:t>
      </w:r>
    </w:p>
    <w:p w:rsidR="00A30714" w:rsidRPr="00C5099A" w:rsidRDefault="00A30714" w:rsidP="00A30714">
      <w:pPr>
        <w:spacing w:after="0" w:line="240" w:lineRule="auto"/>
        <w:ind w:right="58"/>
        <w:jc w:val="center"/>
        <w:textAlignment w:val="baseline"/>
        <w:rPr>
          <w:rFonts w:ascii="Nikosh" w:eastAsia="Times New Roman" w:hAnsi="Nikosh" w:cs="Nikosh"/>
          <w:b/>
          <w:bCs/>
          <w:sz w:val="28"/>
          <w:szCs w:val="28"/>
          <w:lang w:bidi="bn-IN"/>
        </w:rPr>
      </w:pPr>
    </w:p>
    <w:p w:rsidR="00A30714" w:rsidRPr="00C5099A" w:rsidRDefault="00A30714" w:rsidP="00A30714">
      <w:pPr>
        <w:spacing w:after="0" w:line="240" w:lineRule="auto"/>
        <w:rPr>
          <w:rFonts w:ascii="Nikosh" w:eastAsia="Times New Roman" w:hAnsi="Nikosh" w:cs="Nikosh"/>
          <w:sz w:val="28"/>
          <w:szCs w:val="28"/>
        </w:rPr>
      </w:pPr>
      <w:r w:rsidRPr="00C5099A">
        <w:rPr>
          <w:rFonts w:ascii="Nikosh" w:eastAsia="Times New Roman" w:hAnsi="Nikosh" w:cs="Nikosh" w:hint="cs"/>
          <w:sz w:val="28"/>
          <w:szCs w:val="28"/>
        </w:rPr>
        <w:t>ঢাকা</w:t>
      </w:r>
      <w:r w:rsidRPr="00C5099A">
        <w:rPr>
          <w:rFonts w:ascii="Nikosh" w:eastAsia="Times New Roman" w:hAnsi="Nikosh" w:cs="Nikosh"/>
          <w:sz w:val="28"/>
          <w:szCs w:val="28"/>
        </w:rPr>
        <w:t xml:space="preserve">, ২ </w:t>
      </w:r>
      <w:r w:rsidRPr="00C5099A">
        <w:rPr>
          <w:rFonts w:ascii="Nikosh" w:eastAsia="Times New Roman" w:hAnsi="Nikosh" w:cs="Nikosh" w:hint="cs"/>
          <w:sz w:val="28"/>
          <w:szCs w:val="28"/>
        </w:rPr>
        <w:t>আষাঢ়</w:t>
      </w:r>
      <w:r w:rsidRPr="00C5099A">
        <w:rPr>
          <w:rFonts w:ascii="Nikosh" w:eastAsia="Times New Roman" w:hAnsi="Nikosh" w:cs="Nikosh"/>
          <w:sz w:val="28"/>
          <w:szCs w:val="28"/>
        </w:rPr>
        <w:t xml:space="preserve"> (</w:t>
      </w:r>
      <w:r w:rsidRPr="00C5099A">
        <w:rPr>
          <w:rFonts w:ascii="Nikosh" w:eastAsia="Times New Roman" w:hAnsi="Nikosh" w:cs="Nikosh" w:hint="cs"/>
          <w:sz w:val="28"/>
          <w:szCs w:val="28"/>
        </w:rPr>
        <w:t>১</w:t>
      </w:r>
      <w:r w:rsidRPr="00C5099A">
        <w:rPr>
          <w:rFonts w:ascii="Nikosh" w:eastAsia="Times New Roman" w:hAnsi="Nikosh" w:cs="Nikosh"/>
          <w:sz w:val="28"/>
          <w:szCs w:val="28"/>
        </w:rPr>
        <w:t xml:space="preserve">৬ </w:t>
      </w:r>
      <w:r w:rsidRPr="00C5099A">
        <w:rPr>
          <w:rFonts w:ascii="Nikosh" w:eastAsia="Times New Roman" w:hAnsi="Nikosh" w:cs="Nikosh" w:hint="cs"/>
          <w:sz w:val="28"/>
          <w:szCs w:val="28"/>
        </w:rPr>
        <w:t>জুন</w:t>
      </w:r>
      <w:proofErr w:type="gramStart"/>
      <w:r w:rsidRPr="00C5099A">
        <w:rPr>
          <w:rFonts w:ascii="Nikosh" w:eastAsia="Times New Roman" w:hAnsi="Nikosh" w:cs="Nikosh"/>
          <w:sz w:val="28"/>
          <w:szCs w:val="28"/>
        </w:rPr>
        <w:t>) :</w:t>
      </w:r>
      <w:proofErr w:type="gramEnd"/>
      <w:r w:rsidRPr="00C5099A">
        <w:rPr>
          <w:rFonts w:ascii="Nikosh" w:eastAsia="Times New Roman" w:hAnsi="Nikosh" w:cs="Nikosh"/>
          <w:sz w:val="28"/>
          <w:szCs w:val="28"/>
        </w:rPr>
        <w:t xml:space="preserve">  </w:t>
      </w:r>
    </w:p>
    <w:p w:rsidR="00A30714" w:rsidRPr="00C5099A" w:rsidRDefault="00A30714" w:rsidP="00A30714">
      <w:pPr>
        <w:spacing w:after="0" w:line="240" w:lineRule="auto"/>
        <w:rPr>
          <w:rFonts w:ascii="Nikosh" w:eastAsia="Times New Roman" w:hAnsi="Nikosh" w:cs="Nikosh"/>
          <w:sz w:val="28"/>
          <w:szCs w:val="28"/>
        </w:rPr>
      </w:pPr>
    </w:p>
    <w:p w:rsidR="00A30714" w:rsidRPr="003A4D8F" w:rsidRDefault="00A30714" w:rsidP="00A30714">
      <w:pPr>
        <w:spacing w:after="0" w:line="240" w:lineRule="auto"/>
        <w:jc w:val="both"/>
        <w:rPr>
          <w:rFonts w:ascii="Nikosh" w:eastAsia="Times New Roman" w:hAnsi="Nikosh" w:cs="Nikosh"/>
          <w:sz w:val="28"/>
          <w:szCs w:val="28"/>
        </w:rPr>
      </w:pPr>
      <w:r w:rsidRPr="00C5099A">
        <w:rPr>
          <w:rFonts w:ascii="Nikosh" w:eastAsia="Times New Roman" w:hAnsi="Nikosh" w:cs="Nikosh"/>
          <w:sz w:val="28"/>
          <w:szCs w:val="28"/>
        </w:rPr>
        <w:tab/>
      </w:r>
      <w:r w:rsidRPr="003A4D8F">
        <w:rPr>
          <w:rFonts w:ascii="Nikosh" w:eastAsia="Times New Roman" w:hAnsi="Nikosh" w:cs="Nikosh"/>
          <w:sz w:val="28"/>
          <w:szCs w:val="28"/>
        </w:rPr>
        <w:t xml:space="preserve">দেশের বয়সভিত্তিক ফুটবল দলে খেলা উদীয়মান ফুটবলার জাহিদ আহসান বাধনের মায়ের দুটি কিডনিই </w:t>
      </w:r>
      <w:r>
        <w:rPr>
          <w:rFonts w:ascii="Nikosh" w:eastAsia="Times New Roman" w:hAnsi="Nikosh" w:cs="Nikosh"/>
          <w:sz w:val="28"/>
          <w:szCs w:val="28"/>
        </w:rPr>
        <w:t xml:space="preserve">অকেজো হয়ে যাচ্ছে। গণমাধ্যমে </w:t>
      </w:r>
      <w:r w:rsidRPr="003A4D8F">
        <w:rPr>
          <w:rFonts w:ascii="Nikosh" w:eastAsia="Times New Roman" w:hAnsi="Nikosh" w:cs="Nikosh"/>
          <w:sz w:val="28"/>
          <w:szCs w:val="28"/>
        </w:rPr>
        <w:t>বিষয়টি জা</w:t>
      </w:r>
      <w:r>
        <w:rPr>
          <w:rFonts w:ascii="Nikosh" w:eastAsia="Times New Roman" w:hAnsi="Nikosh" w:cs="Nikosh"/>
          <w:sz w:val="28"/>
          <w:szCs w:val="28"/>
        </w:rPr>
        <w:t xml:space="preserve">নতে পেরে বাধনের মায়ের চিকিৎসায় </w:t>
      </w:r>
      <w:r w:rsidRPr="003A4D8F">
        <w:rPr>
          <w:rFonts w:ascii="Nikosh" w:eastAsia="Times New Roman" w:hAnsi="Nikosh" w:cs="Nikosh"/>
          <w:sz w:val="28"/>
          <w:szCs w:val="28"/>
        </w:rPr>
        <w:t>যুব ও ক্রীড়া প্রতিমন্ত্রী</w:t>
      </w:r>
      <w:r w:rsidRPr="00C5099A">
        <w:rPr>
          <w:rFonts w:ascii="Nikosh" w:eastAsia="Times New Roman" w:hAnsi="Nikosh" w:cs="Nikosh"/>
          <w:sz w:val="28"/>
          <w:szCs w:val="28"/>
        </w:rPr>
        <w:t xml:space="preserve"> জাহিদ আহসান রাসেল</w:t>
      </w:r>
      <w:r w:rsidRPr="003A4D8F">
        <w:rPr>
          <w:rFonts w:ascii="Nikosh" w:eastAsia="Times New Roman" w:hAnsi="Nikosh" w:cs="Nikosh"/>
          <w:sz w:val="28"/>
          <w:szCs w:val="28"/>
        </w:rPr>
        <w:t xml:space="preserve"> সাহায্যের হাত বাড়িয়ে দ</w:t>
      </w:r>
      <w:r>
        <w:rPr>
          <w:rFonts w:ascii="Nikosh" w:eastAsia="Times New Roman" w:hAnsi="Nikosh" w:cs="Nikosh"/>
          <w:sz w:val="28"/>
          <w:szCs w:val="28"/>
        </w:rPr>
        <w:t xml:space="preserve">িয়েছেন। তিনি আজ সচিবালয়ে বাধনের </w:t>
      </w:r>
      <w:r w:rsidRPr="00C5099A">
        <w:rPr>
          <w:rFonts w:ascii="Nikosh" w:eastAsia="Times New Roman" w:hAnsi="Nikosh" w:cs="Nikosh"/>
          <w:sz w:val="28"/>
          <w:szCs w:val="28"/>
        </w:rPr>
        <w:t>হাতে এক লাখ</w:t>
      </w:r>
      <w:r w:rsidRPr="003A4D8F">
        <w:rPr>
          <w:rFonts w:ascii="Nikosh" w:eastAsia="Times New Roman" w:hAnsi="Nikosh" w:cs="Nikosh"/>
          <w:sz w:val="28"/>
          <w:szCs w:val="28"/>
        </w:rPr>
        <w:t xml:space="preserve"> টাকার চেক তুলে দেন।</w:t>
      </w:r>
    </w:p>
    <w:p w:rsidR="00A30714" w:rsidRPr="003A4D8F" w:rsidRDefault="00A30714" w:rsidP="00A30714">
      <w:pPr>
        <w:spacing w:after="0" w:line="240" w:lineRule="auto"/>
        <w:jc w:val="both"/>
        <w:rPr>
          <w:rFonts w:ascii="Nikosh" w:eastAsia="Times New Roman" w:hAnsi="Nikosh" w:cs="Nikosh"/>
          <w:sz w:val="28"/>
          <w:szCs w:val="28"/>
        </w:rPr>
      </w:pPr>
    </w:p>
    <w:p w:rsidR="00A30714" w:rsidRPr="003A4D8F" w:rsidRDefault="00A30714" w:rsidP="00A30714">
      <w:pPr>
        <w:spacing w:after="0" w:line="240" w:lineRule="auto"/>
        <w:jc w:val="both"/>
        <w:rPr>
          <w:rFonts w:ascii="Nikosh" w:eastAsia="Times New Roman" w:hAnsi="Nikosh" w:cs="Nikosh"/>
          <w:sz w:val="28"/>
          <w:szCs w:val="28"/>
        </w:rPr>
      </w:pPr>
      <w:r w:rsidRPr="00C5099A">
        <w:rPr>
          <w:rFonts w:ascii="Nikosh" w:eastAsia="Times New Roman" w:hAnsi="Nikosh" w:cs="Nikosh"/>
          <w:sz w:val="28"/>
          <w:szCs w:val="28"/>
        </w:rPr>
        <w:tab/>
      </w:r>
      <w:r>
        <w:rPr>
          <w:rFonts w:ascii="Nikosh" w:eastAsia="Times New Roman" w:hAnsi="Nikosh" w:cs="Nikosh"/>
          <w:sz w:val="28"/>
          <w:szCs w:val="28"/>
        </w:rPr>
        <w:t xml:space="preserve"> চেক হস্তান্তরকালে </w:t>
      </w:r>
      <w:r w:rsidRPr="003A4D8F">
        <w:rPr>
          <w:rFonts w:ascii="Nikosh" w:eastAsia="Times New Roman" w:hAnsi="Nikosh" w:cs="Nikosh"/>
          <w:sz w:val="28"/>
          <w:szCs w:val="28"/>
        </w:rPr>
        <w:t>প্রতিমন্ত্রী</w:t>
      </w:r>
      <w:r w:rsidRPr="00C5099A">
        <w:rPr>
          <w:rFonts w:ascii="Nikosh" w:eastAsia="Times New Roman" w:hAnsi="Nikosh" w:cs="Nikosh"/>
          <w:sz w:val="28"/>
          <w:szCs w:val="28"/>
        </w:rPr>
        <w:t xml:space="preserve"> বলেন</w:t>
      </w:r>
      <w:r>
        <w:rPr>
          <w:rFonts w:ascii="Nikosh" w:eastAsia="Times New Roman" w:hAnsi="Nikosh" w:cs="Nikosh"/>
          <w:sz w:val="28"/>
          <w:szCs w:val="28"/>
        </w:rPr>
        <w:t>, আমরা সবসময় অসহায় দুস্থ</w:t>
      </w:r>
      <w:r w:rsidRPr="003A4D8F">
        <w:rPr>
          <w:rFonts w:ascii="Nikosh" w:eastAsia="Times New Roman" w:hAnsi="Nikosh" w:cs="Nikosh"/>
          <w:sz w:val="28"/>
          <w:szCs w:val="28"/>
        </w:rPr>
        <w:t xml:space="preserve"> ক্রীড়াবিদ ও তাদের পরিবারের পাশে আছি। অতি </w:t>
      </w:r>
      <w:r>
        <w:rPr>
          <w:rFonts w:ascii="Nikosh" w:eastAsia="Times New Roman" w:hAnsi="Nikosh" w:cs="Nikosh"/>
          <w:sz w:val="28"/>
          <w:szCs w:val="28"/>
        </w:rPr>
        <w:t>সম্প্রতি আমরা করোনায় ক্ষতিগ্রস্ত</w:t>
      </w:r>
      <w:r w:rsidRPr="003A4D8F">
        <w:rPr>
          <w:rFonts w:ascii="Nikosh" w:eastAsia="Times New Roman" w:hAnsi="Nikosh" w:cs="Nikosh"/>
          <w:sz w:val="28"/>
          <w:szCs w:val="28"/>
        </w:rPr>
        <w:t xml:space="preserve"> অসহায় ক্রীড়াবিদদের এক কোটি টাকা দিয়েছি। </w:t>
      </w:r>
      <w:r>
        <w:rPr>
          <w:rFonts w:ascii="Nikosh" w:eastAsia="Times New Roman" w:hAnsi="Nikosh" w:cs="Nikosh"/>
          <w:sz w:val="28"/>
          <w:szCs w:val="28"/>
        </w:rPr>
        <w:t xml:space="preserve">আমরা </w:t>
      </w:r>
      <w:r w:rsidRPr="003A4D8F">
        <w:rPr>
          <w:rFonts w:ascii="Nikosh" w:eastAsia="Times New Roman" w:hAnsi="Nikosh" w:cs="Nikosh"/>
          <w:sz w:val="28"/>
          <w:szCs w:val="28"/>
        </w:rPr>
        <w:t>তৃণমূল পর্যায়ে</w:t>
      </w:r>
      <w:r>
        <w:rPr>
          <w:rFonts w:ascii="Nikosh" w:eastAsia="Times New Roman" w:hAnsi="Nikosh" w:cs="Nikosh"/>
          <w:sz w:val="28"/>
          <w:szCs w:val="28"/>
        </w:rPr>
        <w:t xml:space="preserve"> </w:t>
      </w:r>
      <w:r w:rsidRPr="003A4D8F">
        <w:rPr>
          <w:rFonts w:ascii="Nikosh" w:eastAsia="Times New Roman" w:hAnsi="Nikosh" w:cs="Nikosh"/>
          <w:sz w:val="28"/>
          <w:szCs w:val="28"/>
        </w:rPr>
        <w:t>আরো বেশি সহায়তা করার লক্ষ্যে কাজ করছি। আজ বাধনের মায়ের চিকিৎসার জন্য এক</w:t>
      </w:r>
      <w:r>
        <w:rPr>
          <w:rFonts w:ascii="Nikosh" w:eastAsia="Times New Roman" w:hAnsi="Nikosh" w:cs="Nikosh"/>
          <w:sz w:val="28"/>
          <w:szCs w:val="28"/>
        </w:rPr>
        <w:t xml:space="preserve"> লাখ টাকা প্রদান করেছি। ভবিষ্যতে</w:t>
      </w:r>
      <w:r w:rsidRPr="003A4D8F">
        <w:rPr>
          <w:rFonts w:ascii="Nikosh" w:eastAsia="Times New Roman" w:hAnsi="Nikosh" w:cs="Nikosh"/>
          <w:sz w:val="28"/>
          <w:szCs w:val="28"/>
        </w:rPr>
        <w:t>ও বাধন</w:t>
      </w:r>
      <w:r>
        <w:rPr>
          <w:rFonts w:ascii="Nikosh" w:eastAsia="Times New Roman" w:hAnsi="Nikosh" w:cs="Nikosh"/>
          <w:sz w:val="28"/>
          <w:szCs w:val="28"/>
        </w:rPr>
        <w:t>-</w:t>
      </w:r>
      <w:r w:rsidRPr="003A4D8F">
        <w:rPr>
          <w:rFonts w:ascii="Nikosh" w:eastAsia="Times New Roman" w:hAnsi="Nikosh" w:cs="Nikosh"/>
          <w:sz w:val="28"/>
          <w:szCs w:val="28"/>
        </w:rPr>
        <w:t>সহ সকল অসহায় ক্রীড়াবিদদের পাশে থাকব।  </w:t>
      </w:r>
    </w:p>
    <w:p w:rsidR="00A30714" w:rsidRPr="003A4D8F" w:rsidRDefault="00A30714" w:rsidP="00A30714">
      <w:pPr>
        <w:spacing w:after="0" w:line="240" w:lineRule="auto"/>
        <w:jc w:val="both"/>
        <w:rPr>
          <w:rFonts w:ascii="Nikosh" w:eastAsia="Times New Roman" w:hAnsi="Nikosh" w:cs="Nikosh"/>
          <w:sz w:val="28"/>
          <w:szCs w:val="28"/>
        </w:rPr>
      </w:pPr>
    </w:p>
    <w:p w:rsidR="00A30714" w:rsidRDefault="00A30714" w:rsidP="00A30714">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3A4D8F">
        <w:rPr>
          <w:rFonts w:ascii="Nikosh" w:eastAsia="Times New Roman" w:hAnsi="Nikosh" w:cs="Nikosh"/>
          <w:sz w:val="28"/>
          <w:szCs w:val="28"/>
        </w:rPr>
        <w:t>চে</w:t>
      </w:r>
      <w:r>
        <w:rPr>
          <w:rFonts w:ascii="Nikosh" w:eastAsia="Times New Roman" w:hAnsi="Nikosh" w:cs="Nikosh"/>
          <w:sz w:val="28"/>
          <w:szCs w:val="28"/>
        </w:rPr>
        <w:t>ক প্রদানকালে মন্ত্রণালয়ের ঊর্ধ্ব</w:t>
      </w:r>
      <w:r w:rsidRPr="003A4D8F">
        <w:rPr>
          <w:rFonts w:ascii="Nikosh" w:eastAsia="Times New Roman" w:hAnsi="Nikosh" w:cs="Nikosh"/>
          <w:sz w:val="28"/>
          <w:szCs w:val="28"/>
        </w:rPr>
        <w:t>তন কর্মকর্তাবৃন্দ উপস্থিত ছিলেন। </w:t>
      </w:r>
    </w:p>
    <w:p w:rsidR="00A30714" w:rsidRDefault="00A30714" w:rsidP="00A30714">
      <w:pPr>
        <w:spacing w:after="0" w:line="240" w:lineRule="auto"/>
        <w:rPr>
          <w:rFonts w:ascii="Nikosh" w:eastAsia="Times New Roman" w:hAnsi="Nikosh" w:cs="Nikosh"/>
          <w:sz w:val="28"/>
          <w:szCs w:val="28"/>
        </w:rPr>
      </w:pPr>
    </w:p>
    <w:p w:rsidR="00A30714" w:rsidRDefault="00A30714" w:rsidP="00A30714">
      <w:pPr>
        <w:spacing w:after="0" w:line="240" w:lineRule="auto"/>
        <w:ind w:left="720"/>
        <w:jc w:val="center"/>
        <w:rPr>
          <w:rFonts w:ascii="Nikosh" w:hAnsi="Nikosh" w:cs="Nikosh"/>
          <w:sz w:val="28"/>
          <w:szCs w:val="28"/>
        </w:rPr>
      </w:pPr>
      <w:r>
        <w:rPr>
          <w:rFonts w:ascii="Nikosh" w:hAnsi="Nikosh" w:cs="Nikosh"/>
          <w:sz w:val="28"/>
          <w:szCs w:val="28"/>
        </w:rPr>
        <w:t>#</w:t>
      </w:r>
    </w:p>
    <w:p w:rsidR="00A30714" w:rsidRDefault="00A30714" w:rsidP="00A30714">
      <w:pPr>
        <w:spacing w:after="0" w:line="240" w:lineRule="auto"/>
        <w:rPr>
          <w:rFonts w:ascii="Nikosh" w:hAnsi="Nikosh" w:cs="Nikosh"/>
          <w:sz w:val="28"/>
          <w:szCs w:val="28"/>
          <w:cs/>
          <w:lang w:bidi="bn-IN"/>
        </w:rPr>
      </w:pPr>
      <w:r>
        <w:rPr>
          <w:rFonts w:ascii="Nikosh" w:hAnsi="Nikosh" w:cs="Nikosh"/>
          <w:sz w:val="28"/>
          <w:szCs w:val="28"/>
          <w:cs/>
          <w:lang w:bidi="bn-IN"/>
        </w:rPr>
        <w:t>আরিফ</w:t>
      </w:r>
      <w:r>
        <w:rPr>
          <w:rFonts w:ascii="Nikosh" w:hAnsi="Nikosh" w:cs="Nikosh"/>
          <w:sz w:val="28"/>
          <w:szCs w:val="28"/>
        </w:rPr>
        <w:t>/</w:t>
      </w:r>
      <w:r>
        <w:rPr>
          <w:rFonts w:ascii="Nikosh" w:hAnsi="Nikosh" w:cs="Nikosh"/>
          <w:sz w:val="28"/>
          <w:szCs w:val="28"/>
          <w:cs/>
          <w:lang w:bidi="bn-IN"/>
        </w:rPr>
        <w:t>রাহাত/মোশারফ/</w:t>
      </w:r>
      <w:r>
        <w:rPr>
          <w:rFonts w:ascii="Nikosh" w:hAnsi="Nikosh" w:cs="Nikosh"/>
          <w:sz w:val="28"/>
          <w:szCs w:val="28"/>
        </w:rPr>
        <w:t>আব্বাস/</w:t>
      </w:r>
      <w:r>
        <w:rPr>
          <w:rFonts w:ascii="Nikosh" w:hAnsi="Nikosh" w:cs="Nikosh"/>
          <w:sz w:val="28"/>
          <w:szCs w:val="28"/>
          <w:cs/>
          <w:lang w:bidi="bn-IN"/>
        </w:rPr>
        <w:t>২০২০</w:t>
      </w:r>
      <w:r>
        <w:rPr>
          <w:rFonts w:ascii="Nikosh" w:hAnsi="Nikosh" w:cs="Nikosh"/>
          <w:sz w:val="28"/>
          <w:szCs w:val="28"/>
        </w:rPr>
        <w:t xml:space="preserve">/১৯৫১ </w:t>
      </w:r>
      <w:r>
        <w:rPr>
          <w:rFonts w:ascii="Nikosh" w:hAnsi="Nikosh" w:cs="Nikosh"/>
          <w:sz w:val="28"/>
          <w:szCs w:val="28"/>
          <w:cs/>
          <w:lang w:bidi="bn-IN"/>
        </w:rPr>
        <w:t xml:space="preserve">ঘন্টা </w:t>
      </w:r>
    </w:p>
    <w:p w:rsidR="00A30714" w:rsidRDefault="00A30714">
      <w:pPr>
        <w:rPr>
          <w:rFonts w:ascii="Nikosh" w:eastAsia="Times New Roman" w:hAnsi="Nikosh" w:cs="Nikosh"/>
          <w:sz w:val="28"/>
          <w:szCs w:val="28"/>
          <w:cs/>
          <w:lang w:bidi="bn-IN"/>
        </w:rPr>
      </w:pPr>
      <w:r>
        <w:rPr>
          <w:rFonts w:ascii="Nikosh" w:eastAsia="Times New Roman" w:hAnsi="Nikosh" w:cs="Nikosh"/>
          <w:sz w:val="28"/>
          <w:szCs w:val="28"/>
          <w:cs/>
          <w:lang w:bidi="bn-IN"/>
        </w:rPr>
        <w:br w:type="page"/>
      </w:r>
    </w:p>
    <w:p w:rsidR="00F11D7A" w:rsidRDefault="00F11D7A" w:rsidP="00F11D7A">
      <w:pPr>
        <w:spacing w:after="0" w:line="240" w:lineRule="auto"/>
        <w:jc w:val="both"/>
        <w:rPr>
          <w:rFonts w:ascii="Nikosh" w:eastAsia="Times New Roman" w:hAnsi="Nikosh" w:cs="Nikosh"/>
          <w:sz w:val="28"/>
          <w:szCs w:val="28"/>
          <w:cs/>
          <w:lang w:bidi="bn-IN"/>
        </w:rPr>
      </w:pPr>
      <w:r>
        <w:rPr>
          <w:rFonts w:ascii="Nikosh" w:eastAsia="Times New Roman" w:hAnsi="Nikosh" w:cs="Nikosh"/>
          <w:sz w:val="28"/>
          <w:szCs w:val="28"/>
          <w:cs/>
          <w:lang w:bidi="bn-IN"/>
        </w:rPr>
        <w:lastRenderedPageBreak/>
        <w:t>তথ্যবিবরণী</w:t>
      </w:r>
      <w:r>
        <w:rPr>
          <w:rFonts w:ascii="Nikosh" w:eastAsia="Times New Roman" w:hAnsi="Nikosh" w:cs="Nikosh"/>
          <w:sz w:val="28"/>
          <w:szCs w:val="28"/>
        </w:rPr>
        <w:t xml:space="preserve">                                                                                                   </w:t>
      </w:r>
      <w:r>
        <w:rPr>
          <w:rFonts w:ascii="Nikosh" w:eastAsia="Times New Roman" w:hAnsi="Nikosh" w:cs="Nikosh"/>
          <w:sz w:val="28"/>
          <w:szCs w:val="28"/>
          <w:cs/>
          <w:lang w:bidi="bn-IN"/>
        </w:rPr>
        <w:t xml:space="preserve">নম্বর </w:t>
      </w:r>
      <w:r>
        <w:rPr>
          <w:rFonts w:ascii="Nikosh" w:eastAsia="Times New Roman" w:hAnsi="Nikosh" w:cs="Nikosh"/>
          <w:sz w:val="28"/>
          <w:szCs w:val="28"/>
        </w:rPr>
        <w:t xml:space="preserve">: </w:t>
      </w:r>
      <w:r>
        <w:rPr>
          <w:rFonts w:ascii="Nikosh" w:eastAsia="Times New Roman" w:hAnsi="Nikosh" w:cs="Nikosh"/>
          <w:sz w:val="28"/>
          <w:szCs w:val="28"/>
          <w:cs/>
          <w:lang w:bidi="bn-IN"/>
        </w:rPr>
        <w:t>২১৭৯</w:t>
      </w:r>
    </w:p>
    <w:p w:rsidR="00F11D7A" w:rsidRPr="00AD4F3E" w:rsidRDefault="00F11D7A" w:rsidP="00F11D7A">
      <w:pPr>
        <w:spacing w:after="0" w:line="240" w:lineRule="auto"/>
        <w:jc w:val="both"/>
        <w:rPr>
          <w:rFonts w:ascii="Times New Roman" w:eastAsia="Times New Roman" w:hAnsi="Times New Roman"/>
          <w:szCs w:val="28"/>
        </w:rPr>
      </w:pPr>
    </w:p>
    <w:p w:rsidR="00F11D7A" w:rsidRDefault="00F11D7A" w:rsidP="00F11D7A">
      <w:pPr>
        <w:spacing w:after="0" w:line="240" w:lineRule="auto"/>
        <w:ind w:right="58"/>
        <w:jc w:val="center"/>
        <w:textAlignment w:val="baseline"/>
        <w:rPr>
          <w:rFonts w:ascii="Nikosh" w:eastAsia="Times New Roman" w:hAnsi="Nikosh" w:cs="Nikosh"/>
          <w:b/>
          <w:bCs/>
          <w:sz w:val="28"/>
          <w:szCs w:val="28"/>
          <w:cs/>
          <w:lang w:bidi="bn-IN"/>
        </w:rPr>
      </w:pPr>
      <w:r>
        <w:rPr>
          <w:rFonts w:ascii="Nikosh" w:eastAsia="Times New Roman" w:hAnsi="Nikosh" w:cs="Nikosh"/>
          <w:b/>
          <w:bCs/>
          <w:sz w:val="28"/>
          <w:szCs w:val="28"/>
          <w:cs/>
          <w:lang w:bidi="bn-IN"/>
        </w:rPr>
        <w:t>কোভিড</w:t>
      </w:r>
      <w:r>
        <w:rPr>
          <w:rFonts w:ascii="Nikosh" w:eastAsia="Times New Roman" w:hAnsi="Nikosh" w:cs="Nikosh"/>
          <w:sz w:val="28"/>
          <w:szCs w:val="28"/>
        </w:rPr>
        <w:t>-</w:t>
      </w:r>
      <w:r>
        <w:rPr>
          <w:rFonts w:ascii="Nikosh" w:eastAsia="Times New Roman" w:hAnsi="Nikosh" w:cs="Nikosh"/>
          <w:b/>
          <w:bCs/>
          <w:sz w:val="28"/>
          <w:szCs w:val="28"/>
          <w:cs/>
          <w:lang w:bidi="bn-IN"/>
        </w:rPr>
        <w:t xml:space="preserve">১৯ </w:t>
      </w:r>
      <w:r>
        <w:rPr>
          <w:rFonts w:ascii="Nikosh" w:eastAsia="Times New Roman" w:hAnsi="Nikosh" w:cs="Nikosh"/>
          <w:sz w:val="28"/>
          <w:szCs w:val="28"/>
        </w:rPr>
        <w:t>(</w:t>
      </w:r>
      <w:r>
        <w:rPr>
          <w:rFonts w:ascii="Nikosh" w:eastAsia="Times New Roman" w:hAnsi="Nikosh" w:cs="Nikosh"/>
          <w:b/>
          <w:bCs/>
          <w:sz w:val="28"/>
          <w:szCs w:val="28"/>
          <w:cs/>
          <w:lang w:bidi="bn-IN"/>
        </w:rPr>
        <w:t>করোনা ভাইরাস</w:t>
      </w:r>
      <w:r>
        <w:rPr>
          <w:rFonts w:ascii="Nikosh" w:eastAsia="Times New Roman" w:hAnsi="Nikosh" w:cs="Nikosh"/>
          <w:sz w:val="28"/>
          <w:szCs w:val="28"/>
        </w:rPr>
        <w:t xml:space="preserve">) </w:t>
      </w:r>
      <w:r>
        <w:rPr>
          <w:rFonts w:ascii="Nikosh" w:eastAsia="Times New Roman" w:hAnsi="Nikosh" w:cs="Nikosh"/>
          <w:b/>
          <w:bCs/>
          <w:sz w:val="28"/>
          <w:szCs w:val="28"/>
          <w:cs/>
          <w:lang w:bidi="bn-IN"/>
        </w:rPr>
        <w:t>সংক্রান্ত সর্বশেষ প্রতিবেদন</w:t>
      </w:r>
    </w:p>
    <w:p w:rsidR="00F11D7A" w:rsidRPr="00AD4F3E" w:rsidRDefault="00F11D7A" w:rsidP="00F11D7A">
      <w:pPr>
        <w:spacing w:after="0" w:line="240" w:lineRule="auto"/>
        <w:ind w:right="58"/>
        <w:jc w:val="both"/>
        <w:textAlignment w:val="baseline"/>
        <w:rPr>
          <w:rFonts w:ascii="Nikosh" w:eastAsia="Times New Roman" w:hAnsi="Nikosh" w:cs="Nikosh"/>
          <w:b/>
          <w:bCs/>
          <w:sz w:val="20"/>
          <w:szCs w:val="28"/>
          <w:lang w:bidi="bn-IN"/>
        </w:rPr>
      </w:pPr>
    </w:p>
    <w:p w:rsidR="00F11D7A" w:rsidRDefault="00F11D7A" w:rsidP="00F11D7A">
      <w:pPr>
        <w:spacing w:after="0" w:line="240" w:lineRule="auto"/>
        <w:jc w:val="both"/>
        <w:rPr>
          <w:rFonts w:ascii="Nikosh" w:eastAsia="Times New Roman" w:hAnsi="Nikosh" w:cs="Nikosh"/>
          <w:sz w:val="28"/>
          <w:szCs w:val="28"/>
        </w:rPr>
      </w:pPr>
      <w:r w:rsidRPr="00971544">
        <w:rPr>
          <w:rFonts w:ascii="Nikosh" w:eastAsia="Times New Roman" w:hAnsi="Nikosh" w:cs="Nikosh" w:hint="cs"/>
          <w:sz w:val="28"/>
          <w:szCs w:val="28"/>
        </w:rPr>
        <w:t>ঢাকা</w:t>
      </w:r>
      <w:r w:rsidRPr="00971544">
        <w:rPr>
          <w:rFonts w:ascii="Nikosh" w:eastAsia="Times New Roman" w:hAnsi="Nikosh" w:cs="Nikosh"/>
          <w:sz w:val="28"/>
          <w:szCs w:val="28"/>
        </w:rPr>
        <w:t xml:space="preserve">, </w:t>
      </w:r>
      <w:r>
        <w:rPr>
          <w:rFonts w:ascii="Nikosh" w:eastAsia="Times New Roman" w:hAnsi="Nikosh" w:cs="Nikosh"/>
          <w:sz w:val="28"/>
          <w:szCs w:val="28"/>
        </w:rPr>
        <w:t>২</w:t>
      </w:r>
      <w:r w:rsidRPr="00971544">
        <w:rPr>
          <w:rFonts w:ascii="Nikosh" w:eastAsia="Times New Roman" w:hAnsi="Nikosh" w:cs="Nikosh"/>
          <w:sz w:val="28"/>
          <w:szCs w:val="28"/>
        </w:rPr>
        <w:t xml:space="preserve"> </w:t>
      </w:r>
      <w:r w:rsidRPr="00971544">
        <w:rPr>
          <w:rFonts w:ascii="Nikosh" w:eastAsia="Times New Roman" w:hAnsi="Nikosh" w:cs="Nikosh" w:hint="cs"/>
          <w:sz w:val="28"/>
          <w:szCs w:val="28"/>
        </w:rPr>
        <w:t>আষাঢ়</w:t>
      </w:r>
      <w:r w:rsidRPr="00971544">
        <w:rPr>
          <w:rFonts w:ascii="Nikosh" w:eastAsia="Times New Roman" w:hAnsi="Nikosh" w:cs="Nikosh"/>
          <w:sz w:val="28"/>
          <w:szCs w:val="28"/>
        </w:rPr>
        <w:t xml:space="preserve"> (</w:t>
      </w:r>
      <w:r>
        <w:rPr>
          <w:rFonts w:ascii="Nikosh" w:eastAsia="Times New Roman" w:hAnsi="Nikosh" w:cs="Nikosh" w:hint="cs"/>
          <w:sz w:val="28"/>
          <w:szCs w:val="28"/>
        </w:rPr>
        <w:t>১</w:t>
      </w:r>
      <w:r>
        <w:rPr>
          <w:rFonts w:ascii="Nikosh" w:eastAsia="Times New Roman" w:hAnsi="Nikosh" w:cs="Nikosh"/>
          <w:sz w:val="28"/>
          <w:szCs w:val="28"/>
        </w:rPr>
        <w:t>৬</w:t>
      </w:r>
      <w:r w:rsidRPr="00971544">
        <w:rPr>
          <w:rFonts w:ascii="Nikosh" w:eastAsia="Times New Roman" w:hAnsi="Nikosh" w:cs="Nikosh"/>
          <w:sz w:val="28"/>
          <w:szCs w:val="28"/>
        </w:rPr>
        <w:t xml:space="preserve"> </w:t>
      </w:r>
      <w:r w:rsidRPr="00971544">
        <w:rPr>
          <w:rFonts w:ascii="Nikosh" w:eastAsia="Times New Roman" w:hAnsi="Nikosh" w:cs="Nikosh" w:hint="cs"/>
          <w:sz w:val="28"/>
          <w:szCs w:val="28"/>
        </w:rPr>
        <w:t>জুন</w:t>
      </w:r>
      <w:proofErr w:type="gramStart"/>
      <w:r w:rsidRPr="00971544">
        <w:rPr>
          <w:rFonts w:ascii="Nikosh" w:eastAsia="Times New Roman" w:hAnsi="Nikosh" w:cs="Nikosh"/>
          <w:sz w:val="28"/>
          <w:szCs w:val="28"/>
        </w:rPr>
        <w:t>) :</w:t>
      </w:r>
      <w:proofErr w:type="gramEnd"/>
      <w:r w:rsidRPr="00971544">
        <w:rPr>
          <w:rFonts w:ascii="Nikosh" w:eastAsia="Times New Roman" w:hAnsi="Nikosh" w:cs="Nikosh"/>
          <w:sz w:val="28"/>
          <w:szCs w:val="28"/>
        </w:rPr>
        <w:t xml:space="preserve">  </w:t>
      </w:r>
    </w:p>
    <w:p w:rsidR="00F11D7A" w:rsidRPr="00971544" w:rsidRDefault="00F11D7A" w:rsidP="00F11D7A">
      <w:pPr>
        <w:spacing w:after="0" w:line="240" w:lineRule="auto"/>
        <w:jc w:val="both"/>
        <w:rPr>
          <w:rFonts w:ascii="Nikosh" w:eastAsia="Times New Roman" w:hAnsi="Nikosh" w:cs="Nikosh"/>
          <w:sz w:val="28"/>
          <w:szCs w:val="28"/>
        </w:rPr>
      </w:pPr>
    </w:p>
    <w:p w:rsidR="00F11D7A" w:rsidRDefault="00F11D7A" w:rsidP="00F11D7A">
      <w:pPr>
        <w:spacing w:after="0" w:line="240" w:lineRule="auto"/>
        <w:jc w:val="both"/>
        <w:rPr>
          <w:rFonts w:ascii="Nikosh" w:eastAsia="Times New Roman" w:hAnsi="Nikosh" w:cs="Nikosh"/>
          <w:sz w:val="28"/>
          <w:szCs w:val="28"/>
          <w:cs/>
          <w:lang w:bidi="bn-IN"/>
        </w:rPr>
      </w:pPr>
      <w:r>
        <w:rPr>
          <w:rFonts w:ascii="Nikosh" w:eastAsia="Times New Roman" w:hAnsi="Nikosh" w:cs="Nikosh"/>
          <w:sz w:val="28"/>
          <w:szCs w:val="28"/>
          <w:cs/>
          <w:lang w:bidi="bn-IN"/>
        </w:rPr>
        <w:tab/>
        <w:t>ন্যাশনাল ডিজাস্টার রেসপন্স কো</w:t>
      </w:r>
      <w:r>
        <w:rPr>
          <w:rFonts w:ascii="Nikosh" w:eastAsia="Times New Roman" w:hAnsi="Nikosh" w:cs="Nikosh"/>
          <w:sz w:val="28"/>
          <w:szCs w:val="28"/>
        </w:rPr>
        <w:t>-</w:t>
      </w:r>
      <w:r>
        <w:rPr>
          <w:rFonts w:ascii="Nikosh" w:eastAsia="Times New Roman" w:hAnsi="Nikosh" w:cs="Nikosh"/>
          <w:sz w:val="28"/>
          <w:szCs w:val="28"/>
          <w:cs/>
          <w:lang w:bidi="bn-IN"/>
        </w:rPr>
        <w:t xml:space="preserve">অর্ডিনেশন সেন্টার </w:t>
      </w:r>
      <w:r>
        <w:rPr>
          <w:rFonts w:ascii="Nikosh" w:eastAsia="Times New Roman" w:hAnsi="Nikosh" w:cs="Nikosh"/>
          <w:sz w:val="28"/>
          <w:szCs w:val="28"/>
        </w:rPr>
        <w:t>(</w:t>
      </w:r>
      <w:r>
        <w:rPr>
          <w:rFonts w:ascii="Nikosh" w:eastAsia="Times New Roman" w:hAnsi="Nikosh" w:cs="Nikosh"/>
          <w:sz w:val="28"/>
          <w:szCs w:val="28"/>
          <w:cs/>
          <w:lang w:bidi="bn-IN"/>
        </w:rPr>
        <w:t>এনডিআরসিসি</w:t>
      </w:r>
      <w:r>
        <w:rPr>
          <w:rFonts w:ascii="Nikosh" w:eastAsia="Times New Roman" w:hAnsi="Nikosh" w:cs="Nikosh"/>
          <w:sz w:val="28"/>
          <w:szCs w:val="28"/>
        </w:rPr>
        <w:t xml:space="preserve">) </w:t>
      </w:r>
      <w:r>
        <w:rPr>
          <w:rFonts w:ascii="Nikosh" w:eastAsia="Times New Roman" w:hAnsi="Nikosh" w:cs="Nikosh"/>
          <w:sz w:val="28"/>
          <w:szCs w:val="28"/>
          <w:cs/>
          <w:lang w:bidi="bn-IN"/>
        </w:rPr>
        <w:t>থেকে প্রাপ্ত তথ্য অনুযায়ী করোনা ভাইরাস পরিস্থিতি মোকাবিলার জন্য ৬৪ জেলায় ইতোমধ্যে ২ লাখ ১১ হাজার ১৭ মেট্রিক টন চাল বরাদ্দ করা হয়েছে। এছাড়া শিশু খাদ্য</w:t>
      </w:r>
      <w:r>
        <w:rPr>
          <w:rFonts w:ascii="Nikosh" w:eastAsia="Times New Roman" w:hAnsi="Nikosh" w:cs="Nikosh"/>
          <w:sz w:val="28"/>
          <w:szCs w:val="28"/>
        </w:rPr>
        <w:t>-</w:t>
      </w:r>
      <w:r>
        <w:rPr>
          <w:rFonts w:ascii="Nikosh" w:eastAsia="Times New Roman" w:hAnsi="Nikosh" w:cs="Nikosh"/>
          <w:sz w:val="28"/>
          <w:szCs w:val="28"/>
          <w:cs/>
          <w:lang w:bidi="bn-IN"/>
        </w:rPr>
        <w:t>সহ অন্যান্য সামগ্রী ক্রয়ের জন্য ১২২ কোটি ৯৭ লাখ ৭২ হাজার ২৬৪ টাকা বরাদ্দ করা হয়েছে। দুর্যোগ ব্যবস্থাপনা ও ত্রাণ মন্ত্রণালয়ের মাধ্যমে বরাদ্দকৃত এ সাহায্য দেশের সকল জেলা ও উপজেলা প্রশাসনের মাধ্যমে বিতরণ করা হচ্ছে। ‌</w:t>
      </w:r>
    </w:p>
    <w:p w:rsidR="00F11D7A" w:rsidRDefault="00F11D7A" w:rsidP="00F11D7A">
      <w:pPr>
        <w:spacing w:after="0" w:line="240" w:lineRule="auto"/>
        <w:jc w:val="both"/>
        <w:rPr>
          <w:rFonts w:ascii="Nikosh" w:eastAsia="Times New Roman" w:hAnsi="Nikosh" w:cs="Nikosh"/>
          <w:sz w:val="28"/>
          <w:szCs w:val="28"/>
          <w:lang w:bidi="bn-IN"/>
        </w:rPr>
      </w:pPr>
    </w:p>
    <w:p w:rsidR="00F11D7A" w:rsidRDefault="00F11D7A" w:rsidP="00F11D7A">
      <w:pPr>
        <w:spacing w:after="0" w:line="240" w:lineRule="auto"/>
        <w:jc w:val="both"/>
        <w:textAlignment w:val="baseline"/>
        <w:rPr>
          <w:rFonts w:ascii="Nikosh" w:eastAsia="Times New Roman" w:hAnsi="Nikosh" w:cs="Nikosh"/>
          <w:sz w:val="28"/>
          <w:szCs w:val="28"/>
          <w:cs/>
          <w:lang w:bidi="bn-IN"/>
        </w:rPr>
      </w:pPr>
      <w:r>
        <w:rPr>
          <w:rFonts w:ascii="Nikosh" w:eastAsia="Times New Roman" w:hAnsi="Nikosh" w:cs="Nikosh"/>
          <w:sz w:val="28"/>
          <w:szCs w:val="28"/>
        </w:rPr>
        <w:tab/>
      </w:r>
      <w:r>
        <w:rPr>
          <w:rFonts w:ascii="Nikosh" w:eastAsia="Times New Roman" w:hAnsi="Nikosh" w:cs="Nikosh"/>
          <w:sz w:val="28"/>
          <w:szCs w:val="28"/>
          <w:cs/>
          <w:lang w:bidi="bn-IN"/>
        </w:rPr>
        <w:t>স্বাস্থ্য অধিদপ্তর এবং রোগতত্ত্ব</w:t>
      </w:r>
      <w:r>
        <w:rPr>
          <w:rFonts w:ascii="Nikosh" w:eastAsia="Times New Roman" w:hAnsi="Nikosh" w:cs="Nikosh"/>
          <w:sz w:val="28"/>
          <w:szCs w:val="28"/>
        </w:rPr>
        <w:t xml:space="preserve">, </w:t>
      </w:r>
      <w:r>
        <w:rPr>
          <w:rFonts w:ascii="Nikosh" w:eastAsia="Times New Roman" w:hAnsi="Nikosh" w:cs="Nikosh"/>
          <w:sz w:val="28"/>
          <w:szCs w:val="28"/>
          <w:cs/>
          <w:lang w:bidi="bn-IN"/>
        </w:rPr>
        <w:t xml:space="preserve">রোগ নিয়ন্ত্রণ ও গবেষণা প্রতিষ্ঠান </w:t>
      </w:r>
      <w:r>
        <w:rPr>
          <w:rFonts w:ascii="Nikosh" w:eastAsia="Times New Roman" w:hAnsi="Nikosh" w:cs="Nikosh"/>
          <w:sz w:val="28"/>
          <w:szCs w:val="28"/>
        </w:rPr>
        <w:t>(</w:t>
      </w:r>
      <w:r>
        <w:rPr>
          <w:rFonts w:ascii="Nikosh" w:eastAsia="Times New Roman" w:hAnsi="Nikosh" w:cs="Nikosh"/>
          <w:sz w:val="28"/>
          <w:szCs w:val="28"/>
          <w:cs/>
          <w:lang w:bidi="bn-IN"/>
        </w:rPr>
        <w:t>আইইডিসিআর</w:t>
      </w:r>
      <w:r>
        <w:rPr>
          <w:rFonts w:ascii="Nikosh" w:eastAsia="Times New Roman" w:hAnsi="Nikosh" w:cs="Nikosh"/>
          <w:sz w:val="28"/>
          <w:szCs w:val="28"/>
        </w:rPr>
        <w:t>)-</w:t>
      </w:r>
      <w:r>
        <w:rPr>
          <w:rFonts w:ascii="Nikosh" w:eastAsia="Times New Roman" w:hAnsi="Nikosh" w:cs="Nikosh"/>
          <w:sz w:val="28"/>
          <w:szCs w:val="28"/>
          <w:cs/>
          <w:lang w:bidi="bn-IN"/>
        </w:rPr>
        <w:t>এর তথ্যানুযায়ী আজ দেশে নতুন করে আরো ৩ হাজার ৮৬২ জনের শরীরে করোনা সংক্রমণ ধরা পড়েছে। এ নিয়ে বাংলাদেশে এখন পর্যন্ত কোভিড</w:t>
      </w:r>
      <w:r>
        <w:rPr>
          <w:rFonts w:ascii="Nikosh" w:eastAsia="Times New Roman" w:hAnsi="Nikosh" w:cs="Nikosh"/>
          <w:sz w:val="28"/>
          <w:szCs w:val="28"/>
        </w:rPr>
        <w:t>-</w:t>
      </w:r>
      <w:r>
        <w:rPr>
          <w:rFonts w:ascii="Nikosh" w:eastAsia="Times New Roman" w:hAnsi="Nikosh" w:cs="Nikosh"/>
          <w:sz w:val="28"/>
          <w:szCs w:val="28"/>
          <w:cs/>
          <w:lang w:bidi="bn-IN"/>
        </w:rPr>
        <w:t>১৯ আক্রান্ত রোগীর সংখ্যা ৯৪ হাজার ৪৮১ জন। গত ২৪ ঘণ্টায় ৫৩ জন</w:t>
      </w:r>
      <w:r>
        <w:rPr>
          <w:rFonts w:ascii="Nikosh" w:eastAsia="Times New Roman" w:hAnsi="Nikosh" w:cs="Nikosh"/>
          <w:sz w:val="28"/>
          <w:szCs w:val="28"/>
        </w:rPr>
        <w:t>-</w:t>
      </w:r>
      <w:r>
        <w:rPr>
          <w:rFonts w:ascii="Nikosh" w:eastAsia="Times New Roman" w:hAnsi="Nikosh" w:cs="Nikosh"/>
          <w:sz w:val="28"/>
          <w:szCs w:val="28"/>
          <w:cs/>
          <w:lang w:bidi="bn-IN"/>
        </w:rPr>
        <w:t>সহ এ পর্যন্ত ১ হাজার ২৬২ জন এ রোগে মৃত্যুবরণ করেছেন। গত ২৪ ঘণ্টায় ১৭ হাজার ২১৪ জনের নমুনা পরীক্ষা করা হয়েছে।  করোনা ভাইরাস আক্রান্তদের মধ্যে এ পর্যন্ত সুস্থ হয়েছেন ৩৬ হাজার ২৬৪ জন।</w:t>
      </w:r>
    </w:p>
    <w:p w:rsidR="00F11D7A" w:rsidRDefault="00F11D7A" w:rsidP="00F11D7A">
      <w:pPr>
        <w:spacing w:after="0" w:line="240" w:lineRule="auto"/>
        <w:jc w:val="both"/>
        <w:textAlignment w:val="baseline"/>
        <w:rPr>
          <w:rFonts w:ascii="Nikosh" w:eastAsia="Times New Roman" w:hAnsi="Nikosh" w:cs="Nikosh"/>
          <w:sz w:val="28"/>
          <w:szCs w:val="28"/>
          <w:rtl/>
          <w:lang w:bidi="bn-IN"/>
        </w:rPr>
      </w:pPr>
    </w:p>
    <w:p w:rsidR="00F11D7A" w:rsidRDefault="00F11D7A" w:rsidP="00F11D7A">
      <w:pPr>
        <w:spacing w:after="0" w:line="240" w:lineRule="auto"/>
        <w:jc w:val="both"/>
        <w:textAlignment w:val="baseline"/>
        <w:rPr>
          <w:rFonts w:ascii="Nikosh" w:eastAsia="Times New Roman" w:hAnsi="Nikosh" w:cs="Nikosh"/>
          <w:sz w:val="28"/>
          <w:szCs w:val="28"/>
          <w:cs/>
          <w:lang w:bidi="bn-IN"/>
        </w:rPr>
      </w:pPr>
      <w:r>
        <w:rPr>
          <w:rFonts w:ascii="Nikosh" w:eastAsia="Times New Roman" w:hAnsi="Nikosh" w:cs="Nikosh"/>
          <w:sz w:val="28"/>
          <w:szCs w:val="28"/>
        </w:rPr>
        <w:tab/>
      </w:r>
      <w:r>
        <w:rPr>
          <w:rFonts w:ascii="Nikosh" w:eastAsia="Times New Roman" w:hAnsi="Nikosh" w:cs="Nikosh"/>
          <w:sz w:val="28"/>
          <w:szCs w:val="28"/>
          <w:cs/>
          <w:lang w:bidi="bn-IN"/>
        </w:rPr>
        <w:t>এখন পর্যন্ত সর্বমোট ২৪ লাখ ৮৫ হাজার ১৪২টি পিপিই সংগ্রহ করা হয়েছে। এর মধ্যে মোট বিতরণ করা হয়েছে ২৩ লাখ ১৭ হাজার ৫০৭টি এবং মজুদ আছে ১ লাখ ৬৭ হাজার ৪৩৭টি।</w:t>
      </w:r>
    </w:p>
    <w:p w:rsidR="00F11D7A" w:rsidRDefault="00F11D7A" w:rsidP="00F11D7A">
      <w:pPr>
        <w:spacing w:after="0" w:line="240" w:lineRule="auto"/>
        <w:jc w:val="both"/>
        <w:textAlignment w:val="baseline"/>
        <w:rPr>
          <w:rFonts w:ascii="Nikosh" w:eastAsia="Times New Roman" w:hAnsi="Nikosh" w:cs="Nikosh"/>
          <w:sz w:val="28"/>
          <w:szCs w:val="28"/>
          <w:lang w:bidi="bn-IN"/>
        </w:rPr>
      </w:pPr>
    </w:p>
    <w:p w:rsidR="00F11D7A" w:rsidRDefault="00F11D7A" w:rsidP="00F11D7A">
      <w:pPr>
        <w:spacing w:after="0" w:line="240" w:lineRule="auto"/>
        <w:jc w:val="both"/>
        <w:textAlignment w:val="baseline"/>
        <w:rPr>
          <w:rFonts w:ascii="Nikosh" w:eastAsia="Times New Roman" w:hAnsi="Nikosh" w:cs="Nikosh"/>
          <w:sz w:val="28"/>
          <w:szCs w:val="28"/>
          <w:lang w:bidi="bn-IN"/>
        </w:rPr>
      </w:pPr>
      <w:r>
        <w:rPr>
          <w:rFonts w:ascii="Nikosh" w:eastAsia="Times New Roman" w:hAnsi="Nikosh" w:cs="Nikosh"/>
          <w:sz w:val="28"/>
          <w:szCs w:val="28"/>
        </w:rPr>
        <w:tab/>
      </w:r>
      <w:r>
        <w:rPr>
          <w:rFonts w:ascii="Nikosh" w:eastAsia="Times New Roman" w:hAnsi="Nikosh" w:cs="Nikosh"/>
          <w:sz w:val="28"/>
          <w:szCs w:val="28"/>
          <w:cs/>
          <w:lang w:bidi="bn-IN"/>
        </w:rPr>
        <w:t>সারা দেশে জেলা ও উপজেলা পর্যায়ে প্রাতিষ্ঠানিক কোয়ারেন্টাইনের জন্য প্রস্তুত করা হয়েছে ৬২৯টি প্রতিষ্ঠান এবং এর মাধ্যমে তাৎক্ষণিকভাবে প্রাতিষ্ঠানিক কোয়ারেন্টাইনের সেবা প্রদান করা যাবে ৩১ হাজার ৯৯১ জনকে।</w:t>
      </w:r>
    </w:p>
    <w:p w:rsidR="00F11D7A" w:rsidRDefault="00F11D7A" w:rsidP="00F11D7A">
      <w:pPr>
        <w:spacing w:after="0" w:line="240" w:lineRule="auto"/>
        <w:jc w:val="both"/>
        <w:textAlignment w:val="baseline"/>
        <w:rPr>
          <w:rFonts w:ascii="Nikosh" w:eastAsia="Times New Roman" w:hAnsi="Nikosh" w:cs="Nikosh"/>
          <w:sz w:val="28"/>
          <w:szCs w:val="28"/>
          <w:cs/>
          <w:lang w:bidi="bn-IN"/>
        </w:rPr>
      </w:pPr>
    </w:p>
    <w:p w:rsidR="00F11D7A" w:rsidRDefault="00F11D7A" w:rsidP="00F11D7A">
      <w:pPr>
        <w:spacing w:after="0" w:line="240" w:lineRule="auto"/>
        <w:ind w:left="720"/>
        <w:jc w:val="center"/>
        <w:rPr>
          <w:rFonts w:ascii="Nikosh" w:hAnsi="Nikosh" w:cs="Nikosh"/>
          <w:sz w:val="28"/>
          <w:szCs w:val="28"/>
        </w:rPr>
      </w:pPr>
      <w:r>
        <w:rPr>
          <w:rFonts w:ascii="Nikosh" w:hAnsi="Nikosh" w:cs="Nikosh"/>
          <w:sz w:val="28"/>
          <w:szCs w:val="28"/>
        </w:rPr>
        <w:t>#</w:t>
      </w:r>
    </w:p>
    <w:p w:rsidR="00F11D7A" w:rsidRDefault="00F11D7A" w:rsidP="00F11D7A">
      <w:pPr>
        <w:spacing w:after="0" w:line="240" w:lineRule="auto"/>
        <w:jc w:val="both"/>
        <w:rPr>
          <w:rFonts w:ascii="Nikosh" w:hAnsi="Nikosh" w:cs="Nikosh"/>
          <w:sz w:val="28"/>
          <w:szCs w:val="28"/>
          <w:cs/>
          <w:lang w:bidi="bn-IN"/>
        </w:rPr>
      </w:pPr>
      <w:r>
        <w:rPr>
          <w:rFonts w:ascii="Nikosh" w:hAnsi="Nikosh" w:cs="Nikosh"/>
          <w:sz w:val="28"/>
          <w:szCs w:val="28"/>
          <w:cs/>
          <w:lang w:bidi="bn-IN"/>
        </w:rPr>
        <w:t>তাসমীন</w:t>
      </w:r>
      <w:r>
        <w:rPr>
          <w:rFonts w:ascii="Nikosh" w:hAnsi="Nikosh" w:cs="Nikosh"/>
          <w:sz w:val="28"/>
          <w:szCs w:val="28"/>
        </w:rPr>
        <w:t>/</w:t>
      </w:r>
      <w:r>
        <w:rPr>
          <w:rFonts w:ascii="Nikosh" w:hAnsi="Nikosh" w:cs="Nikosh"/>
          <w:sz w:val="28"/>
          <w:szCs w:val="28"/>
          <w:cs/>
          <w:lang w:bidi="bn-IN"/>
        </w:rPr>
        <w:t>রাহাত/মোশারফ/</w:t>
      </w:r>
      <w:r>
        <w:rPr>
          <w:rFonts w:ascii="Nikosh" w:hAnsi="Nikosh" w:cs="Nikosh"/>
          <w:sz w:val="28"/>
          <w:szCs w:val="28"/>
        </w:rPr>
        <w:t>আব্বাস/</w:t>
      </w:r>
      <w:r>
        <w:rPr>
          <w:rFonts w:ascii="Nikosh" w:hAnsi="Nikosh" w:cs="Nikosh"/>
          <w:sz w:val="28"/>
          <w:szCs w:val="28"/>
          <w:cs/>
          <w:lang w:bidi="bn-IN"/>
        </w:rPr>
        <w:t>২০২০</w:t>
      </w:r>
      <w:r>
        <w:rPr>
          <w:rFonts w:ascii="Nikosh" w:hAnsi="Nikosh" w:cs="Nikosh"/>
          <w:sz w:val="28"/>
          <w:szCs w:val="28"/>
        </w:rPr>
        <w:t xml:space="preserve">/১৮০০ </w:t>
      </w:r>
      <w:r>
        <w:rPr>
          <w:rFonts w:ascii="Nikosh" w:hAnsi="Nikosh" w:cs="Nikosh"/>
          <w:sz w:val="28"/>
          <w:szCs w:val="28"/>
          <w:cs/>
          <w:lang w:bidi="bn-IN"/>
        </w:rPr>
        <w:t xml:space="preserve">ঘন্টা </w:t>
      </w:r>
    </w:p>
    <w:p w:rsidR="00F11D7A" w:rsidRDefault="00F11D7A">
      <w:pPr>
        <w:rPr>
          <w:rFonts w:ascii="Nikosh" w:eastAsia="Times New Roman" w:hAnsi="Nikosh" w:cs="Nikosh"/>
          <w:sz w:val="28"/>
          <w:szCs w:val="28"/>
          <w:cs/>
          <w:lang w:bidi="bn-IN"/>
        </w:rPr>
      </w:pPr>
      <w:r>
        <w:rPr>
          <w:rFonts w:ascii="Nikosh" w:eastAsia="Times New Roman" w:hAnsi="Nikosh" w:cs="Nikosh"/>
          <w:sz w:val="28"/>
          <w:szCs w:val="28"/>
          <w:cs/>
          <w:lang w:bidi="bn-IN"/>
        </w:rPr>
        <w:br w:type="page"/>
      </w:r>
    </w:p>
    <w:p w:rsidR="000906A6" w:rsidRPr="00DE5D35" w:rsidRDefault="000906A6" w:rsidP="00F50B86">
      <w:pPr>
        <w:spacing w:after="0" w:line="240" w:lineRule="auto"/>
        <w:jc w:val="both"/>
        <w:rPr>
          <w:rFonts w:ascii="Nikosh" w:eastAsia="Times New Roman" w:hAnsi="Nikosh" w:cs="Nikosh"/>
          <w:sz w:val="28"/>
          <w:szCs w:val="28"/>
        </w:rPr>
      </w:pPr>
      <w:r w:rsidRPr="00DE5D35">
        <w:rPr>
          <w:rFonts w:ascii="Nikosh" w:eastAsia="Times New Roman" w:hAnsi="Nikosh" w:cs="Nikosh"/>
          <w:sz w:val="28"/>
          <w:szCs w:val="28"/>
          <w:cs/>
          <w:lang w:bidi="bn-IN"/>
        </w:rPr>
        <w:lastRenderedPageBreak/>
        <w:t>তথ্যবিবরণী</w:t>
      </w:r>
      <w:r w:rsidRPr="00DE5D35">
        <w:rPr>
          <w:rFonts w:ascii="Nikosh" w:eastAsia="Times New Roman" w:hAnsi="Nikosh" w:cs="Nikosh"/>
          <w:sz w:val="28"/>
          <w:szCs w:val="28"/>
        </w:rPr>
        <w:t xml:space="preserve">                                                                                                     </w:t>
      </w:r>
      <w:r w:rsidRPr="00DE5D35">
        <w:rPr>
          <w:rFonts w:ascii="Nikosh" w:eastAsia="Times New Roman" w:hAnsi="Nikosh" w:cs="Nikosh"/>
          <w:sz w:val="28"/>
          <w:szCs w:val="28"/>
          <w:cs/>
          <w:lang w:bidi="bn-IN"/>
        </w:rPr>
        <w:t xml:space="preserve">নম্বর </w:t>
      </w:r>
      <w:r w:rsidRPr="00DE5D35">
        <w:rPr>
          <w:rFonts w:ascii="Nikosh" w:eastAsia="Times New Roman" w:hAnsi="Nikosh" w:cs="Nikosh"/>
          <w:sz w:val="28"/>
          <w:szCs w:val="28"/>
        </w:rPr>
        <w:t>:</w:t>
      </w:r>
      <w:r w:rsidR="00E32B56">
        <w:rPr>
          <w:rFonts w:ascii="Nikosh" w:eastAsia="Times New Roman" w:hAnsi="Nikosh" w:cs="Nikosh"/>
          <w:sz w:val="28"/>
          <w:szCs w:val="28"/>
        </w:rPr>
        <w:t xml:space="preserve"> ২১৭</w:t>
      </w:r>
      <w:r w:rsidR="00B42DB6">
        <w:rPr>
          <w:rFonts w:ascii="Nikosh" w:eastAsia="Times New Roman" w:hAnsi="Nikosh" w:cs="Nikosh"/>
          <w:sz w:val="28"/>
          <w:szCs w:val="28"/>
        </w:rPr>
        <w:t>৮</w:t>
      </w:r>
      <w:r w:rsidRPr="00DE5D35">
        <w:rPr>
          <w:rFonts w:ascii="Nikosh" w:eastAsia="Times New Roman" w:hAnsi="Nikosh" w:cs="Nikosh"/>
          <w:sz w:val="28"/>
          <w:szCs w:val="28"/>
        </w:rPr>
        <w:t xml:space="preserve"> </w:t>
      </w:r>
    </w:p>
    <w:p w:rsidR="00F50B86" w:rsidRDefault="00F50B86" w:rsidP="00F50B86">
      <w:pPr>
        <w:spacing w:after="0" w:line="240" w:lineRule="auto"/>
        <w:jc w:val="center"/>
        <w:rPr>
          <w:rFonts w:ascii="Nikosh" w:eastAsia="Times New Roman" w:hAnsi="Nikosh" w:cs="Nikosh"/>
          <w:b/>
          <w:bCs/>
          <w:color w:val="000000"/>
          <w:sz w:val="28"/>
          <w:szCs w:val="28"/>
        </w:rPr>
      </w:pPr>
    </w:p>
    <w:p w:rsidR="000906A6" w:rsidRDefault="000906A6" w:rsidP="00F50B86">
      <w:pPr>
        <w:spacing w:after="0" w:line="240" w:lineRule="auto"/>
        <w:jc w:val="center"/>
        <w:rPr>
          <w:rFonts w:ascii="Nikosh" w:eastAsia="Times New Roman" w:hAnsi="Nikosh" w:cs="Nikosh"/>
          <w:b/>
          <w:bCs/>
          <w:color w:val="000000"/>
          <w:sz w:val="28"/>
          <w:szCs w:val="28"/>
        </w:rPr>
      </w:pPr>
      <w:r w:rsidRPr="00E4513B">
        <w:rPr>
          <w:rFonts w:ascii="Nikosh" w:eastAsia="Times New Roman" w:hAnsi="Nikosh" w:cs="Nikosh"/>
          <w:b/>
          <w:bCs/>
          <w:color w:val="000000"/>
          <w:sz w:val="28"/>
          <w:szCs w:val="28"/>
        </w:rPr>
        <w:t>করোনাকালে অত্যাধুনিক প্রযুক্তির ব্যবহারে বৈশ্বিক পরিবর্তন ত্বরান্বিত হচ্ছে</w:t>
      </w:r>
    </w:p>
    <w:p w:rsidR="000906A6" w:rsidRPr="00E4513B" w:rsidRDefault="000906A6" w:rsidP="00F50B86">
      <w:pPr>
        <w:spacing w:after="0" w:line="240" w:lineRule="auto"/>
        <w:jc w:val="center"/>
        <w:rPr>
          <w:rFonts w:ascii="Nikosh" w:eastAsia="Times New Roman" w:hAnsi="Nikosh" w:cs="Nikosh"/>
          <w:b/>
          <w:sz w:val="28"/>
          <w:szCs w:val="28"/>
        </w:rPr>
      </w:pPr>
      <w:r>
        <w:rPr>
          <w:rFonts w:ascii="Nikosh" w:eastAsia="Times New Roman" w:hAnsi="Nikosh" w:cs="Nikosh"/>
          <w:b/>
          <w:bCs/>
          <w:color w:val="000000"/>
          <w:sz w:val="28"/>
          <w:szCs w:val="28"/>
        </w:rPr>
        <w:t xml:space="preserve">                                                                   -</w:t>
      </w:r>
      <w:r w:rsidRPr="00E4513B">
        <w:rPr>
          <w:rFonts w:ascii="Nikosh" w:eastAsia="Times New Roman" w:hAnsi="Nikosh" w:cs="Nikosh"/>
          <w:b/>
          <w:bCs/>
          <w:color w:val="000000"/>
          <w:sz w:val="28"/>
          <w:szCs w:val="28"/>
        </w:rPr>
        <w:t xml:space="preserve"> আইসিটি প্রতিমন্ত্রী</w:t>
      </w:r>
    </w:p>
    <w:p w:rsidR="000906A6" w:rsidRDefault="000906A6" w:rsidP="00F50B86">
      <w:pPr>
        <w:spacing w:after="0" w:line="240" w:lineRule="auto"/>
        <w:rPr>
          <w:rFonts w:ascii="Nikosh" w:eastAsia="Times New Roman" w:hAnsi="Nikosh" w:cs="Nikosh"/>
          <w:sz w:val="28"/>
          <w:szCs w:val="28"/>
        </w:rPr>
      </w:pPr>
      <w:r w:rsidRPr="00DE5D35">
        <w:rPr>
          <w:rFonts w:ascii="Nikosh" w:eastAsia="Times New Roman" w:hAnsi="Nikosh" w:cs="Nikosh"/>
          <w:sz w:val="28"/>
          <w:szCs w:val="28"/>
        </w:rPr>
        <w:t>ঢাকা, ২ আষাঢ় (১৬ জুন</w:t>
      </w:r>
      <w:proofErr w:type="gramStart"/>
      <w:r w:rsidRPr="00DE5D35">
        <w:rPr>
          <w:rFonts w:ascii="Nikosh" w:eastAsia="Times New Roman" w:hAnsi="Nikosh" w:cs="Nikosh"/>
          <w:sz w:val="28"/>
          <w:szCs w:val="28"/>
        </w:rPr>
        <w:t>) :</w:t>
      </w:r>
      <w:proofErr w:type="gramEnd"/>
      <w:r w:rsidRPr="00DE5D35">
        <w:rPr>
          <w:rFonts w:ascii="Nikosh" w:eastAsia="Times New Roman" w:hAnsi="Nikosh" w:cs="Nikosh"/>
          <w:sz w:val="28"/>
          <w:szCs w:val="28"/>
        </w:rPr>
        <w:t xml:space="preserve">  </w:t>
      </w:r>
    </w:p>
    <w:p w:rsidR="00F50B86" w:rsidRPr="00F50B86" w:rsidRDefault="00F50B86" w:rsidP="00F50B86">
      <w:pPr>
        <w:spacing w:after="0" w:line="240" w:lineRule="auto"/>
        <w:rPr>
          <w:rFonts w:ascii="Nikosh" w:eastAsia="Times New Roman" w:hAnsi="Nikosh" w:cs="Nikosh"/>
          <w:sz w:val="10"/>
          <w:szCs w:val="28"/>
        </w:rPr>
      </w:pPr>
    </w:p>
    <w:p w:rsidR="000906A6" w:rsidRPr="00E4513B" w:rsidRDefault="000906A6" w:rsidP="00F50B86">
      <w:pPr>
        <w:spacing w:after="120" w:line="240" w:lineRule="auto"/>
        <w:jc w:val="both"/>
        <w:rPr>
          <w:rFonts w:ascii="Nikosh" w:eastAsia="Times New Roman" w:hAnsi="Nikosh" w:cs="Nikosh"/>
          <w:sz w:val="28"/>
          <w:szCs w:val="28"/>
        </w:rPr>
      </w:pPr>
      <w:r>
        <w:rPr>
          <w:rFonts w:ascii="Nikosh" w:eastAsia="Times New Roman" w:hAnsi="Nikosh" w:cs="Nikosh"/>
          <w:color w:val="000000"/>
          <w:sz w:val="28"/>
          <w:szCs w:val="28"/>
        </w:rPr>
        <w:tab/>
      </w:r>
      <w:r w:rsidRPr="00E4513B">
        <w:rPr>
          <w:rFonts w:ascii="Nikosh" w:eastAsia="Times New Roman" w:hAnsi="Nikosh" w:cs="Nikosh"/>
          <w:color w:val="000000"/>
          <w:sz w:val="28"/>
          <w:szCs w:val="28"/>
        </w:rPr>
        <w:t xml:space="preserve">তথ্য ও যোগাযোগ প্রযুক্তি প্রতিমন্ত্রী জুনাইদ আহমেদ পলক বলেন, কোভিড-১৯ মহামরির প্রাদুর্ভাবে অত্যাধুনিক প্রযুক্তির ব্যবহার </w:t>
      </w:r>
      <w:r>
        <w:rPr>
          <w:rFonts w:ascii="Nikosh" w:eastAsia="Times New Roman" w:hAnsi="Nikosh" w:cs="Nikosh"/>
          <w:color w:val="000000"/>
          <w:sz w:val="28"/>
          <w:szCs w:val="28"/>
        </w:rPr>
        <w:t xml:space="preserve">আরো </w:t>
      </w:r>
      <w:r w:rsidRPr="00E4513B">
        <w:rPr>
          <w:rFonts w:ascii="Nikosh" w:eastAsia="Times New Roman" w:hAnsi="Nikosh" w:cs="Nikosh"/>
          <w:color w:val="000000"/>
          <w:sz w:val="28"/>
          <w:szCs w:val="28"/>
        </w:rPr>
        <w:t>ব্যাপকভাবে বৃদ্ধি পেয়েছে, যা বৈশ্বিক পরিবর্তন ত্বরান্বিত করছে। এ পরিবর্তনের সাথে খাপ খাওয়াতে না পরলে দেশ পিছিয়ে যাবে।</w:t>
      </w:r>
    </w:p>
    <w:p w:rsidR="000906A6" w:rsidRPr="00E4513B" w:rsidRDefault="000906A6" w:rsidP="00F50B86">
      <w:pPr>
        <w:spacing w:after="120" w:line="240" w:lineRule="auto"/>
        <w:jc w:val="both"/>
        <w:rPr>
          <w:rFonts w:ascii="Nikosh" w:eastAsia="Times New Roman" w:hAnsi="Nikosh" w:cs="Nikosh"/>
          <w:sz w:val="28"/>
          <w:szCs w:val="28"/>
        </w:rPr>
      </w:pPr>
      <w:r>
        <w:rPr>
          <w:rFonts w:ascii="Nikosh" w:eastAsia="Times New Roman" w:hAnsi="Nikosh" w:cs="Nikosh"/>
          <w:color w:val="000000"/>
          <w:sz w:val="28"/>
          <w:szCs w:val="28"/>
        </w:rPr>
        <w:tab/>
      </w:r>
      <w:r w:rsidRPr="00E4513B">
        <w:rPr>
          <w:rFonts w:ascii="Nikosh" w:eastAsia="Times New Roman" w:hAnsi="Nikosh" w:cs="Nikosh"/>
          <w:color w:val="000000"/>
          <w:sz w:val="28"/>
          <w:szCs w:val="28"/>
        </w:rPr>
        <w:t>তিনি আজ জুম অনলাইনে এলআইসিটি প্রকল্প এবং ঢাকা বিশ্ববিদ্যালয়ের ইনস্টিটিউট অব বিজনেস অ্যাডমিনিস্ট্রেশনের</w:t>
      </w:r>
      <w:r w:rsidR="007D4E84">
        <w:rPr>
          <w:rFonts w:ascii="Nikosh" w:eastAsia="Times New Roman" w:hAnsi="Nikosh" w:cs="Nikosh"/>
          <w:color w:val="000000"/>
          <w:sz w:val="28"/>
          <w:szCs w:val="28"/>
        </w:rPr>
        <w:t xml:space="preserve"> </w:t>
      </w:r>
      <w:r w:rsidRPr="00E4513B">
        <w:rPr>
          <w:rFonts w:ascii="Nikosh" w:eastAsia="Times New Roman" w:hAnsi="Nikosh" w:cs="Nikosh"/>
          <w:color w:val="000000"/>
          <w:sz w:val="28"/>
          <w:szCs w:val="28"/>
        </w:rPr>
        <w:t>(আইবিএ) যৌথ উদ্যোগে আয়োজিত আইটি-আইটিইএস খাতের ব্যবস্থাপনা পেশাজীবিদের জন্য ‘অ্যাডভান্সড সার্টিফিকেশন ফর ম্যানেজমেন্ট প্রোফেশনাল (এসিএমপি) ৪.০ গ্রীষ্মকা</w:t>
      </w:r>
      <w:r>
        <w:rPr>
          <w:rFonts w:ascii="Nikosh" w:eastAsia="Times New Roman" w:hAnsi="Nikosh" w:cs="Nikosh"/>
          <w:color w:val="000000"/>
          <w:sz w:val="28"/>
          <w:szCs w:val="28"/>
        </w:rPr>
        <w:t>লী</w:t>
      </w:r>
      <w:r w:rsidRPr="00E4513B">
        <w:rPr>
          <w:rFonts w:ascii="Nikosh" w:eastAsia="Times New Roman" w:hAnsi="Nikosh" w:cs="Nikosh"/>
          <w:color w:val="000000"/>
          <w:sz w:val="28"/>
          <w:szCs w:val="28"/>
        </w:rPr>
        <w:t xml:space="preserve">ন ২০২০’ প্রশিক্ষণ কোর্সের উদ্বোধনী অনুষ্ঠানে </w:t>
      </w:r>
      <w:r w:rsidRPr="00E4513B">
        <w:rPr>
          <w:rFonts w:ascii="Nikosh" w:eastAsia="Times New Roman" w:hAnsi="Nikosh" w:cs="Nikosh"/>
          <w:color w:val="333333"/>
          <w:sz w:val="28"/>
          <w:szCs w:val="28"/>
        </w:rPr>
        <w:t>প্রধান অতিথির বক্তব্যে</w:t>
      </w:r>
      <w:r w:rsidRPr="00E4513B">
        <w:rPr>
          <w:rFonts w:ascii="Nikosh" w:eastAsia="Times New Roman" w:hAnsi="Nikosh" w:cs="Nikosh"/>
          <w:color w:val="000000"/>
          <w:sz w:val="28"/>
          <w:szCs w:val="28"/>
        </w:rPr>
        <w:t xml:space="preserve"> এসব কথা বলেন।</w:t>
      </w:r>
    </w:p>
    <w:p w:rsidR="000906A6" w:rsidRPr="00E4513B" w:rsidRDefault="000906A6" w:rsidP="00F50B86">
      <w:pPr>
        <w:spacing w:after="120" w:line="240" w:lineRule="auto"/>
        <w:jc w:val="both"/>
        <w:rPr>
          <w:rFonts w:ascii="Nikosh" w:eastAsia="Times New Roman" w:hAnsi="Nikosh" w:cs="Nikosh"/>
          <w:sz w:val="28"/>
          <w:szCs w:val="28"/>
        </w:rPr>
      </w:pPr>
      <w:r>
        <w:rPr>
          <w:rFonts w:ascii="Nikosh" w:eastAsia="Times New Roman" w:hAnsi="Nikosh" w:cs="Nikosh"/>
          <w:color w:val="000000"/>
          <w:sz w:val="28"/>
          <w:szCs w:val="28"/>
        </w:rPr>
        <w:tab/>
      </w:r>
      <w:r w:rsidRPr="00E4513B">
        <w:rPr>
          <w:rFonts w:ascii="Nikosh" w:eastAsia="Times New Roman" w:hAnsi="Nikosh" w:cs="Nikosh"/>
          <w:color w:val="000000"/>
          <w:sz w:val="28"/>
          <w:szCs w:val="28"/>
        </w:rPr>
        <w:t xml:space="preserve">আইবিএ’র পরিচালক অধ্যাপক ড. ফরহাত আনোয়ারের সভাপতিত্বে উদ্বোধনী অনুষ্ঠানে </w:t>
      </w:r>
      <w:r>
        <w:rPr>
          <w:rFonts w:ascii="Nikosh" w:eastAsia="Times New Roman" w:hAnsi="Nikosh" w:cs="Nikosh"/>
          <w:color w:val="000000"/>
          <w:sz w:val="28"/>
          <w:szCs w:val="28"/>
        </w:rPr>
        <w:t xml:space="preserve">আরো </w:t>
      </w:r>
      <w:r w:rsidRPr="00E4513B">
        <w:rPr>
          <w:rFonts w:ascii="Nikosh" w:eastAsia="Times New Roman" w:hAnsi="Nikosh" w:cs="Nikosh"/>
          <w:color w:val="000000"/>
          <w:sz w:val="28"/>
          <w:szCs w:val="28"/>
        </w:rPr>
        <w:t>বক্তব্য দেন বাংলাদেশ কম্পিউটার কাউন্সিলের (বিসিসি) নির্বাহী পরিচালক পার্থপ্রতিম দেব, এলআইসিটি প্রকল্প পরিচালক মো. রেজাউল করিম ও আইটি-আইটিইএস পলিসি অ্যাডভাইজার সামি আহমেদ, আইবিএ’র এমডিপি সমন্বয়ক সুতপা ভট্টাচার্য, বাংলাদেশ অ্যাসোসিয়েশন অব সফটওয়্যার এন্ড ইনফরমেশন সার্ভিসেস</w:t>
      </w:r>
      <w:r>
        <w:rPr>
          <w:rFonts w:ascii="Nikosh" w:eastAsia="Times New Roman" w:hAnsi="Nikosh" w:cs="Nikosh"/>
          <w:color w:val="000000"/>
          <w:sz w:val="28"/>
          <w:szCs w:val="28"/>
        </w:rPr>
        <w:t> </w:t>
      </w:r>
      <w:r w:rsidRPr="00E4513B">
        <w:rPr>
          <w:rFonts w:ascii="Nikosh" w:eastAsia="Times New Roman" w:hAnsi="Nikosh" w:cs="Nikosh"/>
          <w:color w:val="000000"/>
          <w:sz w:val="28"/>
          <w:szCs w:val="28"/>
        </w:rPr>
        <w:t>(বেসিস) সভাপতি সৈয়দ আলমাস কবির এবং বাংলাদেশ অ্যাসোসিয়েশন অব কল সেন্টার এন্ড আউটসোর্সিং (বাক্কো) সভাপতি ওয়াহিদুর রহমান শরীফ ।</w:t>
      </w:r>
    </w:p>
    <w:p w:rsidR="000906A6" w:rsidRPr="00E4513B" w:rsidRDefault="000906A6" w:rsidP="00F50B86">
      <w:pPr>
        <w:spacing w:after="120" w:line="240" w:lineRule="auto"/>
        <w:jc w:val="both"/>
        <w:rPr>
          <w:rFonts w:ascii="Nikosh" w:eastAsia="Times New Roman" w:hAnsi="Nikosh" w:cs="Nikosh"/>
          <w:sz w:val="28"/>
          <w:szCs w:val="28"/>
        </w:rPr>
      </w:pPr>
      <w:r>
        <w:rPr>
          <w:rFonts w:ascii="Nikosh" w:eastAsia="Times New Roman" w:hAnsi="Nikosh" w:cs="Nikosh"/>
          <w:color w:val="000000"/>
          <w:sz w:val="28"/>
          <w:szCs w:val="28"/>
        </w:rPr>
        <w:tab/>
      </w:r>
      <w:r w:rsidRPr="00E4513B">
        <w:rPr>
          <w:rFonts w:ascii="Nikosh" w:eastAsia="Times New Roman" w:hAnsi="Nikosh" w:cs="Nikosh"/>
          <w:color w:val="000000"/>
          <w:sz w:val="28"/>
          <w:szCs w:val="28"/>
        </w:rPr>
        <w:t>অনুষ্ঠানে আইবিএ’র অধ্যাপক শেখ মোরশেদ জাহান আইসিটি বিভাগের অধীন বাংলাদেশ কম্পিউটার কাউন্সিলের (বিসিসি) এলআইসিটি প্রকল্পের সহযোগিতায় ঢাবির আইবিএতে চালু হওয়া এসিএমপি বা মিডল ম্যানেজমেন্ট ট্রেনিংয়ের (এমএমটি) সামগ্রিক দিক তুলে ধরে একটি পাওয়ার পয়েন্ট উপস্থাপন করেন।</w:t>
      </w:r>
    </w:p>
    <w:p w:rsidR="000906A6" w:rsidRPr="00E4513B" w:rsidRDefault="000906A6" w:rsidP="00F50B86">
      <w:pPr>
        <w:spacing w:after="120" w:line="240" w:lineRule="auto"/>
        <w:jc w:val="both"/>
        <w:rPr>
          <w:rFonts w:ascii="Nikosh" w:eastAsia="Times New Roman" w:hAnsi="Nikosh" w:cs="Nikosh"/>
          <w:sz w:val="28"/>
          <w:szCs w:val="28"/>
        </w:rPr>
      </w:pPr>
      <w:r>
        <w:rPr>
          <w:rFonts w:ascii="Nikosh" w:eastAsia="Times New Roman" w:hAnsi="Nikosh" w:cs="Nikosh"/>
          <w:color w:val="000000"/>
          <w:sz w:val="28"/>
          <w:szCs w:val="28"/>
        </w:rPr>
        <w:tab/>
      </w:r>
      <w:r w:rsidRPr="00E4513B">
        <w:rPr>
          <w:rFonts w:ascii="Nikosh" w:eastAsia="Times New Roman" w:hAnsi="Nikosh" w:cs="Nikosh"/>
          <w:color w:val="000000"/>
          <w:sz w:val="28"/>
          <w:szCs w:val="28"/>
        </w:rPr>
        <w:t>পলক বলেন, দেশে প্রযুক্তি ব্যবহারের বর্তমান বাস্তব পরিস্থিতির উল্লেখ করে বলেন, কোভিড-১৯ মহামারিকালে ইন্টারনে</w:t>
      </w:r>
      <w:r>
        <w:rPr>
          <w:rFonts w:ascii="Nikosh" w:eastAsia="Times New Roman" w:hAnsi="Nikosh" w:cs="Nikosh"/>
          <w:color w:val="000000"/>
          <w:sz w:val="28"/>
          <w:szCs w:val="28"/>
        </w:rPr>
        <w:t xml:space="preserve">টের </w:t>
      </w:r>
      <w:r w:rsidRPr="00E4513B">
        <w:rPr>
          <w:rFonts w:ascii="Nikosh" w:eastAsia="Times New Roman" w:hAnsi="Nikosh" w:cs="Nikosh"/>
          <w:color w:val="000000"/>
          <w:sz w:val="28"/>
          <w:szCs w:val="28"/>
        </w:rPr>
        <w:t xml:space="preserve">ব্যবহার বেড়েছে প্রায় ৫০ শতাংশ, ই-কমার্সে কেনাকাটা বেড়েছে ৫০ শতাংশ এবং মোবাইল ব্যাংকিংয়ে অ্যাকাউন্ট খোলা হয়েছে ৫০ লাখ। দুর্যোগ, মহামারিরকালে তথ্যপ্রযুক্তি ব্যবহার করেই অর্থনৈতিক কার্যক্রমকে সচল রাখার এটি একটি প্রকৃষ্টতম উদাহরণ। </w:t>
      </w:r>
      <w:r w:rsidRPr="00E4513B">
        <w:rPr>
          <w:rFonts w:ascii="Nikosh" w:eastAsia="Times New Roman" w:hAnsi="Nikosh" w:cs="Nikosh"/>
          <w:bCs/>
          <w:color w:val="000000"/>
          <w:sz w:val="28"/>
          <w:szCs w:val="28"/>
        </w:rPr>
        <w:t xml:space="preserve">প্রতিমন্ত্রী </w:t>
      </w:r>
      <w:r w:rsidRPr="00E4513B">
        <w:rPr>
          <w:rFonts w:ascii="Nikosh" w:eastAsia="Times New Roman" w:hAnsi="Nikosh" w:cs="Nikosh"/>
          <w:color w:val="000000"/>
          <w:sz w:val="28"/>
          <w:szCs w:val="28"/>
        </w:rPr>
        <w:t>বলেন, রোবট, মে</w:t>
      </w:r>
      <w:r>
        <w:rPr>
          <w:rFonts w:ascii="Nikosh" w:eastAsia="Times New Roman" w:hAnsi="Nikosh" w:cs="Nikosh"/>
          <w:color w:val="000000"/>
          <w:sz w:val="28"/>
          <w:szCs w:val="28"/>
        </w:rPr>
        <w:t>শিন</w:t>
      </w:r>
      <w:r w:rsidRPr="00E4513B">
        <w:rPr>
          <w:rFonts w:ascii="Nikosh" w:eastAsia="Times New Roman" w:hAnsi="Nikosh" w:cs="Nikosh"/>
          <w:color w:val="000000"/>
          <w:sz w:val="28"/>
          <w:szCs w:val="28"/>
        </w:rPr>
        <w:t xml:space="preserve"> লার্নিং, কৃত্রিম বুদ্ধিমত্তা, ডাটা অ্যানালাইটিক্সের মতো অত্য্যধুনিক প্রযুক্তিই হবে আগামী দিনের অর্থনীতিসহ জীবনযাত্রার চালিকা শক্তি। এজন্য সবাইকে এসব প্রযুক্তি সম্পর্কে কিছুটা হলেও ধারনা থাকতে হবে। </w:t>
      </w:r>
    </w:p>
    <w:p w:rsidR="000906A6" w:rsidRPr="00E4513B" w:rsidRDefault="000906A6" w:rsidP="00F50B86">
      <w:pPr>
        <w:spacing w:after="120" w:line="240" w:lineRule="auto"/>
        <w:jc w:val="both"/>
        <w:rPr>
          <w:rFonts w:ascii="Nikosh" w:eastAsia="Times New Roman" w:hAnsi="Nikosh" w:cs="Nikosh"/>
          <w:sz w:val="28"/>
          <w:szCs w:val="28"/>
        </w:rPr>
      </w:pPr>
      <w:r>
        <w:rPr>
          <w:rFonts w:ascii="Nikosh" w:eastAsia="Times New Roman" w:hAnsi="Nikosh" w:cs="Nikosh"/>
          <w:color w:val="000000"/>
          <w:sz w:val="28"/>
          <w:szCs w:val="28"/>
        </w:rPr>
        <w:tab/>
      </w:r>
      <w:r w:rsidRPr="00E4513B">
        <w:rPr>
          <w:rFonts w:ascii="Nikosh" w:eastAsia="Times New Roman" w:hAnsi="Nikosh" w:cs="Nikosh"/>
          <w:color w:val="000000"/>
          <w:sz w:val="28"/>
          <w:szCs w:val="28"/>
        </w:rPr>
        <w:t>পলক বলেন, কোভিড-১৯ মহামারির এই সময়ে আইসিটি বিভাগের এলআইসিটি প্রকল্প ও আইবিএ এসিএমপি ৪.০ কোর্স চালু করে মূলত ভার্চুয়াল বিশ্ববিদ্যালয়ের কার্যক্রম পরিচালনা করেছে। তিনি আইটি প্রতিষ্ঠানের পেশাজীবিদের পরিবর্তিত পরিস্থিতিতে চতুর্থ শিল্পবিপ্লব উপযোগী প্রশিক্ষণ গ্রহণ করে অর্থনৈতিক কার্যক্রমকে এগিয়ে নেওয়ার আ</w:t>
      </w:r>
      <w:r>
        <w:rPr>
          <w:rFonts w:ascii="Nikosh" w:eastAsia="Times New Roman" w:hAnsi="Nikosh" w:cs="Nikosh"/>
          <w:color w:val="000000"/>
          <w:sz w:val="28"/>
          <w:szCs w:val="28"/>
        </w:rPr>
        <w:t xml:space="preserve">হ্বান </w:t>
      </w:r>
      <w:r w:rsidRPr="00E4513B">
        <w:rPr>
          <w:rFonts w:ascii="Nikosh" w:eastAsia="Times New Roman" w:hAnsi="Nikosh" w:cs="Nikosh"/>
          <w:color w:val="000000"/>
          <w:sz w:val="28"/>
          <w:szCs w:val="28"/>
        </w:rPr>
        <w:t>জানান। </w:t>
      </w:r>
    </w:p>
    <w:p w:rsidR="000906A6" w:rsidRDefault="000906A6" w:rsidP="000906A6">
      <w:pPr>
        <w:spacing w:after="120"/>
        <w:rPr>
          <w:rFonts w:ascii="Nikosh" w:eastAsia="Times New Roman" w:hAnsi="Nikosh" w:cs="Nikosh"/>
          <w:color w:val="000000"/>
          <w:sz w:val="28"/>
          <w:szCs w:val="28"/>
        </w:rPr>
      </w:pPr>
      <w:r>
        <w:rPr>
          <w:rFonts w:ascii="Nikosh" w:eastAsia="Times New Roman" w:hAnsi="Nikosh" w:cs="Nikosh"/>
          <w:color w:val="000000"/>
          <w:sz w:val="28"/>
          <w:szCs w:val="28"/>
        </w:rPr>
        <w:tab/>
      </w:r>
      <w:r w:rsidRPr="00E4513B">
        <w:rPr>
          <w:rFonts w:ascii="Nikosh" w:eastAsia="Times New Roman" w:hAnsi="Nikosh" w:cs="Nikosh"/>
          <w:color w:val="000000"/>
          <w:sz w:val="28"/>
          <w:szCs w:val="28"/>
        </w:rPr>
        <w:t>এলআইসিটি প্রকল্পের আওতায় এসিএমপি ৪.০ কোর্সে ১১৫টি আইটি-আইটিইএস কোম্পা</w:t>
      </w:r>
      <w:r>
        <w:rPr>
          <w:rFonts w:ascii="Nikosh" w:eastAsia="Times New Roman" w:hAnsi="Nikosh" w:cs="Nikosh"/>
          <w:color w:val="000000"/>
          <w:sz w:val="28"/>
          <w:szCs w:val="28"/>
        </w:rPr>
        <w:t>নি</w:t>
      </w:r>
      <w:r w:rsidRPr="00E4513B">
        <w:rPr>
          <w:rFonts w:ascii="Nikosh" w:eastAsia="Times New Roman" w:hAnsi="Nikosh" w:cs="Nikosh"/>
          <w:color w:val="000000"/>
          <w:sz w:val="28"/>
          <w:szCs w:val="28"/>
        </w:rPr>
        <w:t>র মধ্যম এবং শীর্ষ পেশাজীবিদের ২৪০ জন কর্মকর্তা প্রশিক্ষণ গ্রহণ করবে। এর আগে ২০১৭ সালে একই প্রকল্পের আওতায় ৬৩৬ জন প্রশিক্ষণ গ্রহণ করে।</w:t>
      </w:r>
    </w:p>
    <w:p w:rsidR="000906A6" w:rsidRPr="00062385" w:rsidRDefault="000906A6" w:rsidP="000906A6">
      <w:pPr>
        <w:spacing w:after="0"/>
        <w:jc w:val="center"/>
        <w:rPr>
          <w:rFonts w:ascii="Nikosh" w:eastAsia="Times New Roman" w:hAnsi="Nikosh" w:cs="Nikosh"/>
          <w:color w:val="000000"/>
          <w:sz w:val="28"/>
          <w:szCs w:val="28"/>
        </w:rPr>
      </w:pPr>
      <w:r>
        <w:rPr>
          <w:rFonts w:ascii="Nikosh" w:eastAsia="Times New Roman" w:hAnsi="Nikosh" w:cs="Nikosh"/>
          <w:color w:val="000000"/>
          <w:sz w:val="28"/>
          <w:szCs w:val="28"/>
          <w:cs/>
          <w:lang w:bidi="bn-IN"/>
        </w:rPr>
        <w:t>#</w:t>
      </w:r>
    </w:p>
    <w:p w:rsidR="000906A6" w:rsidRPr="00062385" w:rsidRDefault="000906A6" w:rsidP="000906A6">
      <w:pPr>
        <w:spacing w:after="0" w:line="240" w:lineRule="auto"/>
        <w:rPr>
          <w:rFonts w:ascii="Nikosh" w:eastAsia="Times New Roman" w:hAnsi="Nikosh" w:cs="Nikosh"/>
          <w:color w:val="000000"/>
          <w:sz w:val="28"/>
          <w:szCs w:val="28"/>
        </w:rPr>
      </w:pPr>
      <w:r w:rsidRPr="00E4513B">
        <w:rPr>
          <w:rFonts w:ascii="Nikosh" w:eastAsia="Times New Roman" w:hAnsi="Nikosh" w:cs="Nikosh"/>
          <w:color w:val="333333"/>
          <w:sz w:val="28"/>
          <w:szCs w:val="28"/>
        </w:rPr>
        <w:t>শহিদুল</w:t>
      </w:r>
      <w:r>
        <w:rPr>
          <w:rFonts w:ascii="Nikosh" w:eastAsia="Times New Roman" w:hAnsi="Nikosh" w:cs="Nikosh"/>
          <w:color w:val="333333"/>
          <w:sz w:val="28"/>
          <w:szCs w:val="28"/>
        </w:rPr>
        <w:t>/</w:t>
      </w:r>
      <w:r>
        <w:rPr>
          <w:rFonts w:ascii="Nikosh" w:eastAsia="Times New Roman" w:hAnsi="Nikosh" w:cs="Nikosh"/>
          <w:color w:val="000000"/>
          <w:sz w:val="28"/>
          <w:szCs w:val="28"/>
          <w:cs/>
          <w:lang w:bidi="bn-IN"/>
        </w:rPr>
        <w:t xml:space="preserve">গিয়াস/আসমা/২০২০/১৬০০ ঘণ্টা  </w:t>
      </w:r>
    </w:p>
    <w:p w:rsidR="000906A6" w:rsidRDefault="000906A6">
      <w:pPr>
        <w:rPr>
          <w:rFonts w:ascii="Nikosh" w:eastAsia="Times New Roman" w:hAnsi="Nikosh" w:cs="Nikosh"/>
          <w:sz w:val="28"/>
          <w:szCs w:val="28"/>
          <w:cs/>
          <w:lang w:bidi="bn-IN"/>
        </w:rPr>
      </w:pPr>
      <w:r>
        <w:rPr>
          <w:rFonts w:ascii="Nikosh" w:eastAsia="Times New Roman" w:hAnsi="Nikosh" w:cs="Nikosh"/>
          <w:sz w:val="28"/>
          <w:szCs w:val="28"/>
          <w:cs/>
          <w:lang w:bidi="bn-IN"/>
        </w:rPr>
        <w:br w:type="page"/>
      </w:r>
    </w:p>
    <w:p w:rsidR="00143013" w:rsidRPr="00062385" w:rsidRDefault="00143013" w:rsidP="00143013">
      <w:pPr>
        <w:rPr>
          <w:rFonts w:ascii="Nikosh" w:eastAsia="Times New Roman" w:hAnsi="Nikosh" w:cs="Nikosh"/>
          <w:sz w:val="28"/>
          <w:szCs w:val="28"/>
          <w:cs/>
          <w:lang w:bidi="bn-IN"/>
        </w:rPr>
      </w:pPr>
      <w:r w:rsidRPr="00062385">
        <w:rPr>
          <w:rFonts w:ascii="Nikosh" w:eastAsia="Times New Roman" w:hAnsi="Nikosh" w:cs="Nikosh"/>
          <w:sz w:val="28"/>
          <w:szCs w:val="28"/>
          <w:cs/>
          <w:lang w:bidi="bn-IN"/>
        </w:rPr>
        <w:lastRenderedPageBreak/>
        <w:t>তথ্যবিবরণী</w:t>
      </w:r>
      <w:r w:rsidRPr="00062385">
        <w:rPr>
          <w:rFonts w:ascii="Nikosh" w:eastAsia="Times New Roman" w:hAnsi="Nikosh" w:cs="Nikosh"/>
          <w:sz w:val="28"/>
          <w:szCs w:val="28"/>
        </w:rPr>
        <w:t>                                                                   </w:t>
      </w:r>
      <w:r>
        <w:rPr>
          <w:rFonts w:ascii="Nikosh" w:eastAsia="Times New Roman" w:hAnsi="Nikosh" w:cs="Nikosh"/>
          <w:sz w:val="28"/>
          <w:szCs w:val="28"/>
        </w:rPr>
        <w:t xml:space="preserve">                            </w:t>
      </w:r>
      <w:r w:rsidRPr="00062385">
        <w:rPr>
          <w:rFonts w:ascii="Nikosh" w:eastAsia="Times New Roman" w:hAnsi="Nikosh" w:cs="Nikosh"/>
          <w:sz w:val="28"/>
          <w:szCs w:val="28"/>
        </w:rPr>
        <w:t xml:space="preserve">       </w:t>
      </w:r>
      <w:r w:rsidRPr="00062385">
        <w:rPr>
          <w:rFonts w:ascii="Nikosh" w:eastAsia="Times New Roman" w:hAnsi="Nikosh" w:cs="Nikosh"/>
          <w:sz w:val="28"/>
          <w:szCs w:val="28"/>
          <w:cs/>
          <w:lang w:bidi="bn-IN"/>
        </w:rPr>
        <w:t xml:space="preserve">নম্বর </w:t>
      </w:r>
      <w:r w:rsidRPr="00062385">
        <w:rPr>
          <w:rFonts w:ascii="Nikosh" w:eastAsia="Times New Roman" w:hAnsi="Nikosh" w:cs="Nikosh"/>
          <w:sz w:val="28"/>
          <w:szCs w:val="28"/>
        </w:rPr>
        <w:t>:</w:t>
      </w:r>
      <w:r>
        <w:rPr>
          <w:rFonts w:ascii="Nikosh" w:eastAsia="Times New Roman" w:hAnsi="Nikosh" w:cs="Nikosh"/>
          <w:sz w:val="28"/>
          <w:szCs w:val="28"/>
        </w:rPr>
        <w:t xml:space="preserve"> ২১৭৭</w:t>
      </w:r>
      <w:r w:rsidRPr="00062385">
        <w:rPr>
          <w:rFonts w:ascii="Nikosh" w:eastAsia="Times New Roman" w:hAnsi="Nikosh" w:cs="Nikosh"/>
          <w:sz w:val="28"/>
          <w:szCs w:val="28"/>
        </w:rPr>
        <w:t xml:space="preserve"> </w:t>
      </w:r>
      <w:r w:rsidRPr="00062385">
        <w:rPr>
          <w:rFonts w:ascii="Nikosh" w:eastAsia="Times New Roman" w:hAnsi="Nikosh" w:cs="Nikosh"/>
          <w:sz w:val="28"/>
          <w:szCs w:val="28"/>
          <w:cs/>
          <w:lang w:bidi="bn-IN"/>
        </w:rPr>
        <w:t xml:space="preserve"> </w:t>
      </w:r>
    </w:p>
    <w:p w:rsidR="00143013" w:rsidRDefault="00143013" w:rsidP="00143013">
      <w:pPr>
        <w:spacing w:after="0" w:line="240" w:lineRule="auto"/>
        <w:jc w:val="center"/>
        <w:rPr>
          <w:rFonts w:ascii="Nikosh" w:eastAsia="Times New Roman" w:hAnsi="Nikosh" w:cs="Nikosh"/>
          <w:b/>
          <w:sz w:val="28"/>
          <w:szCs w:val="28"/>
        </w:rPr>
      </w:pPr>
      <w:r w:rsidRPr="00062385">
        <w:rPr>
          <w:rFonts w:ascii="Nikosh" w:eastAsia="Times New Roman" w:hAnsi="Nikosh" w:cs="Nikosh"/>
          <w:b/>
          <w:sz w:val="28"/>
          <w:szCs w:val="28"/>
        </w:rPr>
        <w:t>শামীমা কখনোই বাংলাদেশের নাগরিক ছিলেন না এবং</w:t>
      </w:r>
      <w:r>
        <w:rPr>
          <w:rFonts w:ascii="Nikosh" w:eastAsia="Times New Roman" w:hAnsi="Nikosh" w:cs="Nikosh"/>
          <w:b/>
          <w:sz w:val="28"/>
          <w:szCs w:val="28"/>
        </w:rPr>
        <w:t xml:space="preserve"> </w:t>
      </w:r>
    </w:p>
    <w:p w:rsidR="00143013" w:rsidRPr="00062385" w:rsidRDefault="00143013" w:rsidP="00143013">
      <w:pPr>
        <w:spacing w:after="0" w:line="240" w:lineRule="auto"/>
        <w:jc w:val="center"/>
        <w:rPr>
          <w:rFonts w:ascii="Nikosh" w:eastAsia="Times New Roman" w:hAnsi="Nikosh" w:cs="Nikosh"/>
          <w:b/>
          <w:sz w:val="28"/>
          <w:szCs w:val="28"/>
        </w:rPr>
      </w:pPr>
      <w:r w:rsidRPr="00062385">
        <w:rPr>
          <w:rFonts w:ascii="Nikosh" w:eastAsia="Times New Roman" w:hAnsi="Nikosh" w:cs="Nikosh"/>
          <w:b/>
          <w:sz w:val="28"/>
          <w:szCs w:val="28"/>
        </w:rPr>
        <w:t>তাকে বাংলাদেশে প্রবেশের অধিকার দেয়া হবে না</w:t>
      </w:r>
    </w:p>
    <w:p w:rsidR="00143013" w:rsidRPr="00C21BF4" w:rsidRDefault="00143013" w:rsidP="00143013">
      <w:pPr>
        <w:rPr>
          <w:rFonts w:ascii="Nikosh" w:eastAsia="Times New Roman" w:hAnsi="Nikosh" w:cs="Nikosh"/>
          <w:sz w:val="12"/>
          <w:szCs w:val="28"/>
        </w:rPr>
      </w:pPr>
    </w:p>
    <w:p w:rsidR="00143013" w:rsidRPr="00062385" w:rsidRDefault="00143013" w:rsidP="00143013">
      <w:pPr>
        <w:rPr>
          <w:rFonts w:ascii="Nikosh" w:eastAsia="Times New Roman" w:hAnsi="Nikosh" w:cs="Nikosh"/>
          <w:sz w:val="28"/>
          <w:szCs w:val="28"/>
        </w:rPr>
      </w:pPr>
      <w:r w:rsidRPr="00062385">
        <w:rPr>
          <w:rFonts w:ascii="Nikosh" w:eastAsia="Times New Roman" w:hAnsi="Nikosh" w:cs="Nikosh" w:hint="cs"/>
          <w:sz w:val="28"/>
          <w:szCs w:val="28"/>
        </w:rPr>
        <w:t>ঢাকা</w:t>
      </w:r>
      <w:r w:rsidRPr="00062385">
        <w:rPr>
          <w:rFonts w:ascii="Nikosh" w:eastAsia="Times New Roman" w:hAnsi="Nikosh" w:cs="Nikosh"/>
          <w:sz w:val="28"/>
          <w:szCs w:val="28"/>
        </w:rPr>
        <w:t xml:space="preserve">, ২ </w:t>
      </w:r>
      <w:r w:rsidRPr="00062385">
        <w:rPr>
          <w:rFonts w:ascii="Nikosh" w:eastAsia="Times New Roman" w:hAnsi="Nikosh" w:cs="Nikosh" w:hint="cs"/>
          <w:sz w:val="28"/>
          <w:szCs w:val="28"/>
        </w:rPr>
        <w:t>আষাঢ়</w:t>
      </w:r>
      <w:r w:rsidRPr="00062385">
        <w:rPr>
          <w:rFonts w:ascii="Nikosh" w:eastAsia="Times New Roman" w:hAnsi="Nikosh" w:cs="Nikosh"/>
          <w:sz w:val="28"/>
          <w:szCs w:val="28"/>
        </w:rPr>
        <w:t xml:space="preserve"> (</w:t>
      </w:r>
      <w:r w:rsidRPr="00062385">
        <w:rPr>
          <w:rFonts w:ascii="Nikosh" w:eastAsia="Times New Roman" w:hAnsi="Nikosh" w:cs="Nikosh" w:hint="cs"/>
          <w:sz w:val="28"/>
          <w:szCs w:val="28"/>
        </w:rPr>
        <w:t>১</w:t>
      </w:r>
      <w:r w:rsidRPr="00062385">
        <w:rPr>
          <w:rFonts w:ascii="Nikosh" w:eastAsia="Times New Roman" w:hAnsi="Nikosh" w:cs="Nikosh"/>
          <w:sz w:val="28"/>
          <w:szCs w:val="28"/>
        </w:rPr>
        <w:t xml:space="preserve">৬ </w:t>
      </w:r>
      <w:r w:rsidRPr="00062385">
        <w:rPr>
          <w:rFonts w:ascii="Nikosh" w:eastAsia="Times New Roman" w:hAnsi="Nikosh" w:cs="Nikosh" w:hint="cs"/>
          <w:sz w:val="28"/>
          <w:szCs w:val="28"/>
        </w:rPr>
        <w:t>জুন</w:t>
      </w:r>
      <w:proofErr w:type="gramStart"/>
      <w:r w:rsidRPr="00062385">
        <w:rPr>
          <w:rFonts w:ascii="Nikosh" w:eastAsia="Times New Roman" w:hAnsi="Nikosh" w:cs="Nikosh"/>
          <w:sz w:val="28"/>
          <w:szCs w:val="28"/>
        </w:rPr>
        <w:t>) :</w:t>
      </w:r>
      <w:proofErr w:type="gramEnd"/>
      <w:r w:rsidRPr="00062385">
        <w:rPr>
          <w:rFonts w:ascii="Nikosh" w:eastAsia="Times New Roman" w:hAnsi="Nikosh" w:cs="Nikosh"/>
          <w:sz w:val="28"/>
          <w:szCs w:val="28"/>
        </w:rPr>
        <w:t xml:space="preserve">  </w:t>
      </w:r>
    </w:p>
    <w:p w:rsidR="00143013" w:rsidRPr="00062385" w:rsidRDefault="00143013" w:rsidP="00143013">
      <w:pPr>
        <w:spacing w:after="24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cs/>
          <w:lang w:bidi="bn-IN"/>
        </w:rPr>
        <w:tab/>
      </w:r>
      <w:r w:rsidRPr="00062385">
        <w:rPr>
          <w:rFonts w:ascii="Nikosh" w:eastAsia="Times New Roman" w:hAnsi="Nikosh" w:cs="Nikosh"/>
          <w:color w:val="000000"/>
          <w:sz w:val="28"/>
          <w:szCs w:val="28"/>
          <w:cs/>
          <w:lang w:bidi="bn-IN"/>
        </w:rPr>
        <w:t>ব্রিটিশ নাগরিক শামীমা বেগম বিষয়ক সংবাদ পররাষ্ট্র মন্ত্রণালয়ের দৃষ্টি আকর্ষণ করেছে। বিভিন্ন গণমাধ্যম থেকে জানা যায়</w:t>
      </w:r>
      <w:r w:rsidRPr="00062385">
        <w:rPr>
          <w:rFonts w:ascii="Nikosh" w:eastAsia="Times New Roman" w:hAnsi="Nikosh" w:cs="Nikosh"/>
          <w:b/>
          <w:bCs/>
          <w:color w:val="000000"/>
          <w:sz w:val="28"/>
          <w:szCs w:val="28"/>
        </w:rPr>
        <w:t>, </w:t>
      </w:r>
      <w:r w:rsidRPr="00062385">
        <w:rPr>
          <w:rFonts w:ascii="Nikosh" w:eastAsia="Times New Roman" w:hAnsi="Nikosh" w:cs="Nikosh"/>
          <w:color w:val="000000"/>
          <w:sz w:val="28"/>
          <w:szCs w:val="28"/>
          <w:cs/>
          <w:lang w:bidi="bn-IN"/>
        </w:rPr>
        <w:t xml:space="preserve">শামীমা ১৫ বছর বয়সে সিরিয়ায় গিয়ে আইএস এ যোগদান করেন। এরই প্রেক্ষিতে গত বছর ফেব্রুয়ারিতে ব্রিটিশ সরকার তার নাগরিকত্ব বাতিল করে। ব্রিটিশ সরকারের এ সিদ্বান্তের বিরুদ্ধে তিনি সে দেশের হাইকোর্ট এবং স্পেশাল ইমিগ্রেশন আপিলস কমিশনে আপিল করেন। উক্ত আদালতসমূহ শামীমা বেগমের আবেদন খারিজ করে দেন এবং তাকে বাংলাদেশি বংশোদ্ভূত বলে </w:t>
      </w:r>
      <w:r>
        <w:rPr>
          <w:rFonts w:ascii="Nikosh" w:eastAsia="Times New Roman" w:hAnsi="Nikosh" w:cs="Nikosh"/>
          <w:color w:val="000000"/>
          <w:sz w:val="28"/>
          <w:szCs w:val="28"/>
          <w:cs/>
          <w:lang w:bidi="bn-IN"/>
        </w:rPr>
        <w:br/>
      </w:r>
      <w:r w:rsidRPr="00062385">
        <w:rPr>
          <w:rFonts w:ascii="Nikosh" w:eastAsia="Times New Roman" w:hAnsi="Nikosh" w:cs="Nikosh"/>
          <w:color w:val="000000"/>
          <w:sz w:val="28"/>
          <w:szCs w:val="28"/>
          <w:cs/>
          <w:lang w:bidi="bn-IN"/>
        </w:rPr>
        <w:t>উল্লেখ করেন।</w:t>
      </w:r>
    </w:p>
    <w:p w:rsidR="00143013" w:rsidRDefault="00143013" w:rsidP="00143013">
      <w:pPr>
        <w:spacing w:after="240" w:line="240" w:lineRule="auto"/>
        <w:jc w:val="both"/>
        <w:rPr>
          <w:rFonts w:ascii="Nikosh" w:eastAsia="Times New Roman" w:hAnsi="Nikosh" w:cs="Nikosh"/>
          <w:color w:val="000000"/>
          <w:sz w:val="28"/>
          <w:szCs w:val="28"/>
          <w:cs/>
          <w:lang w:bidi="bn-IN"/>
        </w:rPr>
      </w:pPr>
      <w:r>
        <w:rPr>
          <w:rFonts w:ascii="Nikosh" w:eastAsia="Times New Roman" w:hAnsi="Nikosh" w:cs="Nikosh"/>
          <w:color w:val="000000"/>
          <w:sz w:val="28"/>
          <w:szCs w:val="28"/>
          <w:cs/>
          <w:lang w:bidi="bn-IN"/>
        </w:rPr>
        <w:tab/>
      </w:r>
      <w:r w:rsidRPr="00062385">
        <w:rPr>
          <w:rFonts w:ascii="Nikosh" w:eastAsia="Times New Roman" w:hAnsi="Nikosh" w:cs="Nikosh"/>
          <w:color w:val="000000"/>
          <w:sz w:val="28"/>
          <w:szCs w:val="28"/>
          <w:cs/>
          <w:lang w:bidi="bn-IN"/>
        </w:rPr>
        <w:t>এ বিষয়ে বাংলাদেশ সরকারের সুস্পষ্ট অবস্থান হল</w:t>
      </w:r>
      <w:r>
        <w:rPr>
          <w:rFonts w:ascii="Nikosh" w:eastAsia="Times New Roman" w:hAnsi="Nikosh" w:cs="Nikosh"/>
          <w:color w:val="000000"/>
          <w:sz w:val="28"/>
          <w:szCs w:val="28"/>
          <w:cs/>
          <w:lang w:bidi="bn-IN"/>
        </w:rPr>
        <w:t xml:space="preserve"> </w:t>
      </w:r>
      <w:r w:rsidRPr="00062385">
        <w:rPr>
          <w:rFonts w:ascii="Nikosh" w:eastAsia="Times New Roman" w:hAnsi="Nikosh" w:cs="Nikosh"/>
          <w:color w:val="000000"/>
          <w:sz w:val="28"/>
          <w:szCs w:val="28"/>
          <w:cs/>
          <w:lang w:bidi="bn-IN"/>
        </w:rPr>
        <w:t>-</w:t>
      </w:r>
      <w:r>
        <w:rPr>
          <w:rFonts w:ascii="Nikosh" w:eastAsia="Times New Roman" w:hAnsi="Nikosh" w:cs="Nikosh"/>
          <w:color w:val="000000"/>
          <w:sz w:val="28"/>
          <w:szCs w:val="28"/>
          <w:cs/>
          <w:lang w:bidi="bn-IN"/>
        </w:rPr>
        <w:t xml:space="preserve"> </w:t>
      </w:r>
      <w:r w:rsidRPr="00062385">
        <w:rPr>
          <w:rFonts w:ascii="Nikosh" w:eastAsia="Times New Roman" w:hAnsi="Nikosh" w:cs="Nikosh"/>
          <w:color w:val="000000"/>
          <w:sz w:val="28"/>
          <w:szCs w:val="28"/>
          <w:cs/>
          <w:lang w:bidi="bn-IN"/>
        </w:rPr>
        <w:t>ব্রিটিশ নাগরিক শামীমা বেগম কখনোই বাংলাদেশের নাগরিক ছিলেন না</w:t>
      </w:r>
      <w:r w:rsidRPr="00062385">
        <w:rPr>
          <w:rFonts w:ascii="Nikosh" w:eastAsia="Times New Roman" w:hAnsi="Nikosh" w:cs="Nikosh"/>
          <w:b/>
          <w:bCs/>
          <w:color w:val="000000"/>
          <w:sz w:val="28"/>
          <w:szCs w:val="28"/>
        </w:rPr>
        <w:t>; </w:t>
      </w:r>
      <w:r w:rsidRPr="00062385">
        <w:rPr>
          <w:rFonts w:ascii="Nikosh" w:eastAsia="Times New Roman" w:hAnsi="Nikosh" w:cs="Nikosh"/>
          <w:color w:val="000000"/>
          <w:sz w:val="28"/>
          <w:szCs w:val="28"/>
          <w:cs/>
          <w:lang w:bidi="bn-IN"/>
        </w:rPr>
        <w:t>এ সংক্রান্ত তার কোন অধিকারও নেই এবং তাকে বাংলাদেশে প্রবেশের অনুমতি দেয়ারও কোন অবকাশ নেই। </w:t>
      </w:r>
    </w:p>
    <w:p w:rsidR="00143013" w:rsidRPr="00062385" w:rsidRDefault="00143013" w:rsidP="00143013">
      <w:pPr>
        <w:spacing w:after="240"/>
        <w:jc w:val="center"/>
        <w:rPr>
          <w:rFonts w:ascii="Nikosh" w:eastAsia="Times New Roman" w:hAnsi="Nikosh" w:cs="Nikosh"/>
          <w:color w:val="000000"/>
          <w:sz w:val="28"/>
          <w:szCs w:val="28"/>
        </w:rPr>
      </w:pPr>
      <w:r>
        <w:rPr>
          <w:rFonts w:ascii="Nikosh" w:eastAsia="Times New Roman" w:hAnsi="Nikosh" w:cs="Nikosh"/>
          <w:color w:val="000000"/>
          <w:sz w:val="28"/>
          <w:szCs w:val="28"/>
          <w:cs/>
          <w:lang w:bidi="bn-IN"/>
        </w:rPr>
        <w:t>#</w:t>
      </w:r>
    </w:p>
    <w:p w:rsidR="00143013" w:rsidRPr="00062385" w:rsidRDefault="00143013" w:rsidP="00143013">
      <w:pPr>
        <w:spacing w:line="253" w:lineRule="atLeast"/>
        <w:rPr>
          <w:rFonts w:ascii="Nikosh" w:eastAsia="Times New Roman" w:hAnsi="Nikosh" w:cs="Nikosh"/>
          <w:color w:val="000000"/>
          <w:sz w:val="28"/>
          <w:szCs w:val="28"/>
        </w:rPr>
      </w:pPr>
      <w:r w:rsidRPr="00062385">
        <w:rPr>
          <w:rFonts w:ascii="Nikosh" w:eastAsia="Times New Roman" w:hAnsi="Nikosh" w:cs="Nikosh"/>
          <w:color w:val="000000"/>
          <w:sz w:val="28"/>
          <w:szCs w:val="28"/>
          <w:cs/>
          <w:lang w:bidi="bn-IN"/>
        </w:rPr>
        <w:t>তৌহিদুল</w:t>
      </w:r>
      <w:r>
        <w:rPr>
          <w:rFonts w:ascii="Nikosh" w:eastAsia="Times New Roman" w:hAnsi="Nikosh" w:cs="Nikosh"/>
          <w:color w:val="000000"/>
          <w:sz w:val="28"/>
          <w:szCs w:val="28"/>
          <w:cs/>
          <w:lang w:bidi="bn-IN"/>
        </w:rPr>
        <w:t xml:space="preserve">/গিয়াস/আসমা/২০২০/১৫৫০ ঘণ্টা </w:t>
      </w:r>
    </w:p>
    <w:p w:rsidR="00143013" w:rsidRDefault="00143013">
      <w:pPr>
        <w:rPr>
          <w:rFonts w:ascii="Times New Roman" w:hAnsi="Times New Roman"/>
          <w:sz w:val="24"/>
          <w:szCs w:val="24"/>
        </w:rPr>
      </w:pPr>
      <w:r>
        <w:rPr>
          <w:rFonts w:ascii="Times New Roman" w:hAnsi="Times New Roman"/>
          <w:sz w:val="24"/>
          <w:szCs w:val="24"/>
        </w:rPr>
        <w:br w:type="page"/>
      </w:r>
    </w:p>
    <w:p w:rsidR="00124FF8" w:rsidRDefault="00124FF8" w:rsidP="00124FF8">
      <w:pPr>
        <w:pStyle w:val="BodyText2"/>
        <w:spacing w:after="0" w:line="240" w:lineRule="auto"/>
        <w:jc w:val="both"/>
        <w:rPr>
          <w:rFonts w:ascii="Times New Roman" w:hAnsi="Times New Roman"/>
          <w:sz w:val="24"/>
          <w:szCs w:val="24"/>
        </w:rPr>
      </w:pPr>
      <w:r>
        <w:rPr>
          <w:rFonts w:ascii="Times New Roman" w:hAnsi="Times New Roman"/>
          <w:sz w:val="24"/>
          <w:szCs w:val="24"/>
        </w:rPr>
        <w:lastRenderedPageBreak/>
        <w:t xml:space="preserve">Handout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roofErr w:type="gramStart"/>
      <w:r>
        <w:rPr>
          <w:rFonts w:ascii="Times New Roman" w:hAnsi="Times New Roman"/>
          <w:sz w:val="24"/>
          <w:szCs w:val="24"/>
          <w:lang w:val="nb-NO"/>
        </w:rPr>
        <w:t>Number</w:t>
      </w:r>
      <w:r>
        <w:rPr>
          <w:rFonts w:ascii="Times New Roman" w:hAnsi="Times New Roman"/>
          <w:sz w:val="24"/>
          <w:szCs w:val="24"/>
        </w:rPr>
        <w:t xml:space="preserve"> :</w:t>
      </w:r>
      <w:proofErr w:type="gramEnd"/>
      <w:r>
        <w:rPr>
          <w:rFonts w:ascii="Times New Roman" w:hAnsi="Times New Roman"/>
          <w:sz w:val="24"/>
          <w:szCs w:val="24"/>
        </w:rPr>
        <w:t xml:space="preserve"> 2176  </w:t>
      </w:r>
    </w:p>
    <w:p w:rsidR="00124FF8" w:rsidRDefault="00124FF8" w:rsidP="00124FF8">
      <w:pPr>
        <w:rPr>
          <w:rFonts w:ascii="Times New Roman" w:hAnsi="Times New Roman"/>
          <w:sz w:val="20"/>
          <w:szCs w:val="24"/>
        </w:rPr>
      </w:pPr>
    </w:p>
    <w:p w:rsidR="00124FF8" w:rsidRDefault="00124FF8" w:rsidP="00124FF8">
      <w:pPr>
        <w:jc w:val="center"/>
        <w:rPr>
          <w:rFonts w:ascii="Times New Roman" w:hAnsi="Times New Roman"/>
          <w:b/>
          <w:sz w:val="8"/>
          <w:szCs w:val="24"/>
        </w:rPr>
      </w:pPr>
      <w:r>
        <w:rPr>
          <w:rFonts w:ascii="Times New Roman" w:hAnsi="Times New Roman"/>
          <w:b/>
          <w:sz w:val="24"/>
          <w:szCs w:val="24"/>
        </w:rPr>
        <w:t>New High Commissioner of Bangladesh to South Africa</w:t>
      </w:r>
    </w:p>
    <w:p w:rsidR="00124FF8" w:rsidRDefault="00124FF8" w:rsidP="00124FF8">
      <w:pPr>
        <w:rPr>
          <w:rFonts w:ascii="Times New Roman" w:hAnsi="Times New Roman"/>
          <w:sz w:val="24"/>
          <w:szCs w:val="24"/>
        </w:rPr>
      </w:pPr>
      <w:r>
        <w:rPr>
          <w:rFonts w:ascii="Times New Roman" w:hAnsi="Times New Roman"/>
          <w:sz w:val="24"/>
          <w:szCs w:val="24"/>
        </w:rPr>
        <w:t xml:space="preserve">Dhaka, 16 </w:t>
      </w:r>
      <w:proofErr w:type="gramStart"/>
      <w:r>
        <w:rPr>
          <w:rFonts w:ascii="Times New Roman" w:hAnsi="Times New Roman"/>
          <w:sz w:val="24"/>
          <w:szCs w:val="24"/>
        </w:rPr>
        <w:t>June :</w:t>
      </w:r>
      <w:proofErr w:type="gramEnd"/>
      <w:r>
        <w:rPr>
          <w:rFonts w:ascii="Times New Roman" w:hAnsi="Times New Roman"/>
          <w:sz w:val="24"/>
          <w:szCs w:val="24"/>
        </w:rPr>
        <w:t xml:space="preserve">          </w:t>
      </w:r>
    </w:p>
    <w:p w:rsidR="00124FF8" w:rsidRDefault="00124FF8" w:rsidP="00124FF8">
      <w:pPr>
        <w:spacing w:after="240" w:line="240" w:lineRule="auto"/>
        <w:jc w:val="both"/>
        <w:rPr>
          <w:rFonts w:ascii="Times New Roman" w:hAnsi="Times New Roman"/>
          <w:sz w:val="24"/>
          <w:szCs w:val="24"/>
        </w:rPr>
      </w:pPr>
      <w:r>
        <w:rPr>
          <w:rFonts w:ascii="Times New Roman" w:hAnsi="Times New Roman"/>
          <w:sz w:val="24"/>
          <w:szCs w:val="24"/>
        </w:rPr>
        <w:tab/>
        <w:t xml:space="preserve">The Government has decided to appoint Noor-E Helal Saifur Rahman, currently serving as Deputy High Commissioner in Karachi, Pakistan, as the new High Commissioner of Bangladesh to South Africa. </w:t>
      </w:r>
    </w:p>
    <w:p w:rsidR="00124FF8" w:rsidRDefault="00124FF8" w:rsidP="00124FF8">
      <w:pPr>
        <w:spacing w:after="240" w:line="240" w:lineRule="auto"/>
        <w:jc w:val="both"/>
        <w:rPr>
          <w:rFonts w:ascii="Times New Roman" w:hAnsi="Times New Roman"/>
          <w:sz w:val="24"/>
          <w:szCs w:val="24"/>
        </w:rPr>
      </w:pPr>
      <w:r>
        <w:rPr>
          <w:rFonts w:ascii="Times New Roman" w:hAnsi="Times New Roman"/>
          <w:sz w:val="24"/>
          <w:szCs w:val="24"/>
        </w:rPr>
        <w:tab/>
        <w:t xml:space="preserve">High Commissioner-designate Rahman is a career foreign service officer belonging to the 15th batch of Bangladesh Civil Service (BCS) Foreign </w:t>
      </w:r>
      <w:r>
        <w:rPr>
          <w:rFonts w:ascii="Times New Roman" w:hAnsi="Times New Roman"/>
          <w:sz w:val="24"/>
          <w:szCs w:val="24"/>
          <w:lang w:bidi="bn-BD"/>
        </w:rPr>
        <w:t>Affairs</w:t>
      </w:r>
      <w:r>
        <w:rPr>
          <w:rFonts w:ascii="Times New Roman" w:hAnsi="Times New Roman"/>
          <w:sz w:val="24"/>
          <w:szCs w:val="24"/>
        </w:rPr>
        <w:t xml:space="preserve"> cadre. In his distinguished diplomatic career, Rahman served in various capacities in Bangladesh Missions in Islamabad, Paris, Singapore and Kuwait. At the headquarters, he worked in various capacities in different wings including Director General (Africa) as well as Director General (External Publicity). </w:t>
      </w:r>
    </w:p>
    <w:p w:rsidR="00124FF8" w:rsidRDefault="00124FF8" w:rsidP="00124FF8">
      <w:pPr>
        <w:spacing w:after="240" w:line="240" w:lineRule="auto"/>
        <w:jc w:val="both"/>
        <w:rPr>
          <w:rFonts w:ascii="Times New Roman" w:hAnsi="Times New Roman"/>
          <w:sz w:val="24"/>
          <w:szCs w:val="24"/>
          <w:lang w:bidi="bn-BD"/>
        </w:rPr>
      </w:pPr>
      <w:r>
        <w:rPr>
          <w:rFonts w:ascii="Times New Roman" w:hAnsi="Times New Roman"/>
          <w:sz w:val="24"/>
          <w:szCs w:val="24"/>
        </w:rPr>
        <w:tab/>
        <w:t xml:space="preserve">Noor-E Helal Saifur Rahman obtained his Bachelor and Master Degree in Bangla Language and Literature from the Dhaka University, Bangladesh. He also obtained a Master of Business Administration (MBA) degree from the Nanyang Technological University of Singapore. He attended ‘International Management Program’ in the MIT, United States and also completed National Defense Course (NDC) in Bangladesh in 2013. </w:t>
      </w:r>
    </w:p>
    <w:p w:rsidR="00124FF8" w:rsidRDefault="00124FF8" w:rsidP="00124FF8">
      <w:pPr>
        <w:spacing w:after="240" w:line="240" w:lineRule="auto"/>
        <w:jc w:val="both"/>
        <w:rPr>
          <w:rFonts w:ascii="Times New Roman" w:hAnsi="Times New Roman"/>
          <w:sz w:val="24"/>
          <w:szCs w:val="24"/>
          <w:cs/>
        </w:rPr>
      </w:pPr>
      <w:r>
        <w:rPr>
          <w:rFonts w:ascii="Times New Roman" w:hAnsi="Times New Roman"/>
          <w:sz w:val="24"/>
          <w:szCs w:val="24"/>
          <w:lang w:bidi="bn-BD"/>
        </w:rPr>
        <w:tab/>
        <w:t>Rahman</w:t>
      </w:r>
      <w:r>
        <w:rPr>
          <w:rFonts w:ascii="Times New Roman" w:hAnsi="Times New Roman"/>
          <w:sz w:val="24"/>
          <w:szCs w:val="24"/>
        </w:rPr>
        <w:t xml:space="preserve"> is married and blessed with two children.</w:t>
      </w:r>
    </w:p>
    <w:p w:rsidR="00124FF8" w:rsidRDefault="00124FF8" w:rsidP="00124FF8">
      <w:pPr>
        <w:spacing w:after="240"/>
        <w:jc w:val="center"/>
        <w:rPr>
          <w:rFonts w:ascii="Times New Roman" w:hAnsi="Times New Roman"/>
          <w:sz w:val="24"/>
          <w:szCs w:val="24"/>
        </w:rPr>
      </w:pPr>
      <w:r>
        <w:rPr>
          <w:rFonts w:ascii="Times New Roman" w:hAnsi="Times New Roman"/>
          <w:sz w:val="24"/>
          <w:szCs w:val="24"/>
        </w:rPr>
        <w:t>#</w:t>
      </w:r>
    </w:p>
    <w:p w:rsidR="00124FF8" w:rsidRDefault="00124FF8" w:rsidP="00124FF8">
      <w:pPr>
        <w:spacing w:after="240"/>
        <w:rPr>
          <w:rFonts w:ascii="Times New Roman" w:hAnsi="Times New Roman"/>
          <w:sz w:val="24"/>
          <w:szCs w:val="24"/>
          <w:lang w:bidi="bn-BD"/>
        </w:rPr>
      </w:pPr>
      <w:r>
        <w:rPr>
          <w:rFonts w:ascii="Times New Roman" w:hAnsi="Times New Roman"/>
          <w:sz w:val="24"/>
          <w:szCs w:val="24"/>
          <w:lang w:bidi="bn-BD"/>
        </w:rPr>
        <w:t xml:space="preserve">Khadiza/Gias/Asma/2020/1320 hours </w:t>
      </w:r>
    </w:p>
    <w:p w:rsidR="00124FF8" w:rsidRDefault="00124FF8">
      <w:pPr>
        <w:rPr>
          <w:rFonts w:ascii="Nikosh" w:hAnsi="Nikosh" w:cs="Nikosh"/>
          <w:sz w:val="28"/>
          <w:szCs w:val="28"/>
          <w:cs/>
          <w:lang w:bidi="bn-IN"/>
        </w:rPr>
      </w:pPr>
      <w:r>
        <w:rPr>
          <w:rFonts w:ascii="Nikosh" w:hAnsi="Nikosh" w:cs="Nikosh"/>
          <w:sz w:val="28"/>
          <w:szCs w:val="28"/>
          <w:cs/>
          <w:lang w:bidi="bn-IN"/>
        </w:rPr>
        <w:br w:type="page"/>
      </w:r>
    </w:p>
    <w:p w:rsidR="00023045" w:rsidRDefault="00023045" w:rsidP="00023045">
      <w:pPr>
        <w:jc w:val="both"/>
        <w:rPr>
          <w:rFonts w:ascii="Calibri" w:hAnsi="Calibri" w:cs="Calibri"/>
          <w:sz w:val="28"/>
          <w:szCs w:val="28"/>
        </w:rPr>
      </w:pPr>
      <w:r>
        <w:rPr>
          <w:rFonts w:ascii="Nikosh" w:hAnsi="Nikosh" w:cs="Nikosh"/>
          <w:sz w:val="28"/>
          <w:szCs w:val="28"/>
          <w:cs/>
          <w:lang w:bidi="bn-IN"/>
        </w:rPr>
        <w:lastRenderedPageBreak/>
        <w:t>তথ্যবিবরণী</w:t>
      </w:r>
      <w:r>
        <w:rPr>
          <w:rFonts w:ascii="Nikosh" w:hAnsi="Nikosh" w:cs="Nikosh"/>
          <w:sz w:val="28"/>
          <w:szCs w:val="28"/>
        </w:rPr>
        <w:t xml:space="preserve">                                                                                                     </w:t>
      </w:r>
      <w:r>
        <w:rPr>
          <w:rFonts w:ascii="Nikosh" w:hAnsi="Nikosh" w:cs="Nikosh"/>
          <w:sz w:val="28"/>
          <w:szCs w:val="28"/>
          <w:cs/>
          <w:lang w:bidi="bn-IN"/>
        </w:rPr>
        <w:t xml:space="preserve">নম্বর </w:t>
      </w:r>
      <w:r>
        <w:rPr>
          <w:rFonts w:ascii="Nikosh" w:hAnsi="Nikosh" w:cs="Nikosh"/>
          <w:sz w:val="28"/>
          <w:szCs w:val="28"/>
        </w:rPr>
        <w:t xml:space="preserve">: ২১৭৫ </w:t>
      </w:r>
    </w:p>
    <w:p w:rsidR="00023045" w:rsidRDefault="00023045" w:rsidP="00023045">
      <w:pPr>
        <w:jc w:val="center"/>
        <w:rPr>
          <w:rFonts w:ascii="Calibri" w:hAnsi="Calibri" w:cs="Calibri"/>
          <w:sz w:val="28"/>
          <w:szCs w:val="28"/>
        </w:rPr>
      </w:pPr>
      <w:r>
        <w:rPr>
          <w:rFonts w:ascii="Nikosh" w:hAnsi="Nikosh" w:cs="Nikosh"/>
          <w:b/>
          <w:bCs/>
          <w:sz w:val="28"/>
          <w:szCs w:val="28"/>
        </w:rPr>
        <w:t>‍‍‍‍‍‍‍‍‍‍‍‍‍‍‍‍‍‍‍করোনা সংক্রমন প্রতিরোধে জোনিং সিস্টেম চালু হচ্ছে</w:t>
      </w:r>
    </w:p>
    <w:p w:rsidR="00023045" w:rsidRDefault="00023045" w:rsidP="00023045">
      <w:pPr>
        <w:textAlignment w:val="baseline"/>
        <w:rPr>
          <w:rFonts w:ascii="Calibri" w:hAnsi="Calibri" w:cs="Calibri"/>
          <w:sz w:val="28"/>
          <w:szCs w:val="28"/>
        </w:rPr>
      </w:pPr>
      <w:r>
        <w:rPr>
          <w:rFonts w:ascii="Nikosh" w:hAnsi="Nikosh" w:cs="Nikosh"/>
          <w:sz w:val="28"/>
          <w:szCs w:val="28"/>
        </w:rPr>
        <w:t xml:space="preserve">ঢাকা, </w:t>
      </w:r>
      <w:r>
        <w:rPr>
          <w:rFonts w:ascii="Nikosh" w:hAnsi="Nikosh" w:cs="Nikosh"/>
          <w:sz w:val="28"/>
          <w:szCs w:val="28"/>
          <w:cs/>
          <w:lang w:bidi="bn-IN"/>
        </w:rPr>
        <w:t xml:space="preserve">২ আষাঢ় </w:t>
      </w:r>
      <w:r>
        <w:rPr>
          <w:rFonts w:ascii="Nikosh" w:hAnsi="Nikosh" w:cs="Nikosh"/>
          <w:sz w:val="28"/>
          <w:szCs w:val="28"/>
          <w:cs/>
          <w:lang w:bidi="bn-BD"/>
        </w:rPr>
        <w:t>(১৬ জুন</w:t>
      </w:r>
      <w:proofErr w:type="gramStart"/>
      <w:r>
        <w:rPr>
          <w:rFonts w:ascii="Nikosh" w:hAnsi="Nikosh" w:cs="Nikosh"/>
          <w:sz w:val="28"/>
          <w:szCs w:val="28"/>
          <w:cs/>
          <w:lang w:bidi="bn-BD"/>
        </w:rPr>
        <w:t xml:space="preserve">) </w:t>
      </w:r>
      <w:r>
        <w:rPr>
          <w:rFonts w:ascii="Nikosh" w:hAnsi="Nikosh" w:cs="Nikosh"/>
          <w:sz w:val="28"/>
          <w:szCs w:val="28"/>
        </w:rPr>
        <w:t>:</w:t>
      </w:r>
      <w:proofErr w:type="gramEnd"/>
      <w:r>
        <w:rPr>
          <w:rFonts w:ascii="Nikosh" w:hAnsi="Nikosh" w:cs="Nikosh"/>
          <w:sz w:val="28"/>
          <w:szCs w:val="28"/>
        </w:rPr>
        <w:t xml:space="preserve"> </w:t>
      </w:r>
    </w:p>
    <w:p w:rsidR="00023045" w:rsidRDefault="00023045" w:rsidP="00023045">
      <w:pPr>
        <w:pStyle w:val="NormalWeb"/>
        <w:spacing w:before="120" w:beforeAutospacing="0" w:after="0" w:afterAutospacing="0"/>
        <w:jc w:val="both"/>
        <w:rPr>
          <w:sz w:val="28"/>
          <w:szCs w:val="28"/>
        </w:rPr>
      </w:pPr>
      <w:r>
        <w:rPr>
          <w:rFonts w:ascii="SolaimanLipi" w:hAnsi="SolaimanLipi"/>
          <w:color w:val="000000"/>
          <w:sz w:val="28"/>
          <w:szCs w:val="28"/>
        </w:rPr>
        <w:tab/>
        <w:t xml:space="preserve">নাগরিক সাধারণের জীবন-জীবিকা নির্বাহের বিষয়কে বিবেচনায় নিয়ে করোনাভাইরাস সংক্রমণ প্রতিরোধে সরকার কর্তৃক সারাদেশে ঘোষিত ৬৬ দিন সাধারণ ছুটির পর গত ৩১ মে থেকে সীমিত পরিসরে বিভিন্ন অর্থনৈতিক কার্যক্রম চালু করা হয়। কিন্তু, সম্প্রতি দেশের বিভিন্ন স্থানে করোনা ভাইরাস সংক্রমণের পরিমাণ হার বৃদ্ধি পাচ্ছে। এমতাবস্থায় মহাপরিচালক, স্বাস্থ্য অধিদপ্তর সংক্রামক রোগ (প্রতিরোধ, নিয়ন্ত্রণ ও নির্মূল) আইন, ২০১৮ (২০১৮ সালের ৬১ নং আইন)-এর সংশ্লিষ্ট ধারায় প্রদত্ত ক্ষমতাবলে সরকারের অনুমোদনক্রমে বাংলাদেশের বিভিন্ন এলাকায় কোভিড-১৯ রোগের সংক্রমণ প্রতিরোধ ও নিয়ন্ত্রণে ১০ জুন কতিপয় নির্দেশাবলী জারী করেন। এই নির্দেশাবলীর উদ্দেশ্য কোভিড-১৯ রোগের চলমান ঝুঁকি বিচেনায় বাংলাদেশের যে কোন ছোট বা বড় এলাকাকে লাল, হলুদ বা সবুজ জোন হিসাবে চিহ্নিত করা এবং তা বাস্তবায়ন করা। </w:t>
      </w:r>
    </w:p>
    <w:p w:rsidR="00023045" w:rsidRDefault="00023045" w:rsidP="00023045">
      <w:pPr>
        <w:pStyle w:val="NormalWeb"/>
        <w:spacing w:before="120" w:beforeAutospacing="0" w:after="0" w:afterAutospacing="0"/>
        <w:jc w:val="both"/>
        <w:rPr>
          <w:sz w:val="28"/>
          <w:szCs w:val="28"/>
        </w:rPr>
      </w:pPr>
      <w:r>
        <w:rPr>
          <w:rFonts w:ascii="SolaimanLipi" w:hAnsi="SolaimanLipi"/>
          <w:color w:val="000000"/>
          <w:sz w:val="28"/>
          <w:szCs w:val="28"/>
        </w:rPr>
        <w:tab/>
        <w:t>জোন ঘোষনার ক্ষমতা আইনানুযায়ী সংশ্লিষ্ট জেলার সিভিল সার্জনের নিকট অপর্ন করা হয় এবং বলা হয় তিনি স্থানীয় জনপ্রতিনিধি, সিভিল প্রশাসন, আইন শৃঙ্খলা ও সশস্ত্র বাহিনী এবং স্বেচ্ছাসেবকদের সহায়তায় জোনিং কার্যক্রম বাস্তবায়ন করবেন। জোন সুনির্দিষ্টভাবে সংশ্লিষ্ট এলাকার কোন অংশে কার্যকর হবে এবং এর পরিধি কি হবে তা স্থানীয় কর্তৃপক্ষকে ও কোভিড-১৯ সংক্রান্ত স্থানীয় কমিটিগুলোকে নির্ধারণ করার দায়িত্ব দেয়া হয়। স্বাস্থ্য অধিদপ্তর এ বিষয়ে একটি বিস্তারিত কৌশল বা গাইড তৈরি করে স্থানীয় কর্তৃপক্ষগুলোর মধ্যে বিতরণ করেছে। এটি স্বাস্থ্য অধিদপ্তরের ওয়েব সাইটে (</w:t>
      </w:r>
      <w:hyperlink r:id="rId6" w:tgtFrame="_blank" w:history="1">
        <w:r>
          <w:rPr>
            <w:rStyle w:val="Hyperlink"/>
            <w:color w:val="0563C1"/>
            <w:sz w:val="28"/>
            <w:szCs w:val="28"/>
          </w:rPr>
          <w:t>www.dghs.gov.bd</w:t>
        </w:r>
      </w:hyperlink>
      <w:r>
        <w:rPr>
          <w:color w:val="000000"/>
          <w:sz w:val="28"/>
          <w:szCs w:val="28"/>
        </w:rPr>
        <w:t>)</w:t>
      </w:r>
      <w:r>
        <w:rPr>
          <w:rFonts w:ascii="SolaimanLipi" w:hAnsi="SolaimanLipi"/>
          <w:color w:val="000000"/>
          <w:sz w:val="28"/>
          <w:szCs w:val="28"/>
        </w:rPr>
        <w:t xml:space="preserve"> পাওয়া যাবে। এ ছাড়া জোনের সংজ্ঞা ও বাস্তবায়ন কৌশল সময়ে সময়ে পর্যালোচনা করে পরামর্শ দেয়ার জন্য একটি কেন্দ্রীয় কারিগরি গ্রুপ গঠন করা হয়েছে। </w:t>
      </w:r>
      <w:r>
        <w:rPr>
          <w:color w:val="000000"/>
          <w:sz w:val="28"/>
          <w:szCs w:val="28"/>
        </w:rPr>
        <w:t> </w:t>
      </w:r>
      <w:r>
        <w:rPr>
          <w:rFonts w:ascii="SolaimanLipi" w:hAnsi="SolaimanLipi"/>
          <w:color w:val="000000"/>
          <w:sz w:val="28"/>
          <w:szCs w:val="28"/>
        </w:rPr>
        <w:t>স্থানীয় কর্তৃপক্ষ জোনিং সিস্টেমের হালনাগাদ সংজ্ঞা ও বাস্তবায়ন কৌশল অনুযায়ী অব্যাহতভাবে স্থানীয় পরিস্থিতি পর্যালোচনা করবে এবং জোনিং সিস্টেম চালু করতে হলে স্বাস্থ্য অধিদপ্তরের মতামত সাপেক্ষে তা বাস্তবায়ন করবে।</w:t>
      </w:r>
    </w:p>
    <w:p w:rsidR="00023045" w:rsidRDefault="00023045" w:rsidP="00023045">
      <w:pPr>
        <w:pStyle w:val="NormalWeb"/>
        <w:spacing w:before="120" w:beforeAutospacing="0" w:after="0" w:afterAutospacing="0"/>
        <w:jc w:val="both"/>
        <w:rPr>
          <w:sz w:val="28"/>
          <w:szCs w:val="28"/>
        </w:rPr>
      </w:pPr>
      <w:r>
        <w:rPr>
          <w:rFonts w:ascii="SolaimanLipi" w:hAnsi="SolaimanLipi"/>
          <w:color w:val="000000"/>
          <w:sz w:val="28"/>
          <w:szCs w:val="28"/>
        </w:rPr>
        <w:tab/>
        <w:t>স্বাস্থ্য অধিদপ্তরের পরামর্শক্রমে প্রাথমিকভাবে ৩টি জেলায় (গাজীপুর, নারায়ণগঞ্জ ও নরসিংদী) এবং ঢাকা উত্তর সিটি করপোরেশনের রাজাবাজার (পূর্ব রাজাবাজার) এবং দক্ষিণ সিটি করপোরেশনের ওয়ারীতে পরীক্ষামূলকভাবে জোনিং সিস্টেম চালু করা হয়েছে। ঢাকার ওয়ারীতে জোনিং সিস্টেম চালুর জন্য সুনির্দিষ্ট এলাকা চিহ্নিতকরণের কাজ চলছে। এই পরীক্ষামূলক জোনিং সিস্টেমের অভিজ্ঞতা দেশের অন্যান্য এলাকায় জোনিং সিস্টেম চালু বা পরিবর্তনের বিষয়ে সহায়ক হবে। দেশের বিভিন্ন জেলা ও সিটি করপোরেশনও বর্ণিত কৌশল ও গাইড অনুসারে স্থানীয় পরিস্থিতি পর্যালোচনা করছে। তদনুযায়ী তারা প্রয়োজনীয় সুপারিশ প্রণয়নপূর্বক স্বাস্থ্য অধিদপ্তরের মতামত অনুযায়ী জোনিং সিস্টেম বাস্তবায়নের উদ্যোগ নিচ্ছে।</w:t>
      </w:r>
    </w:p>
    <w:p w:rsidR="00023045" w:rsidRDefault="00023045" w:rsidP="00023045">
      <w:pPr>
        <w:pStyle w:val="NormalWeb"/>
        <w:spacing w:before="120" w:beforeAutospacing="0" w:after="0" w:afterAutospacing="0"/>
        <w:jc w:val="both"/>
        <w:rPr>
          <w:sz w:val="28"/>
          <w:szCs w:val="28"/>
        </w:rPr>
      </w:pPr>
      <w:r>
        <w:rPr>
          <w:rFonts w:ascii="SolaimanLipi" w:hAnsi="SolaimanLipi"/>
          <w:color w:val="000000"/>
          <w:sz w:val="28"/>
          <w:szCs w:val="28"/>
        </w:rPr>
        <w:tab/>
        <w:t>কেন্দ্রীয় কারিগরি গ্রুপও অব্যাহতভাবে বিভিন্ন তথ্য-উপাত্ত ব্যবহার করে এলাকা-ভিত্তিক পরিস্থিতি পর্যালোচনা করছে এবং অধিকতর বাস্তবমুখী সংজ্ঞা ও বাস্তবায়ন প্রক্রিয়া নির্ধারণের প্রচেষ্টা চালিয়ে যাচ্ছে। তদনুযায়ী ঢাকা সিটি করপোরেশনসহ দেশের বিভিন্ন এলাকায় সংজ্ঞানুযায়ী যেখানে যখন প্রয়োজন তখন রেড জোন ঘোষনা করা হবে। কাজেই রেড জোন ঘোষনা বা রেড জোন পরিবর্তন একটি চলমান প্রক্রিয়া। স্থানীয় পরিস্থিতি বিবেচনায় নিয়েই যখন প্রয়োজন তা করা হবে এবং স্থানীয় কর্তৃপক্ষ তা বাস্তবায়ন করবে। এই বিষয়ে সকলের বিভ্রান্তি নিরসন হওয়া প্রয়োজন।</w:t>
      </w:r>
    </w:p>
    <w:p w:rsidR="00023045" w:rsidRDefault="00023045" w:rsidP="00023045">
      <w:pPr>
        <w:pStyle w:val="NormalWeb"/>
        <w:spacing w:before="120" w:beforeAutospacing="0" w:after="0" w:afterAutospacing="0"/>
        <w:jc w:val="both"/>
        <w:rPr>
          <w:rFonts w:ascii="SolaimanLipi" w:hAnsi="SolaimanLipi"/>
          <w:b/>
          <w:bCs/>
          <w:color w:val="000000"/>
          <w:sz w:val="28"/>
          <w:szCs w:val="28"/>
        </w:rPr>
      </w:pPr>
      <w:r>
        <w:rPr>
          <w:rFonts w:ascii="SolaimanLipi" w:hAnsi="SolaimanLipi"/>
          <w:b/>
          <w:bCs/>
          <w:color w:val="000000"/>
          <w:sz w:val="28"/>
          <w:szCs w:val="28"/>
        </w:rPr>
        <w:tab/>
      </w:r>
    </w:p>
    <w:p w:rsidR="00023045" w:rsidRPr="0000333F" w:rsidRDefault="00023045" w:rsidP="00023045">
      <w:pPr>
        <w:spacing w:before="100" w:after="100" w:line="240" w:lineRule="auto"/>
        <w:jc w:val="right"/>
        <w:rPr>
          <w:rFonts w:ascii="SolaimanLipi" w:hAnsi="SolaimanLipi"/>
          <w:bCs/>
          <w:color w:val="000000"/>
          <w:sz w:val="28"/>
          <w:szCs w:val="28"/>
        </w:rPr>
      </w:pPr>
      <w:r w:rsidRPr="0000333F">
        <w:rPr>
          <w:rFonts w:ascii="SolaimanLipi" w:hAnsi="SolaimanLipi"/>
          <w:bCs/>
          <w:color w:val="000000"/>
          <w:sz w:val="28"/>
          <w:szCs w:val="28"/>
        </w:rPr>
        <w:t>চলমান পাতা-২</w:t>
      </w:r>
    </w:p>
    <w:p w:rsidR="00023045" w:rsidRDefault="00023045" w:rsidP="00023045">
      <w:pPr>
        <w:spacing w:before="100" w:after="100" w:line="240" w:lineRule="auto"/>
        <w:jc w:val="both"/>
        <w:rPr>
          <w:rFonts w:ascii="SolaimanLipi" w:hAnsi="SolaimanLipi"/>
          <w:b/>
          <w:bCs/>
          <w:color w:val="000000"/>
          <w:sz w:val="28"/>
          <w:szCs w:val="28"/>
        </w:rPr>
      </w:pPr>
    </w:p>
    <w:p w:rsidR="00023045" w:rsidRDefault="00023045" w:rsidP="00023045">
      <w:pPr>
        <w:spacing w:before="100" w:after="100" w:line="240" w:lineRule="auto"/>
        <w:jc w:val="both"/>
        <w:rPr>
          <w:rFonts w:ascii="SolaimanLipi" w:hAnsi="SolaimanLipi"/>
          <w:b/>
          <w:bCs/>
          <w:color w:val="000000"/>
          <w:sz w:val="8"/>
          <w:szCs w:val="28"/>
        </w:rPr>
      </w:pPr>
    </w:p>
    <w:p w:rsidR="00023045" w:rsidRDefault="00023045" w:rsidP="00023045">
      <w:pPr>
        <w:spacing w:before="100" w:after="100" w:line="240" w:lineRule="auto"/>
        <w:jc w:val="center"/>
        <w:rPr>
          <w:rFonts w:ascii="SolaimanLipi" w:hAnsi="SolaimanLipi"/>
          <w:bCs/>
          <w:color w:val="000000"/>
          <w:sz w:val="28"/>
          <w:szCs w:val="28"/>
        </w:rPr>
      </w:pPr>
      <w:r>
        <w:rPr>
          <w:rFonts w:ascii="SolaimanLipi" w:hAnsi="SolaimanLipi"/>
          <w:bCs/>
          <w:color w:val="000000"/>
          <w:sz w:val="28"/>
          <w:szCs w:val="28"/>
        </w:rPr>
        <w:lastRenderedPageBreak/>
        <w:t>=২=</w:t>
      </w:r>
    </w:p>
    <w:p w:rsidR="00023045" w:rsidRDefault="00023045" w:rsidP="00023045">
      <w:pPr>
        <w:spacing w:before="100" w:after="100" w:line="240" w:lineRule="auto"/>
        <w:jc w:val="both"/>
        <w:rPr>
          <w:rFonts w:ascii="SolaimanLipi" w:eastAsia="Times New Roman" w:hAnsi="SolaimanLipi"/>
          <w:b/>
          <w:bCs/>
          <w:color w:val="000000"/>
          <w:sz w:val="28"/>
          <w:szCs w:val="28"/>
        </w:rPr>
      </w:pPr>
      <w:r>
        <w:rPr>
          <w:rFonts w:ascii="SolaimanLipi" w:hAnsi="SolaimanLipi"/>
          <w:b/>
          <w:bCs/>
          <w:color w:val="000000"/>
          <w:sz w:val="28"/>
          <w:szCs w:val="28"/>
        </w:rPr>
        <w:t>প্রাথমিকভাবে রেড জোনের জন্য যেসব বিধিনিষেধ নির্ধারণ করা হয়েছে সেগুলো নিম্নরূপঃ</w:t>
      </w:r>
    </w:p>
    <w:p w:rsidR="00023045" w:rsidRDefault="00023045" w:rsidP="00023045">
      <w:pPr>
        <w:pStyle w:val="NormalWeb"/>
        <w:spacing w:before="0" w:beforeAutospacing="0" w:after="0" w:afterAutospacing="0"/>
        <w:ind w:left="360"/>
        <w:jc w:val="both"/>
        <w:textAlignment w:val="baseline"/>
        <w:rPr>
          <w:sz w:val="28"/>
          <w:szCs w:val="28"/>
        </w:rPr>
      </w:pPr>
      <w:r>
        <w:rPr>
          <w:rFonts w:ascii="SutonnyMJ" w:hAnsi="SutonnyMJ" w:cs="SutonnyMJ"/>
          <w:color w:val="000000"/>
          <w:sz w:val="28"/>
          <w:szCs w:val="28"/>
        </w:rPr>
        <w:t>1.</w:t>
      </w:r>
      <w:r>
        <w:rPr>
          <w:color w:val="000000"/>
          <w:sz w:val="28"/>
          <w:szCs w:val="28"/>
        </w:rPr>
        <w:t xml:space="preserve">       </w:t>
      </w:r>
      <w:r>
        <w:rPr>
          <w:rFonts w:ascii="SolaimanLipi" w:hAnsi="SolaimanLipi"/>
          <w:color w:val="000000"/>
          <w:sz w:val="28"/>
          <w:szCs w:val="28"/>
        </w:rPr>
        <w:t>স্বাস্থ্যবিধি মেনে বর্ধিত সময়ে কৃষিকাজ কাজ করা যাবে।</w:t>
      </w:r>
    </w:p>
    <w:p w:rsidR="00023045" w:rsidRDefault="00023045" w:rsidP="00023045">
      <w:pPr>
        <w:pStyle w:val="NormalWeb"/>
        <w:spacing w:before="0" w:beforeAutospacing="0" w:after="0" w:afterAutospacing="0"/>
        <w:ind w:left="360"/>
        <w:jc w:val="both"/>
        <w:textAlignment w:val="baseline"/>
        <w:rPr>
          <w:sz w:val="28"/>
          <w:szCs w:val="28"/>
        </w:rPr>
      </w:pPr>
      <w:r>
        <w:rPr>
          <w:rFonts w:ascii="SutonnyMJ" w:hAnsi="SutonnyMJ" w:cs="SutonnyMJ"/>
          <w:color w:val="000000"/>
          <w:sz w:val="28"/>
          <w:szCs w:val="28"/>
        </w:rPr>
        <w:t>2.</w:t>
      </w:r>
      <w:r>
        <w:rPr>
          <w:color w:val="000000"/>
          <w:sz w:val="28"/>
          <w:szCs w:val="28"/>
        </w:rPr>
        <w:t xml:space="preserve">      </w:t>
      </w:r>
      <w:r>
        <w:rPr>
          <w:rFonts w:ascii="SolaimanLipi" w:hAnsi="SolaimanLipi"/>
          <w:color w:val="000000"/>
          <w:sz w:val="28"/>
          <w:szCs w:val="28"/>
        </w:rPr>
        <w:t>স্বাস্থ্যবিধি মেনে গ্রামাঞ্চলে কলকারখানা ও কৃষি পণ্য উৎপাদন কারখানায় কাজ করা যাবে। তবে শহরাঞ্চলে সব বন্ধ থাকবে।</w:t>
      </w:r>
    </w:p>
    <w:p w:rsidR="00023045" w:rsidRDefault="00023045" w:rsidP="00023045">
      <w:pPr>
        <w:pStyle w:val="NormalWeb"/>
        <w:spacing w:before="0" w:beforeAutospacing="0" w:after="0" w:afterAutospacing="0"/>
        <w:ind w:left="360"/>
        <w:jc w:val="both"/>
        <w:textAlignment w:val="baseline"/>
        <w:rPr>
          <w:sz w:val="28"/>
          <w:szCs w:val="28"/>
        </w:rPr>
      </w:pPr>
      <w:r>
        <w:rPr>
          <w:rFonts w:ascii="SutonnyMJ" w:hAnsi="SutonnyMJ" w:cs="SutonnyMJ"/>
          <w:color w:val="000000"/>
          <w:sz w:val="28"/>
          <w:szCs w:val="28"/>
        </w:rPr>
        <w:t>3.</w:t>
      </w:r>
      <w:r>
        <w:rPr>
          <w:color w:val="000000"/>
          <w:sz w:val="28"/>
          <w:szCs w:val="28"/>
        </w:rPr>
        <w:t xml:space="preserve">      </w:t>
      </w:r>
      <w:r>
        <w:rPr>
          <w:rFonts w:ascii="SolaimanLipi" w:hAnsi="SolaimanLipi"/>
          <w:color w:val="000000"/>
          <w:sz w:val="28"/>
          <w:szCs w:val="28"/>
        </w:rPr>
        <w:t>বাসা থেকেই অফিসের কাজ করতে হবে।</w:t>
      </w:r>
    </w:p>
    <w:p w:rsidR="00023045" w:rsidRDefault="00023045" w:rsidP="00023045">
      <w:pPr>
        <w:pStyle w:val="NormalWeb"/>
        <w:spacing w:before="0" w:beforeAutospacing="0" w:after="0" w:afterAutospacing="0"/>
        <w:ind w:left="360"/>
        <w:jc w:val="both"/>
        <w:textAlignment w:val="baseline"/>
        <w:rPr>
          <w:sz w:val="28"/>
          <w:szCs w:val="28"/>
        </w:rPr>
      </w:pPr>
      <w:r>
        <w:rPr>
          <w:rFonts w:ascii="SutonnyMJ" w:hAnsi="SutonnyMJ" w:cs="SutonnyMJ"/>
          <w:color w:val="000000"/>
          <w:sz w:val="28"/>
          <w:szCs w:val="28"/>
        </w:rPr>
        <w:t>4.</w:t>
      </w:r>
      <w:r>
        <w:rPr>
          <w:color w:val="000000"/>
          <w:sz w:val="28"/>
          <w:szCs w:val="28"/>
        </w:rPr>
        <w:t xml:space="preserve">      </w:t>
      </w:r>
      <w:r>
        <w:rPr>
          <w:rFonts w:ascii="SolaimanLipi" w:hAnsi="SolaimanLipi"/>
          <w:color w:val="000000"/>
          <w:sz w:val="28"/>
          <w:szCs w:val="28"/>
        </w:rPr>
        <w:t>কোন ধরণের জনসমাবেশ করা যাবে না। কেবলমাত্র অসুস্থ ব্যক্তি হাসপাতালে যেতে পারবেন।</w:t>
      </w:r>
    </w:p>
    <w:p w:rsidR="00023045" w:rsidRDefault="00023045" w:rsidP="00023045">
      <w:pPr>
        <w:pStyle w:val="NormalWeb"/>
        <w:spacing w:before="0" w:beforeAutospacing="0" w:after="0" w:afterAutospacing="0"/>
        <w:ind w:left="360"/>
        <w:jc w:val="both"/>
        <w:textAlignment w:val="baseline"/>
        <w:rPr>
          <w:sz w:val="28"/>
          <w:szCs w:val="28"/>
        </w:rPr>
      </w:pPr>
      <w:r>
        <w:rPr>
          <w:rFonts w:ascii="SutonnyMJ" w:hAnsi="SutonnyMJ" w:cs="SutonnyMJ"/>
          <w:color w:val="000000"/>
          <w:sz w:val="28"/>
          <w:szCs w:val="28"/>
        </w:rPr>
        <w:t>5.</w:t>
      </w:r>
      <w:r>
        <w:rPr>
          <w:color w:val="000000"/>
          <w:sz w:val="28"/>
          <w:szCs w:val="28"/>
        </w:rPr>
        <w:t xml:space="preserve">      </w:t>
      </w:r>
      <w:r>
        <w:rPr>
          <w:rFonts w:ascii="SolaimanLipi" w:hAnsi="SolaimanLipi"/>
          <w:color w:val="000000"/>
          <w:sz w:val="28"/>
          <w:szCs w:val="28"/>
        </w:rPr>
        <w:t>স্বাস্থ্যবিধি মেনে শুধুমাত্র প্রয়োজনে বাসা থেকে বের হতে পারবেন। রিক্সা ভ্যান, সিএনজি, ট্যাক্সি বা নিজস্ব গাড়ী চলাচল করবে না।</w:t>
      </w:r>
    </w:p>
    <w:p w:rsidR="00023045" w:rsidRDefault="00023045" w:rsidP="00023045">
      <w:pPr>
        <w:pStyle w:val="NormalWeb"/>
        <w:spacing w:before="0" w:beforeAutospacing="0" w:after="0" w:afterAutospacing="0"/>
        <w:ind w:left="360"/>
        <w:jc w:val="both"/>
        <w:textAlignment w:val="baseline"/>
        <w:rPr>
          <w:sz w:val="28"/>
          <w:szCs w:val="28"/>
        </w:rPr>
      </w:pPr>
      <w:r>
        <w:rPr>
          <w:rFonts w:ascii="SutonnyMJ" w:hAnsi="SutonnyMJ" w:cs="SutonnyMJ"/>
          <w:color w:val="000000"/>
          <w:sz w:val="28"/>
          <w:szCs w:val="28"/>
        </w:rPr>
        <w:t>6.</w:t>
      </w:r>
      <w:r>
        <w:rPr>
          <w:color w:val="000000"/>
          <w:sz w:val="28"/>
          <w:szCs w:val="28"/>
        </w:rPr>
        <w:t xml:space="preserve">      </w:t>
      </w:r>
      <w:r>
        <w:rPr>
          <w:rFonts w:ascii="SolaimanLipi" w:hAnsi="SolaimanLipi"/>
          <w:color w:val="000000"/>
          <w:sz w:val="28"/>
          <w:szCs w:val="28"/>
        </w:rPr>
        <w:t>সড়ক পথ, নদীপথ ও রেলপথে জোনের ভিতরে কোন যান চলাচল করবে না।</w:t>
      </w:r>
    </w:p>
    <w:p w:rsidR="00023045" w:rsidRDefault="00023045" w:rsidP="00023045">
      <w:pPr>
        <w:pStyle w:val="NormalWeb"/>
        <w:spacing w:before="0" w:beforeAutospacing="0" w:after="0" w:afterAutospacing="0"/>
        <w:ind w:left="360"/>
        <w:jc w:val="both"/>
        <w:textAlignment w:val="baseline"/>
        <w:rPr>
          <w:sz w:val="28"/>
          <w:szCs w:val="28"/>
        </w:rPr>
      </w:pPr>
      <w:r>
        <w:rPr>
          <w:rFonts w:ascii="SutonnyMJ" w:hAnsi="SutonnyMJ" w:cs="SutonnyMJ"/>
          <w:color w:val="000000"/>
          <w:sz w:val="28"/>
          <w:szCs w:val="28"/>
        </w:rPr>
        <w:t>7.</w:t>
      </w:r>
      <w:r>
        <w:rPr>
          <w:color w:val="000000"/>
          <w:sz w:val="28"/>
          <w:szCs w:val="28"/>
        </w:rPr>
        <w:t xml:space="preserve">      </w:t>
      </w:r>
      <w:r>
        <w:rPr>
          <w:rFonts w:ascii="SolaimanLipi" w:hAnsi="SolaimanLipi"/>
          <w:color w:val="000000"/>
          <w:sz w:val="28"/>
          <w:szCs w:val="28"/>
        </w:rPr>
        <w:t>জোনের ভিতরে ও বাহিরে মালবাহী নৌযান ও জাহাজ কেবলমাত্র রাতে চলাচল করতে পারবে।</w:t>
      </w:r>
    </w:p>
    <w:p w:rsidR="00023045" w:rsidRDefault="00023045" w:rsidP="00023045">
      <w:pPr>
        <w:pStyle w:val="NormalWeb"/>
        <w:spacing w:before="0" w:beforeAutospacing="0" w:after="0" w:afterAutospacing="0"/>
        <w:ind w:left="360"/>
        <w:jc w:val="both"/>
        <w:textAlignment w:val="baseline"/>
        <w:rPr>
          <w:sz w:val="28"/>
          <w:szCs w:val="28"/>
        </w:rPr>
      </w:pPr>
      <w:r>
        <w:rPr>
          <w:rFonts w:ascii="SutonnyMJ" w:hAnsi="SutonnyMJ" w:cs="SutonnyMJ"/>
          <w:color w:val="000000"/>
          <w:sz w:val="28"/>
          <w:szCs w:val="28"/>
        </w:rPr>
        <w:t>8.</w:t>
      </w:r>
      <w:r>
        <w:rPr>
          <w:color w:val="000000"/>
          <w:sz w:val="28"/>
          <w:szCs w:val="28"/>
        </w:rPr>
        <w:t xml:space="preserve">      </w:t>
      </w:r>
      <w:r>
        <w:rPr>
          <w:rFonts w:ascii="SolaimanLipi" w:hAnsi="SolaimanLipi"/>
          <w:color w:val="000000"/>
          <w:sz w:val="28"/>
          <w:szCs w:val="28"/>
        </w:rPr>
        <w:t>প্রত্যেক এলাকায় সীমিত পরিমাণে প্রবেশ ও বহিরাগমন পয়েন্ট নির্ধারণ করে কঠোরভাবে জনগণের যাতায়াত নিয়ন্ত্রণ করতে হবে।</w:t>
      </w:r>
    </w:p>
    <w:p w:rsidR="00023045" w:rsidRDefault="00023045" w:rsidP="00023045">
      <w:pPr>
        <w:pStyle w:val="NormalWeb"/>
        <w:spacing w:before="0" w:beforeAutospacing="0" w:after="0" w:afterAutospacing="0"/>
        <w:ind w:left="360"/>
        <w:jc w:val="both"/>
        <w:textAlignment w:val="baseline"/>
        <w:rPr>
          <w:sz w:val="28"/>
          <w:szCs w:val="28"/>
        </w:rPr>
      </w:pPr>
      <w:r>
        <w:rPr>
          <w:rFonts w:ascii="SutonnyMJ" w:hAnsi="SutonnyMJ" w:cs="SutonnyMJ"/>
          <w:color w:val="000000"/>
          <w:sz w:val="28"/>
          <w:szCs w:val="28"/>
        </w:rPr>
        <w:t>9.</w:t>
      </w:r>
      <w:r>
        <w:rPr>
          <w:color w:val="000000"/>
          <w:sz w:val="28"/>
          <w:szCs w:val="28"/>
        </w:rPr>
        <w:t xml:space="preserve">      </w:t>
      </w:r>
      <w:r>
        <w:rPr>
          <w:rFonts w:ascii="SolaimanLipi" w:hAnsi="SolaimanLipi"/>
          <w:color w:val="000000"/>
          <w:sz w:val="28"/>
          <w:szCs w:val="28"/>
        </w:rPr>
        <w:t>এই জোনের অন্তর্গত মুদি দোকান ও ওষুধের দোকান খোলা থাকবে। রেষ্টুরেণ্ট ও খাবার দোকানে কেবলমাত্র হোম ডেলিভারী সার্ভিস চালু থাকবে। বাজারে শুধুমাত্র প্রয়োজনে যাওয়া যাবে। তবে শপিংমল, সিনেমা হল, জিম/ স্পোর্টস কমপ্লেক্স, বিনোদন কেন্দ্র বন্ধ থাকবে।</w:t>
      </w:r>
    </w:p>
    <w:p w:rsidR="00023045" w:rsidRDefault="00023045" w:rsidP="00023045">
      <w:pPr>
        <w:pStyle w:val="NormalWeb"/>
        <w:spacing w:before="0" w:beforeAutospacing="0" w:after="0" w:afterAutospacing="0"/>
        <w:ind w:left="360"/>
        <w:jc w:val="both"/>
        <w:textAlignment w:val="baseline"/>
        <w:rPr>
          <w:sz w:val="28"/>
          <w:szCs w:val="28"/>
        </w:rPr>
      </w:pPr>
      <w:r>
        <w:rPr>
          <w:rFonts w:ascii="SutonnyMJ" w:hAnsi="SutonnyMJ" w:cs="SutonnyMJ"/>
          <w:color w:val="000000"/>
          <w:sz w:val="28"/>
          <w:szCs w:val="28"/>
        </w:rPr>
        <w:t>10.</w:t>
      </w:r>
      <w:r>
        <w:rPr>
          <w:color w:val="000000"/>
          <w:sz w:val="28"/>
          <w:szCs w:val="28"/>
        </w:rPr>
        <w:t xml:space="preserve">   </w:t>
      </w:r>
      <w:r>
        <w:rPr>
          <w:rFonts w:ascii="SolaimanLipi" w:hAnsi="SolaimanLipi"/>
          <w:color w:val="000000"/>
          <w:sz w:val="28"/>
          <w:szCs w:val="28"/>
        </w:rPr>
        <w:t>আর্থিক লেনদেন বিষয়ক কার্যক্রম যেমন টাকা জমাদান/ উত্তোলন স্বাস্থ্যবিধি মেনে কেবলমাত্র এটিএম-এর মাধ্যমে করা যাবে। তবে সীমিত ব্যাংকিং ব্যবস্থা চালু করা যেতে পারে।</w:t>
      </w:r>
    </w:p>
    <w:p w:rsidR="00023045" w:rsidRDefault="00023045" w:rsidP="00023045">
      <w:pPr>
        <w:pStyle w:val="NormalWeb"/>
        <w:spacing w:before="0" w:beforeAutospacing="0" w:after="0" w:afterAutospacing="0"/>
        <w:ind w:left="360"/>
        <w:jc w:val="both"/>
        <w:textAlignment w:val="baseline"/>
        <w:rPr>
          <w:sz w:val="28"/>
          <w:szCs w:val="28"/>
        </w:rPr>
      </w:pPr>
      <w:r>
        <w:rPr>
          <w:rFonts w:ascii="SutonnyMJ" w:hAnsi="SutonnyMJ" w:cs="SutonnyMJ"/>
          <w:color w:val="000000"/>
          <w:sz w:val="28"/>
          <w:szCs w:val="28"/>
        </w:rPr>
        <w:t>11.</w:t>
      </w:r>
      <w:r>
        <w:rPr>
          <w:color w:val="000000"/>
          <w:sz w:val="28"/>
          <w:szCs w:val="28"/>
        </w:rPr>
        <w:t xml:space="preserve">   </w:t>
      </w:r>
      <w:r>
        <w:rPr>
          <w:rFonts w:ascii="SolaimanLipi" w:hAnsi="SolaimanLipi"/>
          <w:color w:val="000000"/>
          <w:sz w:val="28"/>
          <w:szCs w:val="28"/>
        </w:rPr>
        <w:t>এলাকার রোগীদের পর্যাপ্ত কোভিড-১৯ নমুনা পরীক্ষা করা হবে। সনাক্ত রোগীরা হোম আইসোলেশন বা প্রাতিষ্ঠানিক আইসোলেশনে থাকবে।</w:t>
      </w:r>
    </w:p>
    <w:p w:rsidR="00023045" w:rsidRDefault="00023045" w:rsidP="00023045">
      <w:pPr>
        <w:pStyle w:val="NormalWeb"/>
        <w:spacing w:before="0" w:beforeAutospacing="0" w:after="0" w:afterAutospacing="0"/>
        <w:ind w:left="360"/>
        <w:jc w:val="both"/>
        <w:textAlignment w:val="baseline"/>
        <w:rPr>
          <w:sz w:val="28"/>
          <w:szCs w:val="28"/>
        </w:rPr>
      </w:pPr>
      <w:r>
        <w:rPr>
          <w:rFonts w:ascii="SutonnyMJ" w:hAnsi="SutonnyMJ" w:cs="SutonnyMJ"/>
          <w:color w:val="000000"/>
          <w:sz w:val="28"/>
          <w:szCs w:val="28"/>
        </w:rPr>
        <w:t>12.</w:t>
      </w:r>
      <w:r>
        <w:rPr>
          <w:color w:val="000000"/>
          <w:sz w:val="28"/>
          <w:szCs w:val="28"/>
        </w:rPr>
        <w:t xml:space="preserve">   </w:t>
      </w:r>
      <w:r>
        <w:rPr>
          <w:rFonts w:ascii="SolaimanLipi" w:hAnsi="SolaimanLipi"/>
          <w:color w:val="000000"/>
          <w:sz w:val="28"/>
          <w:szCs w:val="28"/>
        </w:rPr>
        <w:t>শুধুমাত্র মসজি</w:t>
      </w:r>
      <w:r w:rsidR="0000333F">
        <w:rPr>
          <w:rFonts w:ascii="SolaimanLipi" w:hAnsi="SolaimanLipi"/>
          <w:color w:val="000000"/>
          <w:sz w:val="28"/>
          <w:szCs w:val="28"/>
        </w:rPr>
        <w:t>দের কর্মকর্তা-কর্মচারীরা মসজিদ/</w:t>
      </w:r>
      <w:r>
        <w:rPr>
          <w:rFonts w:ascii="SolaimanLipi" w:hAnsi="SolaimanLipi"/>
          <w:color w:val="000000"/>
          <w:sz w:val="28"/>
          <w:szCs w:val="28"/>
        </w:rPr>
        <w:t>উপাসনালয়ে সামাজিক</w:t>
      </w:r>
      <w:proofErr w:type="gramStart"/>
      <w:r>
        <w:rPr>
          <w:color w:val="000000"/>
          <w:sz w:val="28"/>
          <w:szCs w:val="28"/>
        </w:rPr>
        <w:t> </w:t>
      </w:r>
      <w:r>
        <w:rPr>
          <w:rFonts w:ascii="SolaimanLipi" w:hAnsi="SolaimanLipi"/>
          <w:color w:val="000000"/>
          <w:sz w:val="28"/>
          <w:szCs w:val="28"/>
        </w:rPr>
        <w:t xml:space="preserve"> দ</w:t>
      </w:r>
      <w:proofErr w:type="gramEnd"/>
      <w:r>
        <w:rPr>
          <w:rFonts w:ascii="SolaimanLipi" w:hAnsi="SolaimanLipi"/>
          <w:color w:val="000000"/>
          <w:sz w:val="28"/>
          <w:szCs w:val="28"/>
        </w:rPr>
        <w:t>ুরত্ব রেখে ইবাদত করতে পারবেন।</w:t>
      </w:r>
    </w:p>
    <w:p w:rsidR="00023045" w:rsidRDefault="00023045" w:rsidP="00023045">
      <w:pPr>
        <w:pStyle w:val="NormalWeb"/>
        <w:spacing w:before="0" w:beforeAutospacing="0" w:after="0" w:afterAutospacing="0"/>
        <w:ind w:left="360"/>
        <w:jc w:val="both"/>
        <w:textAlignment w:val="baseline"/>
        <w:rPr>
          <w:sz w:val="28"/>
          <w:szCs w:val="28"/>
        </w:rPr>
      </w:pPr>
      <w:r>
        <w:rPr>
          <w:rFonts w:ascii="SutonnyMJ" w:hAnsi="SutonnyMJ" w:cs="SutonnyMJ"/>
          <w:color w:val="000000"/>
          <w:sz w:val="28"/>
          <w:szCs w:val="28"/>
        </w:rPr>
        <w:t>13.</w:t>
      </w:r>
      <w:r>
        <w:rPr>
          <w:color w:val="000000"/>
          <w:sz w:val="28"/>
          <w:szCs w:val="28"/>
        </w:rPr>
        <w:t xml:space="preserve">   </w:t>
      </w:r>
      <w:r>
        <w:rPr>
          <w:rFonts w:ascii="SolaimanLipi" w:hAnsi="SolaimanLipi"/>
          <w:color w:val="000000"/>
          <w:sz w:val="28"/>
          <w:szCs w:val="28"/>
        </w:rPr>
        <w:t>সাধারণভাবে রেড জোন ২১ দিনের জন্য বলবত হবে। পরিস্থিতির উন্নতি হলে রেড জোন পরিবর্তন করা হবে।</w:t>
      </w:r>
    </w:p>
    <w:p w:rsidR="00023045" w:rsidRDefault="00023045" w:rsidP="00023045">
      <w:pPr>
        <w:pStyle w:val="NormalWeb"/>
        <w:spacing w:before="0" w:beforeAutospacing="0" w:after="0" w:afterAutospacing="0"/>
        <w:jc w:val="both"/>
        <w:rPr>
          <w:sz w:val="28"/>
          <w:szCs w:val="28"/>
        </w:rPr>
      </w:pPr>
      <w:r>
        <w:rPr>
          <w:rFonts w:ascii="SolaimanLipi" w:hAnsi="SolaimanLipi"/>
          <w:b/>
          <w:bCs/>
          <w:color w:val="000000"/>
          <w:sz w:val="28"/>
          <w:szCs w:val="28"/>
        </w:rPr>
        <w:t>এ ছাড়া রেড জোনসহ বাংলাদেশের সকল অঞ্চলে নিম্নোক্ত সাধারণ নিয়মাবলী পালন করতে হবেঃ</w:t>
      </w:r>
    </w:p>
    <w:p w:rsidR="00023045" w:rsidRDefault="00023045" w:rsidP="00023045">
      <w:pPr>
        <w:pStyle w:val="NormalWeb"/>
        <w:spacing w:before="0" w:beforeAutospacing="0" w:after="0" w:afterAutospacing="0"/>
        <w:ind w:left="360"/>
        <w:jc w:val="both"/>
        <w:textAlignment w:val="baseline"/>
        <w:rPr>
          <w:sz w:val="28"/>
          <w:szCs w:val="28"/>
        </w:rPr>
      </w:pPr>
      <w:r>
        <w:rPr>
          <w:rFonts w:ascii="SutonnyMJ" w:hAnsi="SutonnyMJ" w:cs="SutonnyMJ"/>
          <w:color w:val="000000"/>
          <w:sz w:val="28"/>
          <w:szCs w:val="28"/>
        </w:rPr>
        <w:t>1.</w:t>
      </w:r>
      <w:r>
        <w:rPr>
          <w:color w:val="000000"/>
          <w:sz w:val="28"/>
          <w:szCs w:val="28"/>
        </w:rPr>
        <w:t xml:space="preserve">       </w:t>
      </w:r>
      <w:r>
        <w:rPr>
          <w:rFonts w:ascii="SolaimanLipi" w:hAnsi="SolaimanLipi"/>
          <w:color w:val="000000"/>
          <w:sz w:val="28"/>
          <w:szCs w:val="28"/>
        </w:rPr>
        <w:t>সকলকে বাধ্যতামূলক মাস্ক পরতে হবে। হাত ধোয়া, জীবানুমুক্তকরণ ও পরিস্কার পরিচ্ছন্নতা ও সামাজিক দূরত্ব বজায় রাখতে হবে।</w:t>
      </w:r>
    </w:p>
    <w:p w:rsidR="00023045" w:rsidRDefault="00023045" w:rsidP="00023045">
      <w:pPr>
        <w:pStyle w:val="NormalWeb"/>
        <w:spacing w:before="0" w:beforeAutospacing="0" w:after="0" w:afterAutospacing="0"/>
        <w:ind w:left="360"/>
        <w:jc w:val="both"/>
        <w:textAlignment w:val="baseline"/>
        <w:rPr>
          <w:sz w:val="28"/>
          <w:szCs w:val="28"/>
        </w:rPr>
      </w:pPr>
      <w:r>
        <w:rPr>
          <w:rFonts w:ascii="SutonnyMJ" w:hAnsi="SutonnyMJ" w:cs="SutonnyMJ"/>
          <w:color w:val="000000"/>
          <w:sz w:val="28"/>
          <w:szCs w:val="28"/>
        </w:rPr>
        <w:t>2.</w:t>
      </w:r>
      <w:r>
        <w:rPr>
          <w:color w:val="000000"/>
          <w:sz w:val="28"/>
          <w:szCs w:val="28"/>
        </w:rPr>
        <w:t xml:space="preserve">      </w:t>
      </w:r>
      <w:r>
        <w:rPr>
          <w:rFonts w:ascii="SolaimanLipi" w:hAnsi="SolaimanLipi"/>
          <w:color w:val="000000"/>
          <w:sz w:val="28"/>
          <w:szCs w:val="28"/>
        </w:rPr>
        <w:t>করোনা রোগ/ সংক্রমণ সনাক্তকরণ, তাদের আইসোলেশন ও চিকিৎসা প্রদানের ব্যবস্থা করতে হবে।</w:t>
      </w:r>
    </w:p>
    <w:p w:rsidR="00023045" w:rsidRDefault="00023045" w:rsidP="00023045">
      <w:pPr>
        <w:pStyle w:val="NormalWeb"/>
        <w:spacing w:before="0" w:beforeAutospacing="0" w:after="0" w:afterAutospacing="0"/>
        <w:ind w:left="360"/>
        <w:jc w:val="both"/>
        <w:textAlignment w:val="baseline"/>
        <w:rPr>
          <w:sz w:val="28"/>
          <w:szCs w:val="28"/>
        </w:rPr>
      </w:pPr>
      <w:r>
        <w:rPr>
          <w:rFonts w:ascii="SutonnyMJ" w:hAnsi="SutonnyMJ" w:cs="SutonnyMJ"/>
          <w:color w:val="000000"/>
          <w:sz w:val="28"/>
          <w:szCs w:val="28"/>
        </w:rPr>
        <w:t>3.</w:t>
      </w:r>
      <w:r>
        <w:rPr>
          <w:color w:val="000000"/>
          <w:sz w:val="28"/>
          <w:szCs w:val="28"/>
        </w:rPr>
        <w:t xml:space="preserve">      </w:t>
      </w:r>
      <w:r>
        <w:rPr>
          <w:rFonts w:ascii="SolaimanLipi" w:hAnsi="SolaimanLipi"/>
          <w:color w:val="000000"/>
          <w:sz w:val="28"/>
          <w:szCs w:val="28"/>
        </w:rPr>
        <w:t>সংক্রমিত ব্যক্তির সংস্পর্শে আসা ব্যক্তিদের কন্ট্যাক্ট ট্রেসিং ও কোয়ারেন্টাইন নিশ্চিত করতে হবে।</w:t>
      </w:r>
    </w:p>
    <w:p w:rsidR="00023045" w:rsidRDefault="00023045" w:rsidP="00023045">
      <w:pPr>
        <w:pStyle w:val="NormalWeb"/>
        <w:spacing w:before="0" w:beforeAutospacing="0" w:after="0" w:afterAutospacing="0"/>
        <w:ind w:left="360"/>
        <w:jc w:val="both"/>
        <w:textAlignment w:val="baseline"/>
        <w:rPr>
          <w:sz w:val="28"/>
          <w:szCs w:val="28"/>
        </w:rPr>
      </w:pPr>
      <w:r>
        <w:rPr>
          <w:rFonts w:ascii="SutonnyMJ" w:hAnsi="SutonnyMJ" w:cs="SutonnyMJ"/>
          <w:color w:val="000000"/>
          <w:sz w:val="28"/>
          <w:szCs w:val="28"/>
        </w:rPr>
        <w:t>4.</w:t>
      </w:r>
      <w:r>
        <w:rPr>
          <w:color w:val="000000"/>
          <w:sz w:val="28"/>
          <w:szCs w:val="28"/>
        </w:rPr>
        <w:t xml:space="preserve">      </w:t>
      </w:r>
      <w:r>
        <w:rPr>
          <w:rFonts w:ascii="SolaimanLipi" w:hAnsi="SolaimanLipi"/>
          <w:color w:val="000000"/>
          <w:sz w:val="28"/>
          <w:szCs w:val="28"/>
        </w:rPr>
        <w:t>স্বাস্থ্য সেবা কেন্দ্র, হাসপাতাল ও জরুরী সেবামূলক প্রতিষ্ঠান খোলা থাকবে। অসুস্থ ব্যক্তি পরিবহনকারী যান/ ব্যক্তিগত গাড়ী ও অ্যাম্বুলেন্স কর্তৃপক্ষের অনুমতি নিয়ে চলাচল করবে।</w:t>
      </w:r>
    </w:p>
    <w:p w:rsidR="00023045" w:rsidRDefault="00023045" w:rsidP="00023045">
      <w:pPr>
        <w:pStyle w:val="NormalWeb"/>
        <w:spacing w:before="0" w:beforeAutospacing="0" w:after="0" w:afterAutospacing="0" w:line="204" w:lineRule="auto"/>
        <w:ind w:left="360"/>
        <w:jc w:val="both"/>
        <w:textAlignment w:val="baseline"/>
        <w:rPr>
          <w:sz w:val="28"/>
          <w:szCs w:val="28"/>
        </w:rPr>
      </w:pPr>
      <w:r>
        <w:rPr>
          <w:rFonts w:ascii="SutonnyMJ" w:hAnsi="SutonnyMJ" w:cs="SutonnyMJ"/>
          <w:color w:val="000000"/>
          <w:sz w:val="28"/>
          <w:szCs w:val="28"/>
        </w:rPr>
        <w:t>5.</w:t>
      </w:r>
      <w:r>
        <w:rPr>
          <w:color w:val="000000"/>
          <w:sz w:val="28"/>
          <w:szCs w:val="28"/>
        </w:rPr>
        <w:t xml:space="preserve">      </w:t>
      </w:r>
      <w:r>
        <w:rPr>
          <w:rFonts w:ascii="SolaimanLipi" w:hAnsi="SolaimanLipi"/>
          <w:color w:val="000000"/>
          <w:sz w:val="28"/>
          <w:szCs w:val="28"/>
        </w:rPr>
        <w:t>সকল প্রকার শিক্ষা প্রতিষ্ঠান- স্কুল, কলেজ, কোচিং সেন্টার পরবর্তি নির্দেশ না দেয়া পর্যন্ত বন্ধ থাকবে।</w:t>
      </w:r>
    </w:p>
    <w:p w:rsidR="00023045" w:rsidRDefault="00023045" w:rsidP="00023045">
      <w:pPr>
        <w:pStyle w:val="NormalWeb"/>
        <w:spacing w:before="0" w:beforeAutospacing="0" w:after="0" w:afterAutospacing="0" w:line="204" w:lineRule="auto"/>
        <w:ind w:left="360"/>
        <w:jc w:val="both"/>
        <w:textAlignment w:val="baseline"/>
        <w:rPr>
          <w:sz w:val="28"/>
          <w:szCs w:val="28"/>
        </w:rPr>
      </w:pPr>
      <w:r>
        <w:rPr>
          <w:rFonts w:ascii="SutonnyMJ" w:hAnsi="SutonnyMJ" w:cs="SutonnyMJ"/>
          <w:color w:val="000000"/>
          <w:sz w:val="28"/>
          <w:szCs w:val="28"/>
        </w:rPr>
        <w:t>6.</w:t>
      </w:r>
      <w:r>
        <w:rPr>
          <w:color w:val="000000"/>
          <w:sz w:val="28"/>
          <w:szCs w:val="28"/>
        </w:rPr>
        <w:t xml:space="preserve">      </w:t>
      </w:r>
      <w:r>
        <w:rPr>
          <w:rFonts w:ascii="SolaimanLipi" w:hAnsi="SolaimanLipi"/>
          <w:color w:val="000000"/>
          <w:sz w:val="28"/>
          <w:szCs w:val="28"/>
        </w:rPr>
        <w:t>এ সকল কার্যক্রমের তদারকির জন্য কার্যকরী সামাজিক সম্পৃক্ততা এবং মাঠকর্মীদের অংশগ্রহণ নিশ্চিত করতে হবে।</w:t>
      </w:r>
    </w:p>
    <w:p w:rsidR="00023045" w:rsidRDefault="00023045" w:rsidP="00023045">
      <w:pPr>
        <w:pStyle w:val="NormalWeb"/>
        <w:spacing w:before="0" w:beforeAutospacing="0" w:after="0" w:afterAutospacing="0" w:line="204" w:lineRule="auto"/>
        <w:jc w:val="both"/>
        <w:rPr>
          <w:color w:val="000000"/>
          <w:sz w:val="28"/>
          <w:szCs w:val="28"/>
        </w:rPr>
      </w:pPr>
      <w:r>
        <w:rPr>
          <w:rFonts w:ascii="SolaimanLipi" w:hAnsi="SolaimanLipi"/>
          <w:color w:val="000000"/>
          <w:sz w:val="28"/>
          <w:szCs w:val="28"/>
        </w:rPr>
        <w:t>এ ছাড়াও মন্ত্রিপরিষদ বিভাগ থেকে ১৫ জুন ২০২০ তারিখে জারিকৃত প্রজ্ঞাপন অনুসরণ করতে হবে (সংযুক্ত</w:t>
      </w:r>
      <w:proofErr w:type="gramStart"/>
      <w:r>
        <w:rPr>
          <w:rFonts w:ascii="SolaimanLipi" w:hAnsi="SolaimanLipi"/>
          <w:color w:val="000000"/>
          <w:sz w:val="28"/>
          <w:szCs w:val="28"/>
        </w:rPr>
        <w:t>)।</w:t>
      </w:r>
      <w:proofErr w:type="gramEnd"/>
      <w:r>
        <w:rPr>
          <w:rFonts w:ascii="SolaimanLipi" w:hAnsi="SolaimanLipi"/>
          <w:color w:val="000000"/>
          <w:sz w:val="28"/>
          <w:szCs w:val="28"/>
        </w:rPr>
        <w:t xml:space="preserve"> উল্লেখ্য রেড জোন বাস্তবায়নকালে স্থানীয় কর্তৃপক্ষ সকলের প্রযোজনীয় নাগরিক সেবাসহ অন্যান্য সুবিধা-অসুবিধার দিকে খেয়াল রাখবে এবং প্রয়োজনীয় ব্যবস্থা গ্রহণ করবে।</w:t>
      </w:r>
      <w:r>
        <w:rPr>
          <w:color w:val="000000"/>
          <w:sz w:val="28"/>
          <w:szCs w:val="28"/>
        </w:rPr>
        <w:t> </w:t>
      </w:r>
    </w:p>
    <w:p w:rsidR="00023045" w:rsidRDefault="00023045" w:rsidP="00023045">
      <w:pPr>
        <w:pStyle w:val="NormalWeb"/>
        <w:spacing w:before="0" w:beforeAutospacing="0" w:after="0" w:afterAutospacing="0" w:line="204" w:lineRule="auto"/>
        <w:jc w:val="both"/>
        <w:rPr>
          <w:sz w:val="28"/>
          <w:szCs w:val="28"/>
        </w:rPr>
      </w:pPr>
    </w:p>
    <w:p w:rsidR="00023045" w:rsidRDefault="00023045" w:rsidP="00023045">
      <w:pPr>
        <w:pStyle w:val="NormalWeb"/>
        <w:spacing w:before="0" w:beforeAutospacing="0" w:after="0" w:afterAutospacing="0"/>
        <w:jc w:val="center"/>
        <w:rPr>
          <w:rFonts w:ascii="Calibri" w:hAnsi="Calibri" w:cs="Calibri"/>
          <w:sz w:val="28"/>
          <w:szCs w:val="28"/>
        </w:rPr>
      </w:pPr>
      <w:r>
        <w:rPr>
          <w:rFonts w:ascii="Nikosh" w:hAnsi="Nikosh" w:cs="Nikosh"/>
          <w:sz w:val="28"/>
          <w:szCs w:val="28"/>
        </w:rPr>
        <w:t>#</w:t>
      </w:r>
    </w:p>
    <w:p w:rsidR="00023045" w:rsidRPr="00023045" w:rsidRDefault="00023045">
      <w:pPr>
        <w:rPr>
          <w:rFonts w:ascii="Calibri" w:hAnsi="Calibri" w:cs="Calibri"/>
          <w:sz w:val="28"/>
          <w:szCs w:val="28"/>
          <w:cs/>
        </w:rPr>
      </w:pPr>
      <w:r>
        <w:rPr>
          <w:rFonts w:ascii="SolaimanLipi" w:hAnsi="SolaimanLipi"/>
          <w:bCs/>
          <w:color w:val="000000"/>
          <w:sz w:val="28"/>
          <w:szCs w:val="28"/>
        </w:rPr>
        <w:t>জহিরুল</w:t>
      </w:r>
      <w:r>
        <w:rPr>
          <w:rFonts w:ascii="Nikosh" w:hAnsi="Nikosh" w:cs="Nikosh"/>
          <w:sz w:val="28"/>
          <w:szCs w:val="28"/>
        </w:rPr>
        <w:t>/গিয়াস/মাসুম/২০২০/১২০০ঘণ্টা </w:t>
      </w:r>
      <w:r>
        <w:rPr>
          <w:rFonts w:ascii="Nikosh" w:hAnsi="Nikosh" w:cs="Nikosh"/>
          <w:sz w:val="28"/>
          <w:szCs w:val="28"/>
          <w:cs/>
          <w:lang w:bidi="bn-IN"/>
        </w:rPr>
        <w:br w:type="page"/>
      </w:r>
    </w:p>
    <w:p w:rsidR="00133A5F" w:rsidRDefault="00133A5F" w:rsidP="00133A5F">
      <w:pPr>
        <w:jc w:val="both"/>
        <w:rPr>
          <w:rFonts w:ascii="Calibri" w:hAnsi="Calibri" w:cs="Calibri"/>
        </w:rPr>
      </w:pPr>
      <w:r>
        <w:rPr>
          <w:rFonts w:ascii="Nikosh" w:hAnsi="Nikosh" w:cs="Nikosh"/>
          <w:sz w:val="28"/>
          <w:szCs w:val="28"/>
          <w:cs/>
          <w:lang w:bidi="bn-IN"/>
        </w:rPr>
        <w:lastRenderedPageBreak/>
        <w:t>তথ্যবিবরণী</w:t>
      </w:r>
      <w:r>
        <w:rPr>
          <w:rFonts w:ascii="Nikosh" w:hAnsi="Nikosh" w:cs="Nikosh"/>
          <w:sz w:val="28"/>
          <w:szCs w:val="28"/>
        </w:rPr>
        <w:t xml:space="preserve">                                                                                                     </w:t>
      </w:r>
      <w:r>
        <w:rPr>
          <w:rFonts w:ascii="Nikosh" w:hAnsi="Nikosh" w:cs="Nikosh"/>
          <w:sz w:val="28"/>
          <w:szCs w:val="28"/>
          <w:cs/>
          <w:lang w:bidi="bn-IN"/>
        </w:rPr>
        <w:t xml:space="preserve">নম্বর </w:t>
      </w:r>
      <w:r>
        <w:rPr>
          <w:rFonts w:ascii="Nikosh" w:hAnsi="Nikosh" w:cs="Nikosh"/>
          <w:sz w:val="28"/>
          <w:szCs w:val="28"/>
        </w:rPr>
        <w:t>: ২১৭</w:t>
      </w:r>
      <w:r w:rsidR="004C425A">
        <w:rPr>
          <w:rFonts w:ascii="Nikosh" w:hAnsi="Nikosh" w:cs="Nikosh"/>
          <w:sz w:val="28"/>
          <w:szCs w:val="28"/>
        </w:rPr>
        <w:t>৪</w:t>
      </w:r>
    </w:p>
    <w:p w:rsidR="00133A5F" w:rsidRDefault="00133A5F" w:rsidP="00133A5F">
      <w:pPr>
        <w:jc w:val="center"/>
        <w:rPr>
          <w:rFonts w:ascii="Calibri" w:hAnsi="Calibri" w:cs="Calibri"/>
        </w:rPr>
      </w:pPr>
      <w:r>
        <w:rPr>
          <w:rFonts w:ascii="Nikosh" w:hAnsi="Nikosh" w:cs="Nikosh"/>
          <w:b/>
          <w:bCs/>
          <w:sz w:val="28"/>
          <w:szCs w:val="28"/>
        </w:rPr>
        <w:t>‍‍‍‍‍‍‍‍‍‍‍‍‍‍‍‍‍‍‍করোনা পরিস্থিতিতে ‍‍‍‍‍‍‍‍‍‍‍‍‍‍‍‍‍‍‍‍‍‍‍‍‍‍‍‍‍‍‍‍‍‍‍‍‍‍‍‍‍ত্রাণ সহায়তা অব্যাহত</w:t>
      </w:r>
    </w:p>
    <w:p w:rsidR="00133A5F" w:rsidRDefault="00133A5F" w:rsidP="00133A5F">
      <w:pPr>
        <w:textAlignment w:val="baseline"/>
        <w:rPr>
          <w:rFonts w:ascii="Calibri" w:hAnsi="Calibri" w:cs="Calibri"/>
        </w:rPr>
      </w:pPr>
      <w:r>
        <w:rPr>
          <w:rFonts w:ascii="Nikosh" w:hAnsi="Nikosh" w:cs="Nikosh"/>
          <w:sz w:val="28"/>
          <w:szCs w:val="28"/>
        </w:rPr>
        <w:t xml:space="preserve">ঢাকা, </w:t>
      </w:r>
      <w:r>
        <w:rPr>
          <w:rFonts w:ascii="Nikosh" w:hAnsi="Nikosh" w:cs="Nikosh"/>
          <w:sz w:val="28"/>
          <w:szCs w:val="28"/>
          <w:cs/>
          <w:lang w:bidi="bn-IN"/>
        </w:rPr>
        <w:t xml:space="preserve">২ আষাঢ় </w:t>
      </w:r>
      <w:r>
        <w:rPr>
          <w:rFonts w:ascii="Nikosh" w:hAnsi="Nikosh" w:cs="Nikosh"/>
          <w:sz w:val="28"/>
          <w:szCs w:val="28"/>
          <w:cs/>
          <w:lang w:bidi="bn-BD"/>
        </w:rPr>
        <w:t>(১৬ জুন</w:t>
      </w:r>
      <w:proofErr w:type="gramStart"/>
      <w:r>
        <w:rPr>
          <w:rFonts w:ascii="Nikosh" w:hAnsi="Nikosh" w:cs="Nikosh"/>
          <w:sz w:val="28"/>
          <w:szCs w:val="28"/>
          <w:cs/>
          <w:lang w:bidi="bn-BD"/>
        </w:rPr>
        <w:t xml:space="preserve">) </w:t>
      </w:r>
      <w:r>
        <w:rPr>
          <w:rFonts w:ascii="Nikosh" w:hAnsi="Nikosh" w:cs="Nikosh"/>
          <w:sz w:val="28"/>
          <w:szCs w:val="28"/>
        </w:rPr>
        <w:t>:</w:t>
      </w:r>
      <w:proofErr w:type="gramEnd"/>
    </w:p>
    <w:p w:rsidR="00133A5F" w:rsidRDefault="00133A5F" w:rsidP="00133A5F">
      <w:pPr>
        <w:spacing w:after="240" w:line="240" w:lineRule="auto"/>
        <w:jc w:val="both"/>
        <w:rPr>
          <w:rFonts w:ascii="Calibri" w:hAnsi="Calibri" w:cs="Calibri"/>
        </w:rPr>
      </w:pPr>
      <w:r>
        <w:rPr>
          <w:rFonts w:ascii="Nikosh" w:hAnsi="Nikosh" w:cs="Nikosh"/>
          <w:sz w:val="28"/>
          <w:szCs w:val="28"/>
        </w:rPr>
        <w:t>          করোনা পরিস্থিতিতে সৃষ্ট দুর্যোগে দেশের সাধারণ মানুষের কষ্ট লাঘবে মানবিক সহায়তা হিসেবে ত্রাণ বিতরণ অব্যাহত রেখেছে সরকার। এ পর্যন্ত সারা দেশে দেড় কোটির বেশি পরিবারকে ত্রাণ সহায়তা দেয়া হয়েছে।</w:t>
      </w:r>
    </w:p>
    <w:p w:rsidR="00133A5F" w:rsidRDefault="00133A5F" w:rsidP="00133A5F">
      <w:pPr>
        <w:spacing w:after="240" w:line="240" w:lineRule="auto"/>
        <w:jc w:val="both"/>
        <w:rPr>
          <w:rFonts w:ascii="Calibri" w:hAnsi="Calibri" w:cs="Calibri"/>
        </w:rPr>
      </w:pPr>
      <w:r>
        <w:rPr>
          <w:rFonts w:ascii="Nikosh" w:hAnsi="Nikosh" w:cs="Nikosh"/>
          <w:sz w:val="28"/>
          <w:szCs w:val="28"/>
        </w:rPr>
        <w:t xml:space="preserve">          ৬৪ জেলা প্রশাসন থেকে প্রাপ্ত তথ্য অনুযায়ী গতকাল পর্যন্ত সারাদেশে চাল বরাদ্দ দেয়া হয়েছে </w:t>
      </w:r>
      <w:r>
        <w:rPr>
          <w:rFonts w:ascii="Nikosh" w:hAnsi="Nikosh" w:cs="Nikosh"/>
          <w:sz w:val="28"/>
          <w:szCs w:val="28"/>
        </w:rPr>
        <w:br/>
        <w:t>দুই লাখ ১১ হাজার ১৭ মেট্রিক টন এবং বিতরণ করা হয়েছে এক লাখ ৭৫ হাজার ৩৫ মেট্রিক টন। এতে উপকারভোগী পরিবার সংখ্যা এক কোটি ৫৩ লাখ ৬২ হাজার ৭৬৬ টি এবং উপকারভোগী লোকসংখ্যা ছয় কোটি ৭৪ লাখ ২৯ হাজার ৩০৭ জন।</w:t>
      </w:r>
    </w:p>
    <w:p w:rsidR="00133A5F" w:rsidRDefault="00133A5F" w:rsidP="00133A5F">
      <w:pPr>
        <w:spacing w:after="240" w:line="240" w:lineRule="auto"/>
        <w:jc w:val="both"/>
        <w:rPr>
          <w:rFonts w:ascii="Calibri" w:hAnsi="Calibri" w:cs="Calibri"/>
        </w:rPr>
      </w:pPr>
      <w:r>
        <w:rPr>
          <w:rFonts w:ascii="Nikosh" w:hAnsi="Nikosh" w:cs="Nikosh"/>
          <w:sz w:val="28"/>
          <w:szCs w:val="28"/>
        </w:rPr>
        <w:t xml:space="preserve">          </w:t>
      </w:r>
      <w:r>
        <w:rPr>
          <w:rFonts w:ascii="Nikosh" w:hAnsi="Nikosh" w:cs="Nikosh"/>
          <w:color w:val="000000"/>
          <w:sz w:val="28"/>
          <w:szCs w:val="28"/>
        </w:rPr>
        <w:t xml:space="preserve">শিশুখাদ্যসহ অন্যান্য সামগ্রী ক্রয়ের জন্য বরাদ্দ দেয়া হয়েছে প্রায় ১২৩ কোটি টাকা। এরমধ্যে সাধারণ ত্রাণ হিসেবে নগদ বরাদ্দ দেয়া হয়েছে ৯৫ কোটি ৮৩ লাখ ৭২ হাজার ২৬৪ টাকা এবং বিতরণ করা হয়েছে ৮১ কোটি ৭৭ লাখ ১৫ হাজার ৭২০ টাকা। </w:t>
      </w:r>
    </w:p>
    <w:p w:rsidR="00133A5F" w:rsidRDefault="00133A5F" w:rsidP="00133A5F">
      <w:pPr>
        <w:spacing w:after="240" w:line="240" w:lineRule="auto"/>
        <w:jc w:val="both"/>
        <w:rPr>
          <w:rFonts w:ascii="Calibri" w:hAnsi="Calibri" w:cs="Calibri"/>
        </w:rPr>
      </w:pPr>
      <w:r>
        <w:rPr>
          <w:rFonts w:ascii="Nikosh" w:hAnsi="Nikosh" w:cs="Nikosh"/>
          <w:sz w:val="28"/>
          <w:szCs w:val="28"/>
        </w:rPr>
        <w:t>          শিশু খাদ্য সহায়ক হিসেবে বরাদ্দ দেয়া হয়েছে ২৭ কোটি ১৪ লাখ টাকা এবং এ পর্যন্ত বিতরণ করা হয়েছে ২২ কোটি ৫৫ লাখ ৭৪ হাজার ২০৯ টাকা। এতে উপকারভোগী পরিবার সংখ্যা সাত লাখ ২৭ হাজার ১৯৭টি এবং উপকারভোগী লোকসংখ্যা ১৫ লাখ ২৭ হাজার ৫০০ জন।</w:t>
      </w:r>
    </w:p>
    <w:p w:rsidR="00133A5F" w:rsidRDefault="00133A5F" w:rsidP="00133A5F">
      <w:pPr>
        <w:spacing w:after="240"/>
        <w:jc w:val="center"/>
        <w:rPr>
          <w:rFonts w:ascii="Calibri" w:hAnsi="Calibri" w:cs="Calibri"/>
        </w:rPr>
      </w:pPr>
      <w:r>
        <w:rPr>
          <w:rFonts w:ascii="Nikosh" w:hAnsi="Nikosh" w:cs="Nikosh"/>
          <w:sz w:val="28"/>
          <w:szCs w:val="28"/>
        </w:rPr>
        <w:t>#</w:t>
      </w:r>
    </w:p>
    <w:p w:rsidR="00133A5F" w:rsidRDefault="00133A5F" w:rsidP="00133A5F">
      <w:pPr>
        <w:rPr>
          <w:rFonts w:ascii="Calibri" w:hAnsi="Calibri" w:cs="Calibri"/>
        </w:rPr>
      </w:pPr>
      <w:r>
        <w:rPr>
          <w:rFonts w:ascii="Nikosh" w:hAnsi="Nikosh" w:cs="Nikosh"/>
          <w:sz w:val="28"/>
          <w:szCs w:val="28"/>
        </w:rPr>
        <w:t xml:space="preserve">সেলিম/গিয়াস/মাসুম/২০২০/১১০০ ঘণ্টা  </w:t>
      </w:r>
    </w:p>
    <w:p w:rsidR="00151BBB" w:rsidRPr="00133A5F" w:rsidRDefault="008D5BC6" w:rsidP="00133A5F">
      <w:pPr>
        <w:rPr>
          <w:sz w:val="28"/>
          <w:cs/>
        </w:rPr>
      </w:pPr>
      <w:r w:rsidRPr="00133A5F">
        <w:rPr>
          <w:szCs w:val="28"/>
        </w:rPr>
        <w:t xml:space="preserve"> </w:t>
      </w:r>
    </w:p>
    <w:sectPr w:rsidR="00151BBB" w:rsidRPr="00133A5F" w:rsidSect="00600687">
      <w:pgSz w:w="11909" w:h="16834" w:code="9"/>
      <w:pgMar w:top="216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Nikosh">
    <w:panose1 w:val="02000000000000000000"/>
    <w:charset w:val="00"/>
    <w:family w:val="auto"/>
    <w:pitch w:val="variable"/>
    <w:sig w:usb0="00018003" w:usb1="00000000" w:usb2="00000000" w:usb3="00000000" w:csb0="00000001" w:csb1="00000000"/>
  </w:font>
  <w:font w:name="SolaimanLipi">
    <w:panose1 w:val="02000500020000020004"/>
    <w:charset w:val="00"/>
    <w:family w:val="auto"/>
    <w:pitch w:val="variable"/>
    <w:sig w:usb0="80018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1259D"/>
    <w:multiLevelType w:val="hybridMultilevel"/>
    <w:tmpl w:val="A0C8C4B0"/>
    <w:lvl w:ilvl="0" w:tplc="2474F38C">
      <w:start w:val="1"/>
      <w:numFmt w:val="bullet"/>
      <w:lvlText w:val=""/>
      <w:lvlJc w:val="left"/>
      <w:pPr>
        <w:ind w:left="720" w:hanging="360"/>
      </w:pPr>
      <w:rPr>
        <w:rFonts w:ascii="Symbol" w:hAnsi="Symbol" w:hint="default"/>
        <w:sz w:val="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D87251"/>
    <w:multiLevelType w:val="hybridMultilevel"/>
    <w:tmpl w:val="D0F00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EF121E"/>
    <w:multiLevelType w:val="hybridMultilevel"/>
    <w:tmpl w:val="53D0B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E9297A"/>
    <w:multiLevelType w:val="hybridMultilevel"/>
    <w:tmpl w:val="B06237C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505B743B"/>
    <w:multiLevelType w:val="hybridMultilevel"/>
    <w:tmpl w:val="2EDE41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20"/>
  <w:characterSpacingControl w:val="doNotCompress"/>
  <w:compat>
    <w:useFELayout/>
  </w:compat>
  <w:rsids>
    <w:rsidRoot w:val="0027791A"/>
    <w:rsid w:val="000001B9"/>
    <w:rsid w:val="00001375"/>
    <w:rsid w:val="0000333F"/>
    <w:rsid w:val="0001077E"/>
    <w:rsid w:val="00012AFC"/>
    <w:rsid w:val="00023045"/>
    <w:rsid w:val="00023890"/>
    <w:rsid w:val="00040C87"/>
    <w:rsid w:val="00043E00"/>
    <w:rsid w:val="00055896"/>
    <w:rsid w:val="00070303"/>
    <w:rsid w:val="000737DD"/>
    <w:rsid w:val="000759DD"/>
    <w:rsid w:val="00075F38"/>
    <w:rsid w:val="000767D9"/>
    <w:rsid w:val="000906A6"/>
    <w:rsid w:val="00092A6A"/>
    <w:rsid w:val="00096256"/>
    <w:rsid w:val="000B2C0D"/>
    <w:rsid w:val="000C0136"/>
    <w:rsid w:val="000C1976"/>
    <w:rsid w:val="000D2855"/>
    <w:rsid w:val="000D3B62"/>
    <w:rsid w:val="000D6016"/>
    <w:rsid w:val="000F6404"/>
    <w:rsid w:val="001034EF"/>
    <w:rsid w:val="00107189"/>
    <w:rsid w:val="00114EEC"/>
    <w:rsid w:val="00124C0E"/>
    <w:rsid w:val="00124FF8"/>
    <w:rsid w:val="0013150F"/>
    <w:rsid w:val="0013333B"/>
    <w:rsid w:val="00133A5F"/>
    <w:rsid w:val="00143013"/>
    <w:rsid w:val="001460E6"/>
    <w:rsid w:val="00151BBB"/>
    <w:rsid w:val="00153F85"/>
    <w:rsid w:val="00162744"/>
    <w:rsid w:val="00174065"/>
    <w:rsid w:val="001755E6"/>
    <w:rsid w:val="00196955"/>
    <w:rsid w:val="001A1E60"/>
    <w:rsid w:val="001A69D4"/>
    <w:rsid w:val="001B0D07"/>
    <w:rsid w:val="001B64AF"/>
    <w:rsid w:val="001E30E1"/>
    <w:rsid w:val="001E7B9B"/>
    <w:rsid w:val="0020799B"/>
    <w:rsid w:val="00236E8D"/>
    <w:rsid w:val="00261D2E"/>
    <w:rsid w:val="0027791A"/>
    <w:rsid w:val="0028646E"/>
    <w:rsid w:val="00290B5B"/>
    <w:rsid w:val="00297EF6"/>
    <w:rsid w:val="002B3386"/>
    <w:rsid w:val="002B596B"/>
    <w:rsid w:val="002D58D4"/>
    <w:rsid w:val="002D7615"/>
    <w:rsid w:val="002E6184"/>
    <w:rsid w:val="002E69A3"/>
    <w:rsid w:val="002E6E55"/>
    <w:rsid w:val="002F4CEE"/>
    <w:rsid w:val="002F59AC"/>
    <w:rsid w:val="003046EA"/>
    <w:rsid w:val="00313756"/>
    <w:rsid w:val="0031740D"/>
    <w:rsid w:val="00335539"/>
    <w:rsid w:val="00342A80"/>
    <w:rsid w:val="00343C1A"/>
    <w:rsid w:val="00351DAA"/>
    <w:rsid w:val="003531DC"/>
    <w:rsid w:val="00355328"/>
    <w:rsid w:val="003603C8"/>
    <w:rsid w:val="003622D0"/>
    <w:rsid w:val="00372344"/>
    <w:rsid w:val="0038094C"/>
    <w:rsid w:val="00383527"/>
    <w:rsid w:val="003912E4"/>
    <w:rsid w:val="00392F2D"/>
    <w:rsid w:val="003A1F1C"/>
    <w:rsid w:val="003B0703"/>
    <w:rsid w:val="003B3041"/>
    <w:rsid w:val="003C033E"/>
    <w:rsid w:val="003C2ECE"/>
    <w:rsid w:val="003D10F9"/>
    <w:rsid w:val="003D3CCA"/>
    <w:rsid w:val="003D7194"/>
    <w:rsid w:val="003E4626"/>
    <w:rsid w:val="003E62BC"/>
    <w:rsid w:val="003F49C8"/>
    <w:rsid w:val="00400E39"/>
    <w:rsid w:val="00403926"/>
    <w:rsid w:val="00405476"/>
    <w:rsid w:val="00412891"/>
    <w:rsid w:val="00413EA2"/>
    <w:rsid w:val="00416DE1"/>
    <w:rsid w:val="00420882"/>
    <w:rsid w:val="00424AFA"/>
    <w:rsid w:val="004362C7"/>
    <w:rsid w:val="0044148E"/>
    <w:rsid w:val="00444DF8"/>
    <w:rsid w:val="004651E9"/>
    <w:rsid w:val="00477EF1"/>
    <w:rsid w:val="0049138B"/>
    <w:rsid w:val="00491974"/>
    <w:rsid w:val="00492D65"/>
    <w:rsid w:val="0049475D"/>
    <w:rsid w:val="004965F4"/>
    <w:rsid w:val="004A0475"/>
    <w:rsid w:val="004A09E6"/>
    <w:rsid w:val="004B1D0B"/>
    <w:rsid w:val="004C425A"/>
    <w:rsid w:val="004C698C"/>
    <w:rsid w:val="004F3F07"/>
    <w:rsid w:val="005038AB"/>
    <w:rsid w:val="00506084"/>
    <w:rsid w:val="00511666"/>
    <w:rsid w:val="005178F6"/>
    <w:rsid w:val="00517E77"/>
    <w:rsid w:val="0052145A"/>
    <w:rsid w:val="005252F4"/>
    <w:rsid w:val="005268B0"/>
    <w:rsid w:val="005311E7"/>
    <w:rsid w:val="005329C1"/>
    <w:rsid w:val="00543104"/>
    <w:rsid w:val="00550DD2"/>
    <w:rsid w:val="00554A28"/>
    <w:rsid w:val="00556DBC"/>
    <w:rsid w:val="00564161"/>
    <w:rsid w:val="00564690"/>
    <w:rsid w:val="005652D8"/>
    <w:rsid w:val="00570BCB"/>
    <w:rsid w:val="00582EA7"/>
    <w:rsid w:val="00585C6E"/>
    <w:rsid w:val="005A2EBF"/>
    <w:rsid w:val="005A33CD"/>
    <w:rsid w:val="005A3FA4"/>
    <w:rsid w:val="005B0B91"/>
    <w:rsid w:val="005B3CA0"/>
    <w:rsid w:val="005C14CA"/>
    <w:rsid w:val="005C5BD6"/>
    <w:rsid w:val="005E1294"/>
    <w:rsid w:val="005E3F91"/>
    <w:rsid w:val="005E48A6"/>
    <w:rsid w:val="005E4E38"/>
    <w:rsid w:val="005E77EB"/>
    <w:rsid w:val="00600687"/>
    <w:rsid w:val="00601ADD"/>
    <w:rsid w:val="0060205B"/>
    <w:rsid w:val="0061248D"/>
    <w:rsid w:val="00616C72"/>
    <w:rsid w:val="00617F89"/>
    <w:rsid w:val="00631BCE"/>
    <w:rsid w:val="00637CB8"/>
    <w:rsid w:val="00640B8E"/>
    <w:rsid w:val="00642BC8"/>
    <w:rsid w:val="006455D0"/>
    <w:rsid w:val="00645D15"/>
    <w:rsid w:val="006478B5"/>
    <w:rsid w:val="006530CC"/>
    <w:rsid w:val="006536A2"/>
    <w:rsid w:val="00670A0A"/>
    <w:rsid w:val="00671095"/>
    <w:rsid w:val="00676AB5"/>
    <w:rsid w:val="00682A46"/>
    <w:rsid w:val="00684DA9"/>
    <w:rsid w:val="00686FB2"/>
    <w:rsid w:val="00692104"/>
    <w:rsid w:val="006927E9"/>
    <w:rsid w:val="00695260"/>
    <w:rsid w:val="00695DDF"/>
    <w:rsid w:val="006A14BA"/>
    <w:rsid w:val="006B5012"/>
    <w:rsid w:val="006B773B"/>
    <w:rsid w:val="006C2680"/>
    <w:rsid w:val="006D0C98"/>
    <w:rsid w:val="006E28F0"/>
    <w:rsid w:val="006F3E8E"/>
    <w:rsid w:val="006F44A6"/>
    <w:rsid w:val="006F6747"/>
    <w:rsid w:val="007015FA"/>
    <w:rsid w:val="00712247"/>
    <w:rsid w:val="007252D4"/>
    <w:rsid w:val="00726205"/>
    <w:rsid w:val="00726804"/>
    <w:rsid w:val="0073456F"/>
    <w:rsid w:val="007370E0"/>
    <w:rsid w:val="00742BF8"/>
    <w:rsid w:val="00745102"/>
    <w:rsid w:val="00745ECD"/>
    <w:rsid w:val="0075458A"/>
    <w:rsid w:val="00765E88"/>
    <w:rsid w:val="007714EE"/>
    <w:rsid w:val="007725B3"/>
    <w:rsid w:val="007852EC"/>
    <w:rsid w:val="00787767"/>
    <w:rsid w:val="00790DC8"/>
    <w:rsid w:val="007A0B50"/>
    <w:rsid w:val="007A2F15"/>
    <w:rsid w:val="007A5F43"/>
    <w:rsid w:val="007B63B1"/>
    <w:rsid w:val="007C5FBA"/>
    <w:rsid w:val="007D4E84"/>
    <w:rsid w:val="007E2112"/>
    <w:rsid w:val="007F5281"/>
    <w:rsid w:val="008050B6"/>
    <w:rsid w:val="00806823"/>
    <w:rsid w:val="008102AC"/>
    <w:rsid w:val="00810FCE"/>
    <w:rsid w:val="00811053"/>
    <w:rsid w:val="0081431C"/>
    <w:rsid w:val="00820066"/>
    <w:rsid w:val="0082059D"/>
    <w:rsid w:val="00827626"/>
    <w:rsid w:val="0083562E"/>
    <w:rsid w:val="008369BE"/>
    <w:rsid w:val="008549A1"/>
    <w:rsid w:val="008567B2"/>
    <w:rsid w:val="00865B4B"/>
    <w:rsid w:val="0088048C"/>
    <w:rsid w:val="00894DE9"/>
    <w:rsid w:val="008A0236"/>
    <w:rsid w:val="008A1E2D"/>
    <w:rsid w:val="008A2565"/>
    <w:rsid w:val="008B15E7"/>
    <w:rsid w:val="008C23A3"/>
    <w:rsid w:val="008C3589"/>
    <w:rsid w:val="008C55AA"/>
    <w:rsid w:val="008C5835"/>
    <w:rsid w:val="008C5C99"/>
    <w:rsid w:val="008C7B90"/>
    <w:rsid w:val="008D471C"/>
    <w:rsid w:val="008D5BC6"/>
    <w:rsid w:val="008E1BFC"/>
    <w:rsid w:val="008E4B86"/>
    <w:rsid w:val="008F543A"/>
    <w:rsid w:val="009032FC"/>
    <w:rsid w:val="009038E9"/>
    <w:rsid w:val="009072B8"/>
    <w:rsid w:val="009142F7"/>
    <w:rsid w:val="00926650"/>
    <w:rsid w:val="0093248E"/>
    <w:rsid w:val="00935212"/>
    <w:rsid w:val="00937095"/>
    <w:rsid w:val="009372EC"/>
    <w:rsid w:val="00940E49"/>
    <w:rsid w:val="009456BA"/>
    <w:rsid w:val="00960EBF"/>
    <w:rsid w:val="00963ED3"/>
    <w:rsid w:val="009647F0"/>
    <w:rsid w:val="00964F82"/>
    <w:rsid w:val="009656AA"/>
    <w:rsid w:val="0097031E"/>
    <w:rsid w:val="00970CD3"/>
    <w:rsid w:val="00972A9D"/>
    <w:rsid w:val="009818C7"/>
    <w:rsid w:val="00986C5F"/>
    <w:rsid w:val="00991B63"/>
    <w:rsid w:val="00996E9A"/>
    <w:rsid w:val="00997556"/>
    <w:rsid w:val="009A10F7"/>
    <w:rsid w:val="009A2AF4"/>
    <w:rsid w:val="009B3AFB"/>
    <w:rsid w:val="009B41E5"/>
    <w:rsid w:val="009C7FC7"/>
    <w:rsid w:val="009D2528"/>
    <w:rsid w:val="009E0C85"/>
    <w:rsid w:val="009E31CD"/>
    <w:rsid w:val="009E41B3"/>
    <w:rsid w:val="009E5260"/>
    <w:rsid w:val="009E627B"/>
    <w:rsid w:val="009E7C97"/>
    <w:rsid w:val="009F086E"/>
    <w:rsid w:val="009F0FC7"/>
    <w:rsid w:val="00A0342B"/>
    <w:rsid w:val="00A03DF2"/>
    <w:rsid w:val="00A056F6"/>
    <w:rsid w:val="00A21FB7"/>
    <w:rsid w:val="00A252DD"/>
    <w:rsid w:val="00A30714"/>
    <w:rsid w:val="00A312FD"/>
    <w:rsid w:val="00A42737"/>
    <w:rsid w:val="00A50F1A"/>
    <w:rsid w:val="00A67E3D"/>
    <w:rsid w:val="00A71744"/>
    <w:rsid w:val="00A72C65"/>
    <w:rsid w:val="00A74382"/>
    <w:rsid w:val="00A74A9E"/>
    <w:rsid w:val="00AA7622"/>
    <w:rsid w:val="00AC1DDA"/>
    <w:rsid w:val="00AC333D"/>
    <w:rsid w:val="00AD5466"/>
    <w:rsid w:val="00AE5C66"/>
    <w:rsid w:val="00AF3B03"/>
    <w:rsid w:val="00B1360D"/>
    <w:rsid w:val="00B25680"/>
    <w:rsid w:val="00B42DB6"/>
    <w:rsid w:val="00B444EB"/>
    <w:rsid w:val="00B454CC"/>
    <w:rsid w:val="00B455B4"/>
    <w:rsid w:val="00B466AF"/>
    <w:rsid w:val="00B52CE2"/>
    <w:rsid w:val="00B53ABB"/>
    <w:rsid w:val="00B5725A"/>
    <w:rsid w:val="00B72738"/>
    <w:rsid w:val="00B75DA0"/>
    <w:rsid w:val="00B81006"/>
    <w:rsid w:val="00B83149"/>
    <w:rsid w:val="00B96990"/>
    <w:rsid w:val="00BD00F9"/>
    <w:rsid w:val="00BE51F1"/>
    <w:rsid w:val="00BE6B63"/>
    <w:rsid w:val="00BF2457"/>
    <w:rsid w:val="00BF3588"/>
    <w:rsid w:val="00C039F9"/>
    <w:rsid w:val="00C12121"/>
    <w:rsid w:val="00C13F37"/>
    <w:rsid w:val="00C1680A"/>
    <w:rsid w:val="00C3155C"/>
    <w:rsid w:val="00C346E4"/>
    <w:rsid w:val="00C45B55"/>
    <w:rsid w:val="00C51407"/>
    <w:rsid w:val="00C52919"/>
    <w:rsid w:val="00C61BDC"/>
    <w:rsid w:val="00C82116"/>
    <w:rsid w:val="00C87A23"/>
    <w:rsid w:val="00C901C2"/>
    <w:rsid w:val="00C91342"/>
    <w:rsid w:val="00C95556"/>
    <w:rsid w:val="00CA1113"/>
    <w:rsid w:val="00CB23B4"/>
    <w:rsid w:val="00CB73DA"/>
    <w:rsid w:val="00CC069E"/>
    <w:rsid w:val="00CC0CA8"/>
    <w:rsid w:val="00CD2112"/>
    <w:rsid w:val="00CD24C0"/>
    <w:rsid w:val="00CE384F"/>
    <w:rsid w:val="00CE3DA4"/>
    <w:rsid w:val="00CE6347"/>
    <w:rsid w:val="00CE6E80"/>
    <w:rsid w:val="00CE77BA"/>
    <w:rsid w:val="00CF2EA9"/>
    <w:rsid w:val="00CF30BF"/>
    <w:rsid w:val="00CF48D1"/>
    <w:rsid w:val="00CF5258"/>
    <w:rsid w:val="00CF58F9"/>
    <w:rsid w:val="00D0276C"/>
    <w:rsid w:val="00D05431"/>
    <w:rsid w:val="00D33C84"/>
    <w:rsid w:val="00D436EB"/>
    <w:rsid w:val="00D46BB3"/>
    <w:rsid w:val="00D51DE1"/>
    <w:rsid w:val="00D60314"/>
    <w:rsid w:val="00D73F0A"/>
    <w:rsid w:val="00D801DC"/>
    <w:rsid w:val="00D82B5E"/>
    <w:rsid w:val="00D909B7"/>
    <w:rsid w:val="00D95ACC"/>
    <w:rsid w:val="00D95D7B"/>
    <w:rsid w:val="00DA010A"/>
    <w:rsid w:val="00DA0843"/>
    <w:rsid w:val="00DA1C5F"/>
    <w:rsid w:val="00DA7AC2"/>
    <w:rsid w:val="00DC5930"/>
    <w:rsid w:val="00DE0143"/>
    <w:rsid w:val="00DE4E73"/>
    <w:rsid w:val="00DE7E4B"/>
    <w:rsid w:val="00DF3821"/>
    <w:rsid w:val="00DF397F"/>
    <w:rsid w:val="00DF43E2"/>
    <w:rsid w:val="00DF5F92"/>
    <w:rsid w:val="00E01F24"/>
    <w:rsid w:val="00E14003"/>
    <w:rsid w:val="00E1685A"/>
    <w:rsid w:val="00E23F62"/>
    <w:rsid w:val="00E30FE2"/>
    <w:rsid w:val="00E32B56"/>
    <w:rsid w:val="00E3307E"/>
    <w:rsid w:val="00E613B8"/>
    <w:rsid w:val="00E62C6E"/>
    <w:rsid w:val="00E637AB"/>
    <w:rsid w:val="00E638CE"/>
    <w:rsid w:val="00E6492C"/>
    <w:rsid w:val="00E76480"/>
    <w:rsid w:val="00E948D5"/>
    <w:rsid w:val="00E9683C"/>
    <w:rsid w:val="00EA3827"/>
    <w:rsid w:val="00ED6080"/>
    <w:rsid w:val="00EE2407"/>
    <w:rsid w:val="00EE299D"/>
    <w:rsid w:val="00EE3F51"/>
    <w:rsid w:val="00EF491E"/>
    <w:rsid w:val="00F0347E"/>
    <w:rsid w:val="00F03E65"/>
    <w:rsid w:val="00F11A21"/>
    <w:rsid w:val="00F11D7A"/>
    <w:rsid w:val="00F12B09"/>
    <w:rsid w:val="00F1550D"/>
    <w:rsid w:val="00F20D5E"/>
    <w:rsid w:val="00F21BA2"/>
    <w:rsid w:val="00F24D7D"/>
    <w:rsid w:val="00F32446"/>
    <w:rsid w:val="00F3452D"/>
    <w:rsid w:val="00F3456D"/>
    <w:rsid w:val="00F3534E"/>
    <w:rsid w:val="00F43052"/>
    <w:rsid w:val="00F44B1C"/>
    <w:rsid w:val="00F50B86"/>
    <w:rsid w:val="00F5505D"/>
    <w:rsid w:val="00F55A1C"/>
    <w:rsid w:val="00F566DF"/>
    <w:rsid w:val="00F574D7"/>
    <w:rsid w:val="00F6035A"/>
    <w:rsid w:val="00F60A7A"/>
    <w:rsid w:val="00F61FCE"/>
    <w:rsid w:val="00F62FC1"/>
    <w:rsid w:val="00F71257"/>
    <w:rsid w:val="00F716EC"/>
    <w:rsid w:val="00F72936"/>
    <w:rsid w:val="00F87809"/>
    <w:rsid w:val="00FA1381"/>
    <w:rsid w:val="00FA1B52"/>
    <w:rsid w:val="00FB477D"/>
    <w:rsid w:val="00FB7076"/>
    <w:rsid w:val="00FC70E5"/>
    <w:rsid w:val="00FD0063"/>
    <w:rsid w:val="00FE0D85"/>
    <w:rsid w:val="00FE234C"/>
    <w:rsid w:val="00FF64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9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93248E"/>
    <w:pPr>
      <w:spacing w:after="120" w:line="240" w:lineRule="auto"/>
      <w:jc w:val="both"/>
    </w:pPr>
    <w:rPr>
      <w:rFonts w:ascii="Calibri" w:eastAsia="Calibri" w:hAnsi="Calibri" w:cs="Times New Roman"/>
    </w:rPr>
  </w:style>
  <w:style w:type="character" w:customStyle="1" w:styleId="BodyTextChar">
    <w:name w:val="Body Text Char"/>
    <w:basedOn w:val="DefaultParagraphFont"/>
    <w:link w:val="BodyText"/>
    <w:uiPriority w:val="99"/>
    <w:rsid w:val="0093248E"/>
    <w:rPr>
      <w:rFonts w:ascii="Calibri" w:eastAsia="Calibri" w:hAnsi="Calibri" w:cs="Times New Roman"/>
    </w:rPr>
  </w:style>
  <w:style w:type="paragraph" w:styleId="PlainText">
    <w:name w:val="Plain Text"/>
    <w:basedOn w:val="Normal"/>
    <w:link w:val="PlainTextChar"/>
    <w:uiPriority w:val="99"/>
    <w:unhideWhenUsed/>
    <w:rsid w:val="001034EF"/>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1034EF"/>
    <w:rPr>
      <w:rFonts w:ascii="Consolas" w:eastAsiaTheme="minorHAnsi" w:hAnsi="Consolas"/>
      <w:sz w:val="21"/>
      <w:szCs w:val="21"/>
    </w:rPr>
  </w:style>
  <w:style w:type="paragraph" w:styleId="NormalWeb">
    <w:name w:val="Normal (Web)"/>
    <w:basedOn w:val="Normal"/>
    <w:link w:val="NormalWebChar"/>
    <w:uiPriority w:val="99"/>
    <w:unhideWhenUsed/>
    <w:rsid w:val="007E21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7E2112"/>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5505D"/>
    <w:rPr>
      <w:color w:val="0000FF"/>
      <w:u w:val="single"/>
    </w:rPr>
  </w:style>
  <w:style w:type="paragraph" w:styleId="Header">
    <w:name w:val="header"/>
    <w:basedOn w:val="Normal"/>
    <w:link w:val="HeaderChar"/>
    <w:unhideWhenUsed/>
    <w:rsid w:val="003B3041"/>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3B3041"/>
    <w:rPr>
      <w:rFonts w:ascii="Times New Roman" w:eastAsia="Times New Roman" w:hAnsi="Times New Roman" w:cs="Times New Roman"/>
      <w:sz w:val="24"/>
      <w:szCs w:val="24"/>
    </w:rPr>
  </w:style>
  <w:style w:type="character" w:styleId="Emphasis">
    <w:name w:val="Emphasis"/>
    <w:basedOn w:val="DefaultParagraphFont"/>
    <w:qFormat/>
    <w:rsid w:val="001755E6"/>
    <w:rPr>
      <w:i/>
      <w:iCs/>
    </w:rPr>
  </w:style>
  <w:style w:type="character" w:styleId="Strong">
    <w:name w:val="Strong"/>
    <w:basedOn w:val="DefaultParagraphFont"/>
    <w:uiPriority w:val="22"/>
    <w:qFormat/>
    <w:rsid w:val="0001077E"/>
    <w:rPr>
      <w:b/>
      <w:bCs/>
    </w:rPr>
  </w:style>
  <w:style w:type="paragraph" w:styleId="BodyText2">
    <w:name w:val="Body Text 2"/>
    <w:basedOn w:val="Normal"/>
    <w:link w:val="BodyText2Char"/>
    <w:uiPriority w:val="99"/>
    <w:semiHidden/>
    <w:unhideWhenUsed/>
    <w:rsid w:val="00412891"/>
    <w:pPr>
      <w:spacing w:after="120" w:line="480" w:lineRule="auto"/>
    </w:pPr>
  </w:style>
  <w:style w:type="character" w:customStyle="1" w:styleId="BodyText2Char">
    <w:name w:val="Body Text 2 Char"/>
    <w:basedOn w:val="DefaultParagraphFont"/>
    <w:link w:val="BodyText2"/>
    <w:uiPriority w:val="99"/>
    <w:semiHidden/>
    <w:rsid w:val="00412891"/>
  </w:style>
</w:styles>
</file>

<file path=word/webSettings.xml><?xml version="1.0" encoding="utf-8"?>
<w:webSettings xmlns:r="http://schemas.openxmlformats.org/officeDocument/2006/relationships" xmlns:w="http://schemas.openxmlformats.org/wordprocessingml/2006/main">
  <w:divs>
    <w:div w:id="119619134">
      <w:bodyDiv w:val="1"/>
      <w:marLeft w:val="0"/>
      <w:marRight w:val="0"/>
      <w:marTop w:val="0"/>
      <w:marBottom w:val="0"/>
      <w:divBdr>
        <w:top w:val="none" w:sz="0" w:space="0" w:color="auto"/>
        <w:left w:val="none" w:sz="0" w:space="0" w:color="auto"/>
        <w:bottom w:val="none" w:sz="0" w:space="0" w:color="auto"/>
        <w:right w:val="none" w:sz="0" w:space="0" w:color="auto"/>
      </w:divBdr>
    </w:div>
    <w:div w:id="261685507">
      <w:bodyDiv w:val="1"/>
      <w:marLeft w:val="0"/>
      <w:marRight w:val="0"/>
      <w:marTop w:val="0"/>
      <w:marBottom w:val="0"/>
      <w:divBdr>
        <w:top w:val="none" w:sz="0" w:space="0" w:color="auto"/>
        <w:left w:val="none" w:sz="0" w:space="0" w:color="auto"/>
        <w:bottom w:val="none" w:sz="0" w:space="0" w:color="auto"/>
        <w:right w:val="none" w:sz="0" w:space="0" w:color="auto"/>
      </w:divBdr>
    </w:div>
    <w:div w:id="551386050">
      <w:bodyDiv w:val="1"/>
      <w:marLeft w:val="0"/>
      <w:marRight w:val="0"/>
      <w:marTop w:val="0"/>
      <w:marBottom w:val="0"/>
      <w:divBdr>
        <w:top w:val="none" w:sz="0" w:space="0" w:color="auto"/>
        <w:left w:val="none" w:sz="0" w:space="0" w:color="auto"/>
        <w:bottom w:val="none" w:sz="0" w:space="0" w:color="auto"/>
        <w:right w:val="none" w:sz="0" w:space="0" w:color="auto"/>
      </w:divBdr>
    </w:div>
    <w:div w:id="556936116">
      <w:bodyDiv w:val="1"/>
      <w:marLeft w:val="0"/>
      <w:marRight w:val="0"/>
      <w:marTop w:val="0"/>
      <w:marBottom w:val="0"/>
      <w:divBdr>
        <w:top w:val="none" w:sz="0" w:space="0" w:color="auto"/>
        <w:left w:val="none" w:sz="0" w:space="0" w:color="auto"/>
        <w:bottom w:val="none" w:sz="0" w:space="0" w:color="auto"/>
        <w:right w:val="none" w:sz="0" w:space="0" w:color="auto"/>
      </w:divBdr>
    </w:div>
    <w:div w:id="620695487">
      <w:bodyDiv w:val="1"/>
      <w:marLeft w:val="0"/>
      <w:marRight w:val="0"/>
      <w:marTop w:val="0"/>
      <w:marBottom w:val="0"/>
      <w:divBdr>
        <w:top w:val="none" w:sz="0" w:space="0" w:color="auto"/>
        <w:left w:val="none" w:sz="0" w:space="0" w:color="auto"/>
        <w:bottom w:val="none" w:sz="0" w:space="0" w:color="auto"/>
        <w:right w:val="none" w:sz="0" w:space="0" w:color="auto"/>
      </w:divBdr>
    </w:div>
    <w:div w:id="814687768">
      <w:bodyDiv w:val="1"/>
      <w:marLeft w:val="0"/>
      <w:marRight w:val="0"/>
      <w:marTop w:val="0"/>
      <w:marBottom w:val="0"/>
      <w:divBdr>
        <w:top w:val="none" w:sz="0" w:space="0" w:color="auto"/>
        <w:left w:val="none" w:sz="0" w:space="0" w:color="auto"/>
        <w:bottom w:val="none" w:sz="0" w:space="0" w:color="auto"/>
        <w:right w:val="none" w:sz="0" w:space="0" w:color="auto"/>
      </w:divBdr>
    </w:div>
    <w:div w:id="1253930668">
      <w:bodyDiv w:val="1"/>
      <w:marLeft w:val="0"/>
      <w:marRight w:val="0"/>
      <w:marTop w:val="0"/>
      <w:marBottom w:val="0"/>
      <w:divBdr>
        <w:top w:val="none" w:sz="0" w:space="0" w:color="auto"/>
        <w:left w:val="none" w:sz="0" w:space="0" w:color="auto"/>
        <w:bottom w:val="none" w:sz="0" w:space="0" w:color="auto"/>
        <w:right w:val="none" w:sz="0" w:space="0" w:color="auto"/>
      </w:divBdr>
    </w:div>
    <w:div w:id="1501190364">
      <w:bodyDiv w:val="1"/>
      <w:marLeft w:val="0"/>
      <w:marRight w:val="0"/>
      <w:marTop w:val="0"/>
      <w:marBottom w:val="0"/>
      <w:divBdr>
        <w:top w:val="none" w:sz="0" w:space="0" w:color="auto"/>
        <w:left w:val="none" w:sz="0" w:space="0" w:color="auto"/>
        <w:bottom w:val="none" w:sz="0" w:space="0" w:color="auto"/>
        <w:right w:val="none" w:sz="0" w:space="0" w:color="auto"/>
      </w:divBdr>
    </w:div>
    <w:div w:id="1994017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dghs.gov.b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32CEF-19E7-49FA-A32A-CD7132DC9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9</Pages>
  <Words>2268</Words>
  <Characters>12932</Characters>
  <Application>Microsoft Office Word</Application>
  <DocSecurity>0</DocSecurity>
  <Lines>107</Lines>
  <Paragraphs>30</Paragraphs>
  <ScaleCrop>false</ScaleCrop>
  <Company/>
  <LinksUpToDate>false</LinksUpToDate>
  <CharactersWithSpaces>15170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Main</dc:creator>
  <cp:keywords/>
  <dc:description/>
  <cp:lastModifiedBy>Main</cp:lastModifiedBy>
  <cp:revision>327</cp:revision>
  <cp:lastPrinted>2020-06-11T13:42:00Z</cp:lastPrinted>
  <dcterms:created xsi:type="dcterms:W3CDTF">2020-06-06T08:49:00Z</dcterms:created>
  <dcterms:modified xsi:type="dcterms:W3CDTF">2020-06-16T15:14:00Z</dcterms:modified>
</cp:coreProperties>
</file>