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5E" w:rsidRPr="005D115E" w:rsidRDefault="005D115E" w:rsidP="005D115E">
      <w:pPr>
        <w:spacing w:after="0" w:line="240" w:lineRule="auto"/>
        <w:rPr>
          <w:rFonts w:ascii="Nikosh" w:eastAsia="Nikosh" w:hAnsi="Nikosh" w:cs="Nikosh"/>
          <w:sz w:val="28"/>
          <w:szCs w:val="28"/>
          <w:lang w:bidi="bn-IN"/>
        </w:rPr>
      </w:pPr>
      <w:bookmarkStart w:id="0" w:name="_GoBack"/>
      <w:r w:rsidRPr="005D115E">
        <w:rPr>
          <w:rFonts w:ascii="Nikosh" w:eastAsia="Nikosh" w:hAnsi="Nikosh" w:cs="Nikosh"/>
          <w:sz w:val="28"/>
          <w:szCs w:val="28"/>
          <w:cs/>
          <w:lang w:bidi="bn-IN"/>
        </w:rPr>
        <w:t>তথ্যবিবরণী</w:t>
      </w:r>
      <w:r w:rsidRPr="005D115E">
        <w:rPr>
          <w:rFonts w:ascii="Nikosh" w:eastAsia="Nikosh" w:hAnsi="Nikosh" w:cs="Nikosh"/>
          <w:sz w:val="28"/>
          <w:szCs w:val="28"/>
          <w:lang w:bidi="bn-IN"/>
        </w:rPr>
        <w:t xml:space="preserve">                                                                        </w:t>
      </w:r>
      <w:r w:rsidRPr="005D115E">
        <w:rPr>
          <w:rFonts w:ascii="Nikosh" w:eastAsia="Nikosh" w:hAnsi="Nikosh" w:cs="Nikosh" w:hint="cs"/>
          <w:sz w:val="28"/>
          <w:szCs w:val="28"/>
          <w:cs/>
          <w:lang w:bidi="bn-IN"/>
        </w:rPr>
        <w:t xml:space="preserve">    </w:t>
      </w:r>
      <w:r w:rsidRPr="005D115E">
        <w:rPr>
          <w:rFonts w:ascii="Nikosh" w:eastAsia="Nikosh" w:hAnsi="Nikosh" w:cs="Nikosh"/>
          <w:sz w:val="28"/>
          <w:szCs w:val="28"/>
          <w:lang w:bidi="bn-IN"/>
        </w:rPr>
        <w:t xml:space="preserve">              </w:t>
      </w:r>
      <w:r w:rsidRPr="005D115E">
        <w:rPr>
          <w:rFonts w:ascii="Nikosh" w:eastAsia="Nikosh" w:hAnsi="Nikosh" w:cs="Nikosh" w:hint="cs"/>
          <w:sz w:val="28"/>
          <w:szCs w:val="28"/>
          <w:cs/>
          <w:lang w:bidi="bn-IN"/>
        </w:rPr>
        <w:t>নম্বর</w:t>
      </w:r>
      <w:r w:rsidRPr="005D115E">
        <w:rPr>
          <w:rFonts w:ascii="Nikosh" w:eastAsia="Nikosh" w:hAnsi="Nikosh" w:cs="Nikosh"/>
          <w:sz w:val="28"/>
          <w:szCs w:val="28"/>
          <w:lang w:bidi="bn-IN"/>
        </w:rPr>
        <w:t xml:space="preserve"> :  ১৬০০ </w:t>
      </w:r>
    </w:p>
    <w:p w:rsidR="005D115E" w:rsidRPr="005D115E" w:rsidRDefault="005D115E" w:rsidP="005D115E">
      <w:pPr>
        <w:spacing w:after="0" w:line="240" w:lineRule="auto"/>
        <w:rPr>
          <w:rFonts w:ascii="Nikosh" w:eastAsia="Nikosh" w:hAnsi="Nikosh" w:cs="Nikosh"/>
          <w:sz w:val="28"/>
          <w:szCs w:val="28"/>
          <w:lang w:bidi="bn-IN"/>
        </w:rPr>
      </w:pPr>
    </w:p>
    <w:p w:rsidR="005D115E" w:rsidRPr="005D115E" w:rsidRDefault="005D115E" w:rsidP="005D115E">
      <w:pPr>
        <w:shd w:val="clear" w:color="auto" w:fill="FFFFFF"/>
        <w:spacing w:after="0" w:line="240" w:lineRule="auto"/>
        <w:jc w:val="center"/>
        <w:rPr>
          <w:rFonts w:ascii="Nikosh" w:hAnsi="Nikosh" w:cs="Nikosh"/>
          <w:b/>
          <w:color w:val="222222"/>
          <w:sz w:val="28"/>
          <w:szCs w:val="28"/>
        </w:rPr>
      </w:pPr>
      <w:r w:rsidRPr="005D115E">
        <w:rPr>
          <w:rFonts w:ascii="Nikosh" w:hAnsi="Nikosh" w:cs="Nikosh"/>
          <w:b/>
          <w:color w:val="222222"/>
          <w:sz w:val="28"/>
          <w:szCs w:val="28"/>
        </w:rPr>
        <w:t>জাপানের ইয়ানমারকে বাংলাদেশে কৃষিযন্ত্র তৈরির আহ্বান কৃষিমন্ত্রীর</w:t>
      </w:r>
    </w:p>
    <w:p w:rsidR="005D115E" w:rsidRPr="005D115E" w:rsidRDefault="005D115E" w:rsidP="005D115E">
      <w:pPr>
        <w:spacing w:after="0" w:line="240" w:lineRule="auto"/>
        <w:jc w:val="center"/>
        <w:rPr>
          <w:rFonts w:ascii="Nikosh" w:hAnsi="Nikosh" w:cs="Nikosh"/>
          <w:b/>
          <w:sz w:val="28"/>
          <w:szCs w:val="28"/>
          <w:shd w:val="clear" w:color="auto" w:fill="FFFFFF"/>
        </w:rPr>
      </w:pPr>
      <w:r w:rsidRPr="005D115E">
        <w:rPr>
          <w:rFonts w:ascii="Nikosh" w:eastAsia="Nikosh" w:hAnsi="Nikosh" w:cs="Nikosh"/>
          <w:sz w:val="28"/>
          <w:szCs w:val="28"/>
          <w:lang w:bidi="bn-IN"/>
        </w:rPr>
        <w:t xml:space="preserve"> </w:t>
      </w:r>
    </w:p>
    <w:p w:rsidR="005D115E" w:rsidRPr="005D115E" w:rsidRDefault="005D115E" w:rsidP="005D115E">
      <w:pPr>
        <w:spacing w:after="0" w:line="240" w:lineRule="auto"/>
        <w:rPr>
          <w:rFonts w:ascii="Nikosh" w:hAnsi="Nikosh" w:cs="Nikosh"/>
          <w:b/>
          <w:sz w:val="28"/>
          <w:szCs w:val="28"/>
          <w:cs/>
          <w:lang w:bidi="bn-IN"/>
        </w:rPr>
      </w:pPr>
      <w:r w:rsidRPr="005D115E">
        <w:rPr>
          <w:rFonts w:ascii="Nikosh" w:eastAsia="Nikosh" w:hAnsi="Nikosh" w:cs="Nikosh"/>
          <w:sz w:val="28"/>
          <w:szCs w:val="28"/>
          <w:lang w:bidi="bn-IN"/>
        </w:rPr>
        <w:t xml:space="preserve">ঢাকা, </w:t>
      </w:r>
      <w:r w:rsidRPr="005D115E">
        <w:rPr>
          <w:rFonts w:ascii="Nikosh" w:hAnsi="Nikosh" w:cs="Nikosh"/>
          <w:sz w:val="28"/>
          <w:szCs w:val="28"/>
          <w:lang w:bidi="bn-IN"/>
        </w:rPr>
        <w:t>১৫</w:t>
      </w:r>
      <w:r w:rsidRPr="005D115E">
        <w:rPr>
          <w:rFonts w:ascii="Nikosh" w:hAnsi="Nikosh" w:cs="Nikosh"/>
          <w:b/>
          <w:sz w:val="28"/>
          <w:szCs w:val="28"/>
          <w:lang w:bidi="bn-IN"/>
        </w:rPr>
        <w:t xml:space="preserve"> </w:t>
      </w:r>
      <w:r w:rsidRPr="005D115E">
        <w:rPr>
          <w:rFonts w:ascii="Nikosh" w:hAnsi="Nikosh" w:cs="Nikosh"/>
          <w:sz w:val="28"/>
          <w:szCs w:val="28"/>
          <w:lang w:bidi="bn-IN"/>
        </w:rPr>
        <w:t>বৈশাখ</w:t>
      </w:r>
      <w:r w:rsidRPr="005D115E">
        <w:rPr>
          <w:rFonts w:ascii="Nikosh" w:hAnsi="Nikosh" w:cs="Nikosh"/>
          <w:b/>
          <w:sz w:val="28"/>
          <w:szCs w:val="28"/>
          <w:lang w:bidi="bn-IN"/>
        </w:rPr>
        <w:t xml:space="preserve"> </w:t>
      </w:r>
      <w:r w:rsidRPr="005D115E">
        <w:rPr>
          <w:rFonts w:ascii="Nikosh" w:hAnsi="Nikosh" w:cs="Nikosh" w:hint="cs"/>
          <w:b/>
          <w:sz w:val="28"/>
          <w:szCs w:val="28"/>
          <w:cs/>
          <w:lang w:bidi="bn-IN"/>
        </w:rPr>
        <w:t>(</w:t>
      </w:r>
      <w:r w:rsidRPr="005D115E">
        <w:rPr>
          <w:rFonts w:ascii="Nikosh" w:hAnsi="Nikosh" w:cs="Nikosh"/>
          <w:bCs/>
          <w:sz w:val="28"/>
          <w:szCs w:val="28"/>
          <w:lang w:bidi="bn-IN"/>
        </w:rPr>
        <w:t xml:space="preserve">২৮ </w:t>
      </w:r>
      <w:r w:rsidRPr="005D115E">
        <w:rPr>
          <w:rFonts w:ascii="Nikosh" w:hAnsi="Nikosh" w:cs="Nikosh"/>
          <w:sz w:val="28"/>
          <w:szCs w:val="28"/>
          <w:lang w:bidi="bn-IN"/>
        </w:rPr>
        <w:t>এপ্রিল</w:t>
      </w:r>
      <w:proofErr w:type="gramStart"/>
      <w:r w:rsidRPr="005D115E">
        <w:rPr>
          <w:rFonts w:ascii="Nikosh" w:hAnsi="Nikosh" w:cs="Nikosh" w:hint="cs"/>
          <w:b/>
          <w:sz w:val="28"/>
          <w:szCs w:val="28"/>
          <w:cs/>
          <w:lang w:bidi="bn-IN"/>
        </w:rPr>
        <w:t>) :</w:t>
      </w:r>
      <w:proofErr w:type="gramEnd"/>
    </w:p>
    <w:p w:rsidR="005D115E" w:rsidRPr="005D115E" w:rsidRDefault="005D115E" w:rsidP="005D115E">
      <w:pPr>
        <w:shd w:val="clear" w:color="auto" w:fill="FFFFFF"/>
        <w:spacing w:after="0" w:line="240" w:lineRule="auto"/>
        <w:rPr>
          <w:rFonts w:ascii="Nikosh" w:hAnsi="Nikosh" w:cs="Nikosh"/>
          <w:color w:val="222222"/>
          <w:sz w:val="28"/>
          <w:szCs w:val="28"/>
        </w:rPr>
      </w:pPr>
    </w:p>
    <w:p w:rsidR="005D115E" w:rsidRPr="005D115E" w:rsidRDefault="005D115E" w:rsidP="005D115E">
      <w:pPr>
        <w:shd w:val="clear" w:color="auto" w:fill="FFFFFF"/>
        <w:spacing w:after="0" w:line="240" w:lineRule="auto"/>
        <w:ind w:firstLine="720"/>
        <w:jc w:val="both"/>
        <w:rPr>
          <w:rFonts w:ascii="Nikosh" w:hAnsi="Nikosh" w:cs="Nikosh"/>
          <w:color w:val="222222"/>
          <w:sz w:val="28"/>
          <w:szCs w:val="28"/>
        </w:rPr>
      </w:pPr>
      <w:r w:rsidRPr="005D115E">
        <w:rPr>
          <w:rFonts w:ascii="Nikosh" w:hAnsi="Nikosh" w:cs="Nikosh"/>
          <w:color w:val="222222"/>
          <w:sz w:val="28"/>
          <w:szCs w:val="28"/>
        </w:rPr>
        <w:t xml:space="preserve">কৃষিযন্ত্র তৈরির অন্যতম শীর্ষস্থানীয় প্রতিষ্ঠান ইয়ানমার কারখানা পরিদর্শন ও প্রতিষ্ঠানটির শীর্ষস্থানীয় কর্মকর্তাদের সাথে মতবিনিময় করেছেন প্রধানমন্ত্রী শেখ হাসিনার সফরসঙ্গী হিসেবে জাপান সফররত কৃষিমন্ত্রী ড. মোঃ আব্দুর রাজ্জাক। </w:t>
      </w:r>
    </w:p>
    <w:p w:rsidR="005D115E" w:rsidRPr="005D115E" w:rsidRDefault="005D115E" w:rsidP="005D115E">
      <w:pPr>
        <w:shd w:val="clear" w:color="auto" w:fill="FFFFFF"/>
        <w:spacing w:after="0" w:line="240" w:lineRule="auto"/>
        <w:rPr>
          <w:rFonts w:ascii="Nikosh" w:hAnsi="Nikosh" w:cs="Nikosh"/>
          <w:color w:val="222222"/>
          <w:sz w:val="28"/>
          <w:szCs w:val="28"/>
        </w:rPr>
      </w:pPr>
    </w:p>
    <w:p w:rsidR="005D115E" w:rsidRPr="005D115E" w:rsidRDefault="005D115E" w:rsidP="005D115E">
      <w:pPr>
        <w:shd w:val="clear" w:color="auto" w:fill="FFFFFF"/>
        <w:spacing w:after="0" w:line="240" w:lineRule="auto"/>
        <w:ind w:firstLine="720"/>
        <w:jc w:val="both"/>
        <w:rPr>
          <w:rFonts w:ascii="Nikosh" w:hAnsi="Nikosh" w:cs="Nikosh"/>
          <w:color w:val="222222"/>
          <w:sz w:val="28"/>
          <w:szCs w:val="28"/>
        </w:rPr>
      </w:pPr>
      <w:r w:rsidRPr="005D115E">
        <w:rPr>
          <w:rFonts w:ascii="Nikosh" w:hAnsi="Nikosh" w:cs="Nikosh"/>
          <w:color w:val="222222"/>
          <w:sz w:val="28"/>
          <w:szCs w:val="28"/>
        </w:rPr>
        <w:t>মন্ত্রী আজ জাপানের ওকায়ামার ইনামিতে ইয়ানমার এগ্রিবিজনেস কারখানার কম্বাইন হারভেস্টার, ট্রাক্টর, ট্র্যান্সপ্লান্টারসহ বিভিন্ন কৃষিযন্ত্র তৈরির কার্যক্রম ঘুরে দেখেন। এছাড়া, গ্রিনহাউজে বিশেষায়িত ফসল যেমন আম, পেঁপে, স্ট্রবেরি প্রভৃতি গবেষণার বায়ো ল্যাব কার্যক্রমও পরিদর্শন করেন।</w:t>
      </w:r>
    </w:p>
    <w:p w:rsidR="005D115E" w:rsidRPr="005D115E" w:rsidRDefault="005D115E" w:rsidP="005D115E">
      <w:pPr>
        <w:shd w:val="clear" w:color="auto" w:fill="FFFFFF"/>
        <w:spacing w:after="0" w:line="240" w:lineRule="auto"/>
        <w:rPr>
          <w:rFonts w:ascii="Nikosh" w:hAnsi="Nikosh" w:cs="Nikosh"/>
          <w:color w:val="222222"/>
          <w:sz w:val="28"/>
          <w:szCs w:val="28"/>
        </w:rPr>
      </w:pPr>
    </w:p>
    <w:p w:rsidR="005D115E" w:rsidRPr="005D115E" w:rsidRDefault="005D115E" w:rsidP="005D115E">
      <w:pPr>
        <w:shd w:val="clear" w:color="auto" w:fill="FFFFFF"/>
        <w:spacing w:after="0" w:line="240" w:lineRule="auto"/>
        <w:ind w:firstLine="720"/>
        <w:jc w:val="both"/>
        <w:rPr>
          <w:rFonts w:ascii="Nikosh" w:hAnsi="Nikosh" w:cs="Nikosh"/>
          <w:color w:val="222222"/>
          <w:sz w:val="28"/>
          <w:szCs w:val="28"/>
        </w:rPr>
      </w:pPr>
      <w:r w:rsidRPr="005D115E">
        <w:rPr>
          <w:rFonts w:ascii="Nikosh" w:hAnsi="Nikosh" w:cs="Nikosh"/>
          <w:color w:val="222222"/>
          <w:sz w:val="28"/>
          <w:szCs w:val="28"/>
        </w:rPr>
        <w:t xml:space="preserve">ইয়ানমারকে বাংলাদেশে কৃষিযন্ত্র তৈরির আহ্বান জানিয়ে কৃষিমন্ত্রী ড. মোঃ আব্দুর রাজ্জাক বলেন, বাংলাদেশ কৃষি যান্ত্রিকীকরণের দিকে এগিয়ে যাচ্ছে। সামনের দিনগুলোতে শ্রমিক সংকট আরো বাড়বে, একইসঙ্গে কৃষিযন্ত্রের চাহিদাও বাড়বে, বিশাল বাজার তৈরি হবে। বাংলাদেশে ইয়ানমারের কৃষিযন্ত্রের সুনাম আছে, চাহিদাও আছে। কাজেই, ইয়ানমার বাংলাদেশে বিনিয়োগ করে, কারখানা স্থাপন করে স্থানীয়ভাবে কৃষিযন্ত্র তৈরি করলে অনেক লাভবান হতে পারবে। বাংলাদেশে বিনিয়োগবান্ধব পরিবেশ রয়েছে এবং সরকার সবরকম সহযোগিতা প্রদান করবে। </w:t>
      </w:r>
    </w:p>
    <w:p w:rsidR="005D115E" w:rsidRPr="005D115E" w:rsidRDefault="005D115E" w:rsidP="005D115E">
      <w:pPr>
        <w:shd w:val="clear" w:color="auto" w:fill="FFFFFF"/>
        <w:spacing w:after="0" w:line="240" w:lineRule="auto"/>
        <w:rPr>
          <w:rFonts w:ascii="Nikosh" w:hAnsi="Nikosh" w:cs="Nikosh"/>
          <w:color w:val="222222"/>
          <w:sz w:val="28"/>
          <w:szCs w:val="28"/>
        </w:rPr>
      </w:pPr>
    </w:p>
    <w:p w:rsidR="005D115E" w:rsidRPr="005D115E" w:rsidRDefault="005D115E" w:rsidP="005D115E">
      <w:pPr>
        <w:shd w:val="clear" w:color="auto" w:fill="FFFFFF"/>
        <w:spacing w:after="0" w:line="240" w:lineRule="auto"/>
        <w:ind w:firstLine="720"/>
        <w:jc w:val="both"/>
        <w:rPr>
          <w:rFonts w:ascii="Nikosh" w:hAnsi="Nikosh" w:cs="Nikosh"/>
          <w:color w:val="222222"/>
          <w:sz w:val="28"/>
          <w:szCs w:val="28"/>
        </w:rPr>
      </w:pPr>
      <w:r w:rsidRPr="005D115E">
        <w:rPr>
          <w:rFonts w:ascii="Nikosh" w:hAnsi="Nikosh" w:cs="Nikosh"/>
          <w:color w:val="222222"/>
          <w:sz w:val="28"/>
          <w:szCs w:val="28"/>
        </w:rPr>
        <w:t>ইয়ানমারের প্রেসিডেন্ট মাসাদা স্যান এ সময় জানান, বাংলাদেশে কারখানা স্থাপনের বিষয়ে সম্ভাব্যতা যাচাই চলছে। সামনের বছর থেকে এসিআইর সহযোগিতায় বাংলাদেশে কম্বাইন হারভেস্টার ও রাইস ট্রান্সপ্লান্টার তৈরির কার্যক্রম শুরু করা হবে।</w:t>
      </w:r>
    </w:p>
    <w:p w:rsidR="005D115E" w:rsidRPr="005D115E" w:rsidRDefault="005D115E" w:rsidP="005D115E">
      <w:pPr>
        <w:shd w:val="clear" w:color="auto" w:fill="FFFFFF"/>
        <w:spacing w:after="0" w:line="240" w:lineRule="auto"/>
        <w:rPr>
          <w:rFonts w:ascii="Nikosh" w:hAnsi="Nikosh" w:cs="Nikosh"/>
          <w:color w:val="222222"/>
          <w:sz w:val="28"/>
          <w:szCs w:val="28"/>
        </w:rPr>
      </w:pPr>
    </w:p>
    <w:p w:rsidR="005D115E" w:rsidRPr="005D115E" w:rsidRDefault="005D115E" w:rsidP="005D115E">
      <w:pPr>
        <w:shd w:val="clear" w:color="auto" w:fill="FFFFFF"/>
        <w:spacing w:after="0" w:line="240" w:lineRule="auto"/>
        <w:ind w:firstLine="720"/>
        <w:jc w:val="both"/>
        <w:rPr>
          <w:rFonts w:ascii="Nikosh" w:hAnsi="Nikosh" w:cs="Nikosh"/>
          <w:color w:val="222222"/>
          <w:sz w:val="28"/>
          <w:szCs w:val="28"/>
        </w:rPr>
      </w:pPr>
      <w:r w:rsidRPr="005D115E">
        <w:rPr>
          <w:rFonts w:ascii="Nikosh" w:hAnsi="Nikosh" w:cs="Nikosh"/>
          <w:color w:val="222222"/>
          <w:sz w:val="28"/>
          <w:szCs w:val="28"/>
        </w:rPr>
        <w:t xml:space="preserve">এছাড়া বাংলাদেশে স্মার্ট কৃষি ব্যবস্থা গড়ে তুলতে ইয়ানমারের স্মার্ট কৃষি প্রযুক্তি দিয়ে সহযোগিতার বিষয়েও উদ্যোগ নেওয়া হবে বলে জানায় ইয়ানমার কর্তৃপক্ষ। </w:t>
      </w:r>
    </w:p>
    <w:p w:rsidR="005D115E" w:rsidRPr="005D115E" w:rsidRDefault="005D115E" w:rsidP="005D115E">
      <w:pPr>
        <w:shd w:val="clear" w:color="auto" w:fill="FFFFFF"/>
        <w:spacing w:after="0" w:line="240" w:lineRule="auto"/>
        <w:rPr>
          <w:rFonts w:ascii="Nikosh" w:hAnsi="Nikosh" w:cs="Nikosh"/>
          <w:color w:val="222222"/>
          <w:sz w:val="28"/>
          <w:szCs w:val="28"/>
        </w:rPr>
      </w:pPr>
    </w:p>
    <w:p w:rsidR="005D115E" w:rsidRPr="005D115E" w:rsidRDefault="005D115E" w:rsidP="005D115E">
      <w:pPr>
        <w:shd w:val="clear" w:color="auto" w:fill="FFFFFF"/>
        <w:spacing w:after="0" w:line="240" w:lineRule="auto"/>
        <w:ind w:firstLine="720"/>
        <w:jc w:val="both"/>
        <w:rPr>
          <w:rFonts w:ascii="Nikosh" w:hAnsi="Nikosh" w:cs="Nikosh"/>
          <w:color w:val="222222"/>
          <w:sz w:val="28"/>
          <w:szCs w:val="28"/>
        </w:rPr>
      </w:pPr>
      <w:r w:rsidRPr="005D115E">
        <w:rPr>
          <w:rFonts w:ascii="Nikosh" w:hAnsi="Nikosh" w:cs="Nikosh"/>
          <w:color w:val="222222"/>
          <w:sz w:val="28"/>
          <w:szCs w:val="28"/>
        </w:rPr>
        <w:t xml:space="preserve">এ সময় ইয়ানমারের প্রেসিডেন্ট মাসাদা স্যান, গ্লোবাল মার্কেটিং পরিচালক উয়েদা স্যান, শিমিগ স্যানসহ শীর্ষস্থানীয় কর্মকর্তা, এসিআইর ব্যবস্থাপনা পরিচালক আরিফ দৌলা, এসিআই এগ্রিবিজনেসের প্রেসিডেন্ট এফ এইচ আনসারী প্রমুখ উপস্থিত ছিলেন। </w:t>
      </w:r>
    </w:p>
    <w:p w:rsidR="005D115E" w:rsidRPr="005D115E" w:rsidRDefault="005D115E" w:rsidP="005D115E">
      <w:pPr>
        <w:shd w:val="clear" w:color="auto" w:fill="FFFFFF"/>
        <w:spacing w:after="0" w:line="240" w:lineRule="auto"/>
        <w:rPr>
          <w:rFonts w:ascii="Nikosh" w:hAnsi="Nikosh" w:cs="Nikosh"/>
          <w:color w:val="222222"/>
          <w:sz w:val="28"/>
          <w:szCs w:val="28"/>
        </w:rPr>
      </w:pPr>
    </w:p>
    <w:p w:rsidR="005D115E" w:rsidRPr="005D115E" w:rsidRDefault="005D115E" w:rsidP="005D115E">
      <w:pPr>
        <w:spacing w:after="0" w:line="240" w:lineRule="auto"/>
        <w:jc w:val="center"/>
        <w:rPr>
          <w:rFonts w:ascii="Nikosh" w:hAnsi="Nikosh" w:cs="Nikosh"/>
          <w:sz w:val="28"/>
          <w:szCs w:val="28"/>
          <w:shd w:val="clear" w:color="auto" w:fill="FFFFFF"/>
        </w:rPr>
      </w:pPr>
      <w:r w:rsidRPr="005D115E">
        <w:rPr>
          <w:rFonts w:ascii="Nikosh" w:hAnsi="Nikosh" w:cs="Nikosh"/>
          <w:sz w:val="28"/>
          <w:szCs w:val="28"/>
          <w:shd w:val="clear" w:color="auto" w:fill="FFFFFF"/>
        </w:rPr>
        <w:t>#</w:t>
      </w:r>
    </w:p>
    <w:p w:rsidR="005D115E" w:rsidRPr="005D115E" w:rsidRDefault="005D115E" w:rsidP="005D115E">
      <w:pPr>
        <w:spacing w:after="0" w:line="240" w:lineRule="auto"/>
        <w:jc w:val="center"/>
        <w:rPr>
          <w:rFonts w:ascii="Nikosh" w:hAnsi="Nikosh" w:cs="Nikosh"/>
          <w:sz w:val="28"/>
          <w:szCs w:val="28"/>
          <w:shd w:val="clear" w:color="auto" w:fill="FFFFFF"/>
        </w:rPr>
      </w:pPr>
    </w:p>
    <w:p w:rsidR="005D115E" w:rsidRPr="005D115E" w:rsidRDefault="005D115E" w:rsidP="005D115E">
      <w:pPr>
        <w:spacing w:after="0" w:line="240" w:lineRule="auto"/>
        <w:rPr>
          <w:rFonts w:ascii="Nikosh" w:hAnsi="Nikosh" w:cs="Nikosh"/>
          <w:sz w:val="28"/>
          <w:szCs w:val="28"/>
          <w:shd w:val="clear" w:color="auto" w:fill="FFFFFF"/>
        </w:rPr>
      </w:pPr>
      <w:r w:rsidRPr="005D115E">
        <w:rPr>
          <w:rFonts w:ascii="Nikosh" w:eastAsia="Nikosh" w:hAnsi="Nikosh" w:cs="Nikosh"/>
          <w:sz w:val="28"/>
          <w:szCs w:val="28"/>
          <w:lang w:bidi="bn-IN"/>
        </w:rPr>
        <w:t>কামরুল</w:t>
      </w:r>
      <w:r w:rsidRPr="005D115E">
        <w:rPr>
          <w:rFonts w:ascii="Nikosh" w:hAnsi="Nikosh" w:cs="Nikosh"/>
          <w:sz w:val="28"/>
          <w:szCs w:val="28"/>
          <w:shd w:val="clear" w:color="auto" w:fill="FFFFFF"/>
        </w:rPr>
        <w:t>/রাহাত/মোশারফ/রফিকুল/সেলিম/২০২৩/২১২০ ঘণ্টা</w:t>
      </w:r>
    </w:p>
    <w:p w:rsidR="005D115E" w:rsidRPr="005D115E" w:rsidRDefault="005D115E">
      <w:pPr>
        <w:spacing w:after="0" w:line="240" w:lineRule="auto"/>
        <w:rPr>
          <w:rFonts w:ascii="Nikosh" w:eastAsia="Nikosh" w:hAnsi="Nikosh" w:cs="Nikosh"/>
          <w:sz w:val="28"/>
          <w:szCs w:val="28"/>
          <w:cs/>
          <w:lang w:bidi="bn-IN"/>
        </w:rPr>
      </w:pPr>
      <w:r w:rsidRPr="005D115E">
        <w:rPr>
          <w:rFonts w:ascii="Nikosh" w:eastAsia="Nikosh" w:hAnsi="Nikosh" w:cs="Nikosh"/>
          <w:sz w:val="28"/>
          <w:szCs w:val="28"/>
          <w:cs/>
          <w:lang w:bidi="bn-IN"/>
        </w:rPr>
        <w:br w:type="page"/>
      </w:r>
    </w:p>
    <w:bookmarkEnd w:id="0"/>
    <w:p w:rsidR="00903E62" w:rsidRPr="005D140D" w:rsidRDefault="00903E62" w:rsidP="00903E62">
      <w:pPr>
        <w:jc w:val="both"/>
        <w:rPr>
          <w:rFonts w:ascii="Nikosh" w:eastAsia="Nikosh" w:hAnsi="Nikosh" w:cs="Nikosh"/>
          <w:sz w:val="28"/>
          <w:szCs w:val="28"/>
          <w:lang w:bidi="bn-IN"/>
        </w:rPr>
      </w:pPr>
      <w:r w:rsidRPr="005D140D">
        <w:rPr>
          <w:rFonts w:ascii="Nikosh" w:eastAsia="Nikosh" w:hAnsi="Nikosh" w:cs="Nikosh"/>
          <w:sz w:val="28"/>
          <w:szCs w:val="28"/>
          <w:cs/>
          <w:lang w:bidi="bn-IN"/>
        </w:rPr>
        <w:t>তথ্যবিবরণী</w:t>
      </w:r>
      <w:r w:rsidRPr="005D140D">
        <w:rPr>
          <w:rFonts w:ascii="Nikosh" w:eastAsia="Nikosh" w:hAnsi="Nikosh" w:cs="Nikosh"/>
          <w:sz w:val="28"/>
          <w:szCs w:val="28"/>
          <w:lang w:bidi="bn-IN"/>
        </w:rPr>
        <w:t xml:space="preserve">                                                                                             </w:t>
      </w:r>
      <w:r w:rsidRPr="005D140D">
        <w:rPr>
          <w:rFonts w:ascii="Nikosh" w:eastAsia="Nikosh" w:hAnsi="Nikosh" w:cs="Nikosh"/>
          <w:sz w:val="28"/>
          <w:szCs w:val="28"/>
          <w:cs/>
          <w:lang w:bidi="bn-IN"/>
        </w:rPr>
        <w:t xml:space="preserve">    </w:t>
      </w:r>
      <w:r w:rsidRPr="005D140D">
        <w:rPr>
          <w:rFonts w:ascii="Nikosh" w:eastAsia="Nikosh" w:hAnsi="Nikosh" w:cs="Nikosh"/>
          <w:sz w:val="28"/>
          <w:szCs w:val="28"/>
          <w:lang w:bidi="bn-IN"/>
        </w:rPr>
        <w:t xml:space="preserve">           </w:t>
      </w:r>
      <w:r w:rsidR="005D140D">
        <w:rPr>
          <w:rFonts w:ascii="Nikosh" w:eastAsia="Nikosh" w:hAnsi="Nikosh" w:cs="Nikosh"/>
          <w:sz w:val="28"/>
          <w:szCs w:val="28"/>
          <w:lang w:bidi="bn-IN"/>
        </w:rPr>
        <w:t xml:space="preserve"> </w:t>
      </w:r>
      <w:r w:rsidRPr="005D140D">
        <w:rPr>
          <w:rFonts w:ascii="Nikosh" w:eastAsia="Nikosh" w:hAnsi="Nikosh" w:cs="Nikosh"/>
          <w:sz w:val="28"/>
          <w:szCs w:val="28"/>
          <w:cs/>
          <w:lang w:bidi="bn-IN"/>
        </w:rPr>
        <w:t>নম্বর</w:t>
      </w:r>
      <w:r w:rsidRPr="005D140D">
        <w:rPr>
          <w:rFonts w:ascii="Nikosh" w:eastAsia="Nikosh" w:hAnsi="Nikosh" w:cs="Nikosh"/>
          <w:sz w:val="28"/>
          <w:szCs w:val="28"/>
          <w:lang w:bidi="bn-IN"/>
        </w:rPr>
        <w:t xml:space="preserve"> : ১৫৯৯</w:t>
      </w:r>
    </w:p>
    <w:p w:rsidR="00903E62" w:rsidRPr="005D140D" w:rsidRDefault="00903E62" w:rsidP="00903E62">
      <w:pPr>
        <w:jc w:val="both"/>
        <w:rPr>
          <w:rFonts w:ascii="Nikosh" w:hAnsi="Nikosh" w:cs="Nikosh"/>
          <w:b/>
          <w:color w:val="000000"/>
          <w:sz w:val="28"/>
          <w:szCs w:val="28"/>
        </w:rPr>
      </w:pPr>
    </w:p>
    <w:p w:rsidR="00903E62" w:rsidRPr="005D140D" w:rsidRDefault="00903E62" w:rsidP="00903E62">
      <w:pPr>
        <w:pStyle w:val="NormalWeb"/>
        <w:spacing w:before="0" w:beforeAutospacing="0" w:after="0" w:afterAutospacing="0" w:line="360" w:lineRule="auto"/>
        <w:ind w:right="75"/>
        <w:jc w:val="center"/>
        <w:textAlignment w:val="baseline"/>
        <w:rPr>
          <w:rFonts w:ascii="Nikosh" w:hAnsi="Nikosh" w:cs="Nikosh"/>
          <w:sz w:val="28"/>
          <w:szCs w:val="28"/>
        </w:rPr>
      </w:pPr>
      <w:r w:rsidRPr="005D140D">
        <w:rPr>
          <w:rStyle w:val="Strong"/>
          <w:rFonts w:ascii="Nikosh" w:eastAsiaTheme="majorEastAsia" w:hAnsi="Nikosh" w:cs="Nikosh"/>
          <w:sz w:val="28"/>
          <w:szCs w:val="28"/>
          <w:bdr w:val="none" w:sz="0" w:space="0" w:color="auto" w:frame="1"/>
          <w:cs/>
          <w:lang w:bidi="bn-IN"/>
        </w:rPr>
        <w:t>কোভিড</w:t>
      </w:r>
      <w:r w:rsidRPr="005D140D">
        <w:rPr>
          <w:rStyle w:val="Strong"/>
          <w:rFonts w:ascii="Nikosh" w:eastAsiaTheme="majorEastAsia" w:hAnsi="Nikosh" w:cs="Nikosh"/>
          <w:sz w:val="28"/>
          <w:szCs w:val="28"/>
          <w:bdr w:val="none" w:sz="0" w:space="0" w:color="auto" w:frame="1"/>
        </w:rPr>
        <w:t>-</w:t>
      </w:r>
      <w:r w:rsidRPr="005D140D">
        <w:rPr>
          <w:rStyle w:val="Strong"/>
          <w:rFonts w:ascii="Nikosh" w:eastAsiaTheme="majorEastAsia" w:hAnsi="Nikosh" w:cs="Nikosh"/>
          <w:sz w:val="28"/>
          <w:szCs w:val="28"/>
          <w:bdr w:val="none" w:sz="0" w:space="0" w:color="auto" w:frame="1"/>
          <w:cs/>
          <w:lang w:bidi="bn-IN"/>
        </w:rPr>
        <w:t>১৯</w:t>
      </w:r>
      <w:r w:rsidRPr="005D140D">
        <w:rPr>
          <w:rStyle w:val="Strong"/>
          <w:rFonts w:ascii="Nikosh" w:eastAsiaTheme="majorEastAsia" w:hAnsi="Nikosh" w:cs="Nikosh"/>
          <w:sz w:val="28"/>
          <w:szCs w:val="28"/>
          <w:bdr w:val="none" w:sz="0" w:space="0" w:color="auto" w:frame="1"/>
        </w:rPr>
        <w:t xml:space="preserve"> </w:t>
      </w:r>
      <w:r w:rsidRPr="005D140D">
        <w:rPr>
          <w:rStyle w:val="Strong"/>
          <w:rFonts w:ascii="Nikosh" w:eastAsiaTheme="majorEastAsia" w:hAnsi="Nikosh" w:cs="Nikosh"/>
          <w:sz w:val="28"/>
          <w:szCs w:val="28"/>
          <w:bdr w:val="none" w:sz="0" w:space="0" w:color="auto" w:frame="1"/>
          <w:cs/>
          <w:lang w:bidi="bn-IN"/>
        </w:rPr>
        <w:t>সংক্রান্ত</w:t>
      </w:r>
      <w:r w:rsidRPr="005D140D">
        <w:rPr>
          <w:rStyle w:val="Strong"/>
          <w:rFonts w:ascii="Nikosh" w:eastAsiaTheme="majorEastAsia" w:hAnsi="Nikosh" w:cs="Nikosh"/>
          <w:sz w:val="28"/>
          <w:szCs w:val="28"/>
          <w:bdr w:val="none" w:sz="0" w:space="0" w:color="auto" w:frame="1"/>
        </w:rPr>
        <w:t xml:space="preserve"> </w:t>
      </w:r>
      <w:r w:rsidRPr="005D140D">
        <w:rPr>
          <w:rStyle w:val="Strong"/>
          <w:rFonts w:ascii="Nikosh" w:eastAsiaTheme="majorEastAsia" w:hAnsi="Nikosh" w:cs="Nikosh"/>
          <w:sz w:val="28"/>
          <w:szCs w:val="28"/>
          <w:bdr w:val="none" w:sz="0" w:space="0" w:color="auto" w:frame="1"/>
          <w:cs/>
          <w:lang w:bidi="bn-IN"/>
        </w:rPr>
        <w:t>সর্বশেষ</w:t>
      </w:r>
      <w:r w:rsidRPr="005D140D">
        <w:rPr>
          <w:rStyle w:val="Strong"/>
          <w:rFonts w:ascii="Nikosh" w:eastAsiaTheme="majorEastAsia" w:hAnsi="Nikosh" w:cs="Nikosh"/>
          <w:sz w:val="28"/>
          <w:szCs w:val="28"/>
          <w:bdr w:val="none" w:sz="0" w:space="0" w:color="auto" w:frame="1"/>
        </w:rPr>
        <w:t xml:space="preserve"> </w:t>
      </w:r>
      <w:r w:rsidRPr="005D140D">
        <w:rPr>
          <w:rStyle w:val="Strong"/>
          <w:rFonts w:ascii="Nikosh" w:eastAsiaTheme="majorEastAsia" w:hAnsi="Nikosh" w:cs="Nikosh"/>
          <w:sz w:val="28"/>
          <w:szCs w:val="28"/>
          <w:bdr w:val="none" w:sz="0" w:space="0" w:color="auto" w:frame="1"/>
          <w:cs/>
          <w:lang w:bidi="bn-IN"/>
        </w:rPr>
        <w:t>প্রতিবেদন</w:t>
      </w:r>
    </w:p>
    <w:p w:rsidR="00903E62" w:rsidRPr="005D140D" w:rsidRDefault="00903E62" w:rsidP="00903E62">
      <w:pPr>
        <w:pStyle w:val="NormalWeb"/>
        <w:spacing w:before="0" w:beforeAutospacing="0" w:after="0" w:afterAutospacing="0"/>
        <w:ind w:right="75"/>
        <w:jc w:val="both"/>
        <w:textAlignment w:val="baseline"/>
        <w:rPr>
          <w:rFonts w:ascii="Nikosh" w:hAnsi="Nikosh" w:cs="Nikosh"/>
          <w:sz w:val="28"/>
          <w:szCs w:val="28"/>
        </w:rPr>
      </w:pPr>
    </w:p>
    <w:p w:rsidR="00903E62" w:rsidRPr="005D140D" w:rsidRDefault="00903E62" w:rsidP="00903E62">
      <w:pPr>
        <w:jc w:val="both"/>
        <w:rPr>
          <w:rFonts w:ascii="Nikosh" w:hAnsi="Nikosh" w:cs="Nikosh"/>
          <w:b/>
          <w:sz w:val="28"/>
          <w:szCs w:val="28"/>
          <w:cs/>
          <w:lang w:bidi="bn-IN"/>
        </w:rPr>
      </w:pPr>
      <w:r w:rsidRPr="005D140D">
        <w:rPr>
          <w:rFonts w:ascii="Nikosh" w:hAnsi="Nikosh" w:cs="Nikosh"/>
          <w:sz w:val="28"/>
          <w:szCs w:val="28"/>
        </w:rPr>
        <w:t> </w:t>
      </w:r>
      <w:r w:rsidRPr="005D140D">
        <w:rPr>
          <w:rFonts w:ascii="Nikosh" w:hAnsi="Nikosh" w:cs="Nikosh"/>
          <w:b/>
          <w:sz w:val="28"/>
          <w:szCs w:val="28"/>
          <w:cs/>
          <w:lang w:bidi="bn-IN"/>
        </w:rPr>
        <w:t>ঢাকা</w:t>
      </w:r>
      <w:r w:rsidRPr="005D140D">
        <w:rPr>
          <w:rFonts w:ascii="Nikosh" w:hAnsi="Nikosh" w:cs="Nikosh"/>
          <w:b/>
          <w:sz w:val="28"/>
          <w:szCs w:val="28"/>
          <w:lang w:bidi="bn-IN"/>
        </w:rPr>
        <w:t xml:space="preserve">, </w:t>
      </w:r>
      <w:r w:rsidRPr="005D140D">
        <w:rPr>
          <w:rFonts w:ascii="Nikosh" w:hAnsi="Nikosh" w:cs="Nikosh"/>
          <w:sz w:val="28"/>
          <w:szCs w:val="28"/>
          <w:lang w:bidi="bn-IN"/>
        </w:rPr>
        <w:t>১৫</w:t>
      </w:r>
      <w:r w:rsidRPr="005D140D">
        <w:rPr>
          <w:rFonts w:ascii="Nikosh" w:hAnsi="Nikosh" w:cs="Nikosh"/>
          <w:sz w:val="28"/>
          <w:szCs w:val="28"/>
        </w:rPr>
        <w:t xml:space="preserve"> বৈশাখ</w:t>
      </w:r>
      <w:r w:rsidRPr="005D140D">
        <w:rPr>
          <w:rFonts w:ascii="Nikosh" w:hAnsi="Nikosh" w:cs="Nikosh"/>
          <w:b/>
          <w:sz w:val="28"/>
          <w:szCs w:val="28"/>
          <w:cs/>
          <w:lang w:bidi="bn-IN"/>
        </w:rPr>
        <w:t xml:space="preserve"> (</w:t>
      </w:r>
      <w:r w:rsidRPr="005D140D">
        <w:rPr>
          <w:rFonts w:ascii="Nikosh" w:hAnsi="Nikosh" w:cs="Nikosh"/>
          <w:sz w:val="28"/>
          <w:szCs w:val="28"/>
          <w:lang w:bidi="bn-IN"/>
        </w:rPr>
        <w:t>২৮ এপ্রিল</w:t>
      </w:r>
      <w:r w:rsidRPr="005D140D">
        <w:rPr>
          <w:rFonts w:ascii="Nikosh" w:hAnsi="Nikosh" w:cs="Nikosh"/>
          <w:b/>
          <w:sz w:val="28"/>
          <w:szCs w:val="28"/>
          <w:cs/>
          <w:lang w:bidi="bn-IN"/>
        </w:rPr>
        <w:t xml:space="preserve">) :  </w:t>
      </w:r>
    </w:p>
    <w:p w:rsidR="00903E62" w:rsidRPr="005D140D" w:rsidRDefault="00903E62" w:rsidP="00903E62">
      <w:pPr>
        <w:pStyle w:val="NormalWeb"/>
        <w:spacing w:before="0" w:beforeAutospacing="0" w:after="0" w:afterAutospacing="0"/>
        <w:ind w:right="75"/>
        <w:jc w:val="both"/>
        <w:textAlignment w:val="baseline"/>
        <w:rPr>
          <w:rFonts w:ascii="Nikosh" w:hAnsi="Nikosh" w:cs="Nikosh"/>
          <w:sz w:val="28"/>
          <w:szCs w:val="28"/>
        </w:rPr>
      </w:pPr>
    </w:p>
    <w:p w:rsidR="00903E62" w:rsidRPr="005D140D" w:rsidRDefault="00903E62" w:rsidP="00903E62">
      <w:pPr>
        <w:spacing w:line="288" w:lineRule="auto"/>
        <w:jc w:val="both"/>
        <w:rPr>
          <w:rFonts w:ascii="Nikosh" w:hAnsi="Nikosh" w:cs="Nikosh"/>
          <w:sz w:val="28"/>
          <w:szCs w:val="28"/>
          <w:lang w:val="en-GB" w:eastAsia="en-GB"/>
        </w:rPr>
      </w:pPr>
      <w:r w:rsidRPr="005D140D">
        <w:rPr>
          <w:rFonts w:ascii="Nikosh" w:hAnsi="Nikosh" w:cs="Nikosh"/>
          <w:sz w:val="28"/>
          <w:szCs w:val="28"/>
          <w:lang w:val="en-GB" w:eastAsia="en-GB"/>
        </w:rPr>
        <w:t xml:space="preserve">          স্বাস্থ্য অধিদপ্তরের তথ্যানুযায়ী বৃহস্পতিবার সকাল ৮টা থেকে আজ শুক্রবার সকাল ৮টা পর্যন্ত ২৪ ঘণ্টায় দেশে ১৫ জনের শরীরে করোনা সংক্রমণ পাওয়া গেছে। নমুনা পরীক্ষার বিপরীতে রোগী শনাক্তের হার ১ দশমিক ৩৩ শতাংশ। এ সময় ১ হাজার ১৩১ জনের নমুনা পরীক্ষা করা হয়েছে।           </w:t>
      </w:r>
    </w:p>
    <w:p w:rsidR="00903E62" w:rsidRPr="005D140D" w:rsidRDefault="00903E62" w:rsidP="00903E62">
      <w:pPr>
        <w:spacing w:line="288" w:lineRule="auto"/>
        <w:jc w:val="both"/>
        <w:rPr>
          <w:rFonts w:ascii="Nikosh" w:hAnsi="Nikosh" w:cs="Nikosh"/>
          <w:sz w:val="28"/>
          <w:szCs w:val="28"/>
          <w:lang w:val="en-GB" w:eastAsia="en-GB"/>
        </w:rPr>
      </w:pPr>
    </w:p>
    <w:p w:rsidR="00903E62" w:rsidRPr="005D140D" w:rsidRDefault="00903E62" w:rsidP="00903E62">
      <w:pPr>
        <w:spacing w:line="288" w:lineRule="auto"/>
        <w:ind w:firstLine="720"/>
        <w:jc w:val="both"/>
        <w:rPr>
          <w:rFonts w:ascii="Nikosh" w:hAnsi="Nikosh" w:cs="Nikosh"/>
          <w:sz w:val="28"/>
          <w:szCs w:val="28"/>
          <w:lang w:val="en-GB" w:eastAsia="en-GB"/>
        </w:rPr>
      </w:pPr>
      <w:r w:rsidRPr="005D140D">
        <w:rPr>
          <w:rFonts w:ascii="Nikosh" w:hAnsi="Nikosh" w:cs="Nikosh"/>
          <w:sz w:val="28"/>
          <w:szCs w:val="28"/>
          <w:lang w:val="en-GB" w:eastAsia="en-GB"/>
        </w:rPr>
        <w:t>গত ২৪ ঘণ্টায় কোভিড-১৯ আক্রান্ত হয়ে কেউ মারা যায়নি। এ পর্যন্ত ২৯ হাজার ৪৪৬ জন করোনায় মৃত্যুবরণ করেছেন। করোনা ভাইরাস আক্রান্তদের মধ্যে এখন পর্যন্ত সুস্থ হয়েছেন ২০ লাখ ৫ হাজার ৬৪০ জন।</w:t>
      </w:r>
    </w:p>
    <w:p w:rsidR="00903E62" w:rsidRPr="005D140D" w:rsidRDefault="00903E62" w:rsidP="00903E62">
      <w:pPr>
        <w:jc w:val="both"/>
        <w:rPr>
          <w:rFonts w:ascii="Nikosh" w:hAnsi="Nikosh" w:cs="Nikosh"/>
          <w:sz w:val="28"/>
          <w:szCs w:val="28"/>
        </w:rPr>
      </w:pPr>
    </w:p>
    <w:p w:rsidR="00903E62" w:rsidRPr="005D140D" w:rsidRDefault="00903E62" w:rsidP="00903E62">
      <w:pPr>
        <w:pStyle w:val="NormalWeb"/>
        <w:spacing w:before="0" w:beforeAutospacing="0" w:after="0" w:afterAutospacing="0"/>
        <w:ind w:right="75"/>
        <w:jc w:val="both"/>
        <w:textAlignment w:val="baseline"/>
        <w:rPr>
          <w:rFonts w:ascii="Nikosh" w:hAnsi="Nikosh" w:cs="Nikosh"/>
          <w:sz w:val="28"/>
          <w:szCs w:val="28"/>
        </w:rPr>
      </w:pPr>
      <w:r w:rsidRPr="005D140D">
        <w:rPr>
          <w:rFonts w:ascii="Nikosh" w:hAnsi="Nikosh" w:cs="Nikosh"/>
          <w:sz w:val="28"/>
          <w:szCs w:val="28"/>
        </w:rPr>
        <w:t>                                                      # </w:t>
      </w:r>
    </w:p>
    <w:p w:rsidR="00903E62" w:rsidRPr="005D140D" w:rsidRDefault="00903E62" w:rsidP="00903E62">
      <w:pPr>
        <w:pStyle w:val="NormalWeb"/>
        <w:spacing w:before="0" w:beforeAutospacing="0" w:after="0" w:afterAutospacing="0"/>
        <w:ind w:right="75"/>
        <w:jc w:val="both"/>
        <w:textAlignment w:val="baseline"/>
        <w:rPr>
          <w:rFonts w:ascii="Nikosh" w:hAnsi="Nikosh" w:cs="Nikosh"/>
          <w:sz w:val="28"/>
          <w:szCs w:val="28"/>
        </w:rPr>
      </w:pPr>
      <w:r w:rsidRPr="005D140D">
        <w:rPr>
          <w:rFonts w:ascii="Nikosh" w:hAnsi="Nikosh" w:cs="Nikosh"/>
          <w:sz w:val="28"/>
          <w:szCs w:val="28"/>
        </w:rPr>
        <w:t> </w:t>
      </w:r>
    </w:p>
    <w:p w:rsidR="00903E62" w:rsidRPr="005D140D" w:rsidRDefault="00903E62" w:rsidP="00903E62">
      <w:pPr>
        <w:pStyle w:val="NormalWeb"/>
        <w:spacing w:before="0" w:beforeAutospacing="0" w:after="0" w:afterAutospacing="0"/>
        <w:ind w:right="75"/>
        <w:jc w:val="both"/>
        <w:textAlignment w:val="baseline"/>
        <w:rPr>
          <w:rFonts w:ascii="Nikosh" w:hAnsi="Nikosh" w:cs="Nikosh"/>
          <w:sz w:val="28"/>
          <w:szCs w:val="28"/>
        </w:rPr>
      </w:pPr>
      <w:r w:rsidRPr="005D140D">
        <w:rPr>
          <w:rFonts w:ascii="Nikosh" w:hAnsi="Nikosh" w:cs="Nikosh"/>
          <w:sz w:val="28"/>
          <w:szCs w:val="28"/>
          <w:cs/>
          <w:lang w:bidi="bn-IN"/>
        </w:rPr>
        <w:t>সুলতানা</w:t>
      </w:r>
      <w:r w:rsidRPr="005D140D">
        <w:rPr>
          <w:rFonts w:ascii="Nikosh" w:hAnsi="Nikosh" w:cs="Nikosh"/>
          <w:sz w:val="28"/>
          <w:szCs w:val="28"/>
        </w:rPr>
        <w:t>/</w:t>
      </w:r>
      <w:r w:rsidRPr="005D140D">
        <w:rPr>
          <w:rFonts w:ascii="Nikosh" w:hAnsi="Nikosh" w:cs="Nikosh"/>
          <w:color w:val="000000"/>
          <w:sz w:val="28"/>
          <w:szCs w:val="28"/>
        </w:rPr>
        <w:t>আরমান/রফিকুল/লিখন/২০২৩/১৬২৫ঘণ্টা </w:t>
      </w:r>
    </w:p>
    <w:p w:rsidR="00903E62" w:rsidRPr="005D140D" w:rsidRDefault="00903E62" w:rsidP="00903E62">
      <w:pPr>
        <w:rPr>
          <w:sz w:val="28"/>
          <w:szCs w:val="28"/>
        </w:rPr>
      </w:pPr>
      <w:r w:rsidRPr="005D140D">
        <w:rPr>
          <w:sz w:val="28"/>
          <w:szCs w:val="28"/>
        </w:rPr>
        <w:br w:type="page"/>
      </w:r>
    </w:p>
    <w:p w:rsidR="00480F2B" w:rsidRPr="00480F2B" w:rsidRDefault="00480F2B" w:rsidP="00480F2B">
      <w:pPr>
        <w:spacing w:after="120"/>
        <w:rPr>
          <w:rFonts w:ascii="Nikosh" w:eastAsia="Nikosh" w:hAnsi="Nikosh" w:cs="Nikosh"/>
          <w:color w:val="000000" w:themeColor="text1"/>
          <w:sz w:val="28"/>
          <w:szCs w:val="28"/>
          <w:lang w:bidi="bn-IN"/>
        </w:rPr>
      </w:pPr>
      <w:r w:rsidRPr="00480F2B">
        <w:rPr>
          <w:rFonts w:ascii="Nikosh" w:eastAsia="Nikosh" w:hAnsi="Nikosh" w:cs="Nikosh"/>
          <w:color w:val="000000" w:themeColor="text1"/>
          <w:sz w:val="28"/>
          <w:szCs w:val="28"/>
          <w:cs/>
          <w:lang w:bidi="bn-IN"/>
        </w:rPr>
        <w:lastRenderedPageBreak/>
        <w:t>তথ্যবিবরণী</w:t>
      </w:r>
      <w:r w:rsidRPr="00480F2B">
        <w:rPr>
          <w:rFonts w:ascii="Nikosh" w:eastAsia="Nikosh" w:hAnsi="Nikosh" w:cs="Nikosh"/>
          <w:color w:val="000000" w:themeColor="text1"/>
          <w:sz w:val="28"/>
          <w:szCs w:val="28"/>
          <w:lang w:bidi="bn-IN"/>
        </w:rPr>
        <w:t xml:space="preserve">                                                                                             </w:t>
      </w:r>
      <w:r w:rsidRPr="00480F2B">
        <w:rPr>
          <w:rFonts w:ascii="Nikosh" w:eastAsia="Nikosh" w:hAnsi="Nikosh" w:cs="Nikosh"/>
          <w:color w:val="000000" w:themeColor="text1"/>
          <w:sz w:val="28"/>
          <w:szCs w:val="28"/>
          <w:cs/>
          <w:lang w:bidi="bn-IN"/>
        </w:rPr>
        <w:t xml:space="preserve">    </w:t>
      </w:r>
      <w:r w:rsidRPr="00480F2B">
        <w:rPr>
          <w:rFonts w:ascii="Nikosh" w:eastAsia="Nikosh" w:hAnsi="Nikosh" w:cs="Nikosh"/>
          <w:color w:val="000000" w:themeColor="text1"/>
          <w:sz w:val="28"/>
          <w:szCs w:val="28"/>
          <w:lang w:bidi="bn-IN"/>
        </w:rPr>
        <w:t xml:space="preserve">        </w:t>
      </w:r>
      <w:r w:rsidRPr="00480F2B">
        <w:rPr>
          <w:rFonts w:ascii="Nikosh" w:eastAsia="Nikosh" w:hAnsi="Nikosh" w:cs="Nikosh"/>
          <w:color w:val="000000" w:themeColor="text1"/>
          <w:sz w:val="28"/>
          <w:szCs w:val="28"/>
          <w:cs/>
          <w:lang w:bidi="bn-IN"/>
        </w:rPr>
        <w:t>নম্বর</w:t>
      </w:r>
      <w:r w:rsidRPr="00480F2B">
        <w:rPr>
          <w:rFonts w:ascii="Nikosh" w:eastAsia="Nikosh" w:hAnsi="Nikosh" w:cs="Nikosh"/>
          <w:color w:val="000000" w:themeColor="text1"/>
          <w:sz w:val="28"/>
          <w:szCs w:val="28"/>
          <w:lang w:bidi="bn-IN"/>
        </w:rPr>
        <w:t xml:space="preserve"> : ১৫৯৮</w:t>
      </w:r>
    </w:p>
    <w:p w:rsidR="00480F2B" w:rsidRPr="00480F2B" w:rsidRDefault="00480F2B" w:rsidP="00480F2B">
      <w:pPr>
        <w:shd w:val="clear" w:color="auto" w:fill="FFFFFF"/>
        <w:spacing w:after="0"/>
        <w:jc w:val="center"/>
        <w:rPr>
          <w:rFonts w:ascii="Nikosh" w:hAnsi="Nikosh" w:cs="Nikosh"/>
          <w:b/>
          <w:color w:val="222222"/>
          <w:sz w:val="28"/>
          <w:szCs w:val="28"/>
        </w:rPr>
      </w:pPr>
      <w:r w:rsidRPr="00480F2B">
        <w:rPr>
          <w:rFonts w:ascii="Nikosh" w:hAnsi="Nikosh" w:cs="Nikosh"/>
          <w:b/>
          <w:bCs/>
          <w:color w:val="222222"/>
          <w:sz w:val="28"/>
          <w:szCs w:val="28"/>
        </w:rPr>
        <w:t>সরকার আগামী প্রজন্মের জন্য স্মার্ট বাংলাদেশ গড়ে যেতে চায়</w:t>
      </w:r>
    </w:p>
    <w:p w:rsidR="00480F2B" w:rsidRPr="00480F2B" w:rsidRDefault="00480F2B" w:rsidP="00480F2B">
      <w:pPr>
        <w:shd w:val="clear" w:color="auto" w:fill="FFFFFF"/>
        <w:spacing w:after="0"/>
        <w:jc w:val="center"/>
        <w:rPr>
          <w:rFonts w:ascii="Nikosh" w:hAnsi="Nikosh" w:cs="Nikosh"/>
          <w:b/>
          <w:color w:val="222222"/>
          <w:sz w:val="28"/>
          <w:szCs w:val="28"/>
        </w:rPr>
      </w:pPr>
      <w:r w:rsidRPr="00480F2B">
        <w:rPr>
          <w:rFonts w:ascii="Nikosh" w:hAnsi="Nikosh" w:cs="Nikosh"/>
          <w:b/>
          <w:color w:val="222222"/>
          <w:sz w:val="28"/>
          <w:szCs w:val="28"/>
        </w:rPr>
        <w:t>                                                         --শ্রম প্রতিমন্ত্রী</w:t>
      </w:r>
    </w:p>
    <w:p w:rsidR="00480F2B" w:rsidRPr="00480F2B" w:rsidRDefault="00480F2B" w:rsidP="00480F2B">
      <w:pPr>
        <w:pStyle w:val="NormalWeb"/>
        <w:spacing w:before="0" w:beforeAutospacing="0" w:after="0" w:afterAutospacing="0"/>
        <w:jc w:val="center"/>
        <w:rPr>
          <w:rFonts w:ascii="Nikosh" w:hAnsi="Nikosh" w:cs="Nikosh"/>
          <w:b/>
          <w:bCs/>
          <w:sz w:val="28"/>
          <w:szCs w:val="28"/>
          <w:lang w:val="en-GB" w:bidi="bn-IN"/>
        </w:rPr>
      </w:pPr>
    </w:p>
    <w:p w:rsidR="00480F2B" w:rsidRPr="00480F2B" w:rsidRDefault="00480F2B" w:rsidP="00480F2B">
      <w:pPr>
        <w:spacing w:after="120"/>
        <w:rPr>
          <w:rFonts w:ascii="Nikosh" w:eastAsia="Calibri" w:hAnsi="Nikosh" w:cs="Nikosh"/>
          <w:sz w:val="28"/>
          <w:szCs w:val="28"/>
          <w:lang w:val="nb-NO" w:bidi="bn-IN"/>
        </w:rPr>
      </w:pPr>
      <w:r w:rsidRPr="00480F2B">
        <w:rPr>
          <w:rFonts w:ascii="Nikosh" w:eastAsia="Calibri" w:hAnsi="Nikosh" w:cs="Nikosh"/>
          <w:sz w:val="28"/>
          <w:szCs w:val="28"/>
          <w:cs/>
          <w:lang w:val="nb-NO" w:bidi="bn-IN"/>
        </w:rPr>
        <w:t>ঢাকা</w:t>
      </w:r>
      <w:r w:rsidRPr="00480F2B">
        <w:rPr>
          <w:rFonts w:ascii="Nikosh" w:eastAsia="Calibri" w:hAnsi="Nikosh" w:cs="Nikosh"/>
          <w:sz w:val="28"/>
          <w:szCs w:val="28"/>
          <w:lang w:val="nb-NO" w:bidi="bn-IN"/>
        </w:rPr>
        <w:t xml:space="preserve">, </w:t>
      </w:r>
      <w:r w:rsidRPr="00480F2B">
        <w:rPr>
          <w:rFonts w:ascii="Nikosh" w:eastAsia="Calibri" w:hAnsi="Nikosh" w:cs="Nikosh"/>
          <w:sz w:val="28"/>
          <w:szCs w:val="28"/>
          <w:cs/>
          <w:lang w:val="nb-NO" w:bidi="bn-IN"/>
        </w:rPr>
        <w:t>১৫ বৈশাখ</w:t>
      </w:r>
      <w:r w:rsidRPr="00480F2B">
        <w:rPr>
          <w:rFonts w:ascii="Nikosh" w:eastAsia="Calibri" w:hAnsi="Nikosh" w:cs="Nikosh"/>
          <w:sz w:val="28"/>
          <w:szCs w:val="28"/>
          <w:lang w:val="nb-NO" w:bidi="bn-IN"/>
        </w:rPr>
        <w:t xml:space="preserve"> (</w:t>
      </w:r>
      <w:r w:rsidRPr="00480F2B">
        <w:rPr>
          <w:rFonts w:ascii="Nikosh" w:eastAsia="Calibri" w:hAnsi="Nikosh" w:cs="Nikosh"/>
          <w:sz w:val="28"/>
          <w:szCs w:val="28"/>
          <w:cs/>
          <w:lang w:val="nb-NO" w:bidi="bn-IN"/>
        </w:rPr>
        <w:t>২৮ এপ্রিল</w:t>
      </w:r>
      <w:r w:rsidRPr="00480F2B">
        <w:rPr>
          <w:rFonts w:ascii="Nikosh" w:eastAsia="Calibri" w:hAnsi="Nikosh" w:cs="Nikosh"/>
          <w:sz w:val="28"/>
          <w:szCs w:val="28"/>
          <w:lang w:val="nb-NO" w:bidi="bn-IN"/>
        </w:rPr>
        <w:t>) :</w:t>
      </w:r>
    </w:p>
    <w:p w:rsidR="00480F2B" w:rsidRPr="00480F2B" w:rsidRDefault="00480F2B" w:rsidP="00480F2B">
      <w:pPr>
        <w:shd w:val="clear" w:color="auto" w:fill="FFFFFF"/>
        <w:spacing w:after="120"/>
        <w:ind w:firstLine="720"/>
        <w:jc w:val="both"/>
        <w:rPr>
          <w:rFonts w:ascii="Nikosh" w:hAnsi="Nikosh" w:cs="Nikosh"/>
          <w:sz w:val="28"/>
          <w:szCs w:val="28"/>
        </w:rPr>
      </w:pPr>
      <w:r w:rsidRPr="00480F2B">
        <w:rPr>
          <w:rFonts w:ascii="Nikosh" w:hAnsi="Nikosh" w:cs="Nikosh"/>
          <w:sz w:val="28"/>
          <w:szCs w:val="28"/>
        </w:rPr>
        <w:t>শ্রম ও কর্মসংস্থান</w:t>
      </w:r>
      <w:r w:rsidRPr="00480F2B">
        <w:rPr>
          <w:rFonts w:ascii="Nikosh" w:hAnsi="Nikosh" w:cs="Nikosh"/>
          <w:sz w:val="28"/>
          <w:szCs w:val="28"/>
          <w:lang w:bidi="bn-IN"/>
        </w:rPr>
        <w:t> </w:t>
      </w:r>
      <w:r w:rsidRPr="00480F2B">
        <w:rPr>
          <w:rFonts w:ascii="Nikosh" w:hAnsi="Nikosh" w:cs="Nikosh"/>
          <w:sz w:val="28"/>
          <w:szCs w:val="28"/>
          <w:cs/>
          <w:lang w:bidi="bn-IN"/>
        </w:rPr>
        <w:t>প্রতিমন্ত্রী বেগম মন্নুজান সুফিয়ান বলেছেন,</w:t>
      </w:r>
      <w:r w:rsidRPr="00480F2B">
        <w:rPr>
          <w:rFonts w:ascii="Nikosh" w:hAnsi="Nikosh" w:cs="Nikosh"/>
          <w:sz w:val="28"/>
          <w:szCs w:val="28"/>
          <w:lang w:bidi="bn-IN"/>
        </w:rPr>
        <w:t> </w:t>
      </w:r>
      <w:r w:rsidRPr="00480F2B">
        <w:rPr>
          <w:rFonts w:ascii="Nikosh" w:hAnsi="Nikosh" w:cs="Nikosh"/>
          <w:sz w:val="28"/>
          <w:szCs w:val="28"/>
        </w:rPr>
        <w:t>প্রধানমন্ত্রী শেখ হাসিনার নেতৃত্বে সরকার আগামী প্রজন্মের জন্য স্মার্ট বাংলাদেশ গড়ে যেতে চায়।</w:t>
      </w:r>
    </w:p>
    <w:p w:rsidR="00480F2B" w:rsidRPr="00480F2B" w:rsidRDefault="00480F2B" w:rsidP="00480F2B">
      <w:pPr>
        <w:shd w:val="clear" w:color="auto" w:fill="FFFFFF"/>
        <w:spacing w:after="120"/>
        <w:jc w:val="both"/>
        <w:rPr>
          <w:rFonts w:ascii="Nikosh" w:hAnsi="Nikosh" w:cs="Nikosh"/>
          <w:sz w:val="28"/>
          <w:szCs w:val="28"/>
        </w:rPr>
      </w:pPr>
      <w:r w:rsidRPr="00480F2B">
        <w:rPr>
          <w:rFonts w:ascii="Nikosh" w:hAnsi="Nikosh" w:cs="Nikosh"/>
          <w:sz w:val="28"/>
          <w:szCs w:val="28"/>
        </w:rPr>
        <w:t> </w:t>
      </w:r>
      <w:r w:rsidRPr="00480F2B">
        <w:rPr>
          <w:rFonts w:ascii="Nikosh" w:hAnsi="Nikosh" w:cs="Nikosh"/>
          <w:sz w:val="28"/>
          <w:szCs w:val="28"/>
        </w:rPr>
        <w:tab/>
        <w:t>আজ রাজধানীর ওসমানী স্মৃতি মিলনায়তনে শ্রম ও কর্মসংস্থান মন্ত্রণালয় আয়োজিত জাতীয় পেশাগত স্বাস্থ্য ও সেইফটি দিবসের আলোচনা সভায় বিশেষ অতিথির বক্তৃতায় প্রতিমন্ত্রী এ কথা বলেন। এবছর অষ্টমবারের মতো “নিশ্চিত করি শোভন কর্মপরিবেশ, গড়ে তুলি স্মার্ট বাংলাদেশ” প্রতিপাদ্যকে সামনে রেখে জাতীয় পর্যায়ে দিবসটি পালন করছে শ্রম ও কর্মসংস্থান মন্ত্রণালয়।</w:t>
      </w:r>
    </w:p>
    <w:p w:rsidR="00480F2B" w:rsidRPr="00480F2B" w:rsidRDefault="00480F2B" w:rsidP="00480F2B">
      <w:pPr>
        <w:shd w:val="clear" w:color="auto" w:fill="FFFFFF"/>
        <w:spacing w:after="120"/>
        <w:jc w:val="both"/>
        <w:rPr>
          <w:rFonts w:ascii="Nikosh" w:hAnsi="Nikosh" w:cs="Nikosh"/>
          <w:sz w:val="28"/>
          <w:szCs w:val="28"/>
        </w:rPr>
      </w:pPr>
      <w:r w:rsidRPr="00480F2B">
        <w:rPr>
          <w:rFonts w:ascii="Nikosh" w:hAnsi="Nikosh" w:cs="Nikosh"/>
          <w:sz w:val="28"/>
          <w:szCs w:val="28"/>
        </w:rPr>
        <w:t> </w:t>
      </w:r>
      <w:r w:rsidRPr="00480F2B">
        <w:rPr>
          <w:rFonts w:ascii="Nikosh" w:hAnsi="Nikosh" w:cs="Nikosh"/>
          <w:sz w:val="28"/>
          <w:szCs w:val="28"/>
        </w:rPr>
        <w:tab/>
        <w:t>প্রতিমন্ত্রী বলেন, শ্রম মন্ত্রণালয় সারা দেশের প্রাতিষ্ঠানিক-অপ্রাতিষ্ঠানিক খাতের সকল শ্রমিককে ডাটাবেজ এর অন্তর্ভুক্ত করার কাজ শুরু করেছে, গার্মেন্টস শ্রমিকদের জন্য ইনজুরি স্কিম চালু করা করেছে এবং শ্রমিকদের সার্বজনীন পেনশন চালুর উদ্যোগ নেওয়া হয়েছে। তিনি বলেন, শ্রমিকদের পেশাগত রোগ সম্পর্কে সুস্পষ্ট ধারণা, প্রতিরোধে গবেষণা, মালিক-শ্রমিকদের মধ্যে সচেতনতা বৃদ্ধির জন্য প্রশিক্ষণ প্রদানের </w:t>
      </w:r>
      <w:r w:rsidRPr="00480F2B">
        <w:rPr>
          <w:rFonts w:ascii="Nikosh" w:hAnsi="Nikosh" w:cs="Nikosh"/>
          <w:sz w:val="28"/>
          <w:szCs w:val="28"/>
          <w:shd w:val="clear" w:color="auto" w:fill="FAF9F9"/>
        </w:rPr>
        <w:t>লক্ষ্যে রাজশাহীতে ‘জাতীয় পেশাগত স্বাস্থ্য ও নিরাপত্তা বিষয়ক গবেষণা এবং প্রশিক্ষণ ইনস্টিটিউট স্থাপন করা হয়েছে,  খুব শীঘ্রই এ ইনস্টিটিউটের কার্যক্রম চালু হবে বলে তিনি জানান।</w:t>
      </w:r>
    </w:p>
    <w:p w:rsidR="00480F2B" w:rsidRPr="00480F2B" w:rsidRDefault="00480F2B" w:rsidP="00480F2B">
      <w:pPr>
        <w:shd w:val="clear" w:color="auto" w:fill="FFFFFF"/>
        <w:spacing w:after="120"/>
        <w:jc w:val="both"/>
        <w:rPr>
          <w:rFonts w:ascii="Nikosh" w:hAnsi="Nikosh" w:cs="Nikosh"/>
          <w:sz w:val="28"/>
          <w:szCs w:val="28"/>
        </w:rPr>
      </w:pPr>
      <w:r w:rsidRPr="00480F2B">
        <w:rPr>
          <w:rFonts w:ascii="Nikosh" w:hAnsi="Nikosh" w:cs="Nikosh"/>
          <w:sz w:val="28"/>
          <w:szCs w:val="28"/>
        </w:rPr>
        <w:t> </w:t>
      </w:r>
      <w:r w:rsidRPr="00480F2B">
        <w:rPr>
          <w:rFonts w:ascii="Nikosh" w:hAnsi="Nikosh" w:cs="Nikosh"/>
          <w:sz w:val="28"/>
          <w:szCs w:val="28"/>
        </w:rPr>
        <w:tab/>
        <w:t> মন্নুজান সুফিয়ান বলেন, </w:t>
      </w:r>
      <w:r w:rsidRPr="00480F2B">
        <w:rPr>
          <w:rFonts w:ascii="Nikosh" w:hAnsi="Nikosh" w:cs="Nikosh"/>
          <w:sz w:val="28"/>
          <w:szCs w:val="28"/>
          <w:cs/>
          <w:lang w:bidi="bn-IN"/>
        </w:rPr>
        <w:t>শ্রম বিধিমালা</w:t>
      </w:r>
      <w:r w:rsidRPr="00480F2B">
        <w:rPr>
          <w:rFonts w:ascii="Nikosh" w:hAnsi="Nikosh" w:cs="Nikosh"/>
          <w:sz w:val="28"/>
          <w:szCs w:val="28"/>
        </w:rPr>
        <w:t>, </w:t>
      </w:r>
      <w:r w:rsidRPr="00480F2B">
        <w:rPr>
          <w:rFonts w:ascii="Nikosh" w:hAnsi="Nikosh" w:cs="Nikosh"/>
          <w:sz w:val="28"/>
          <w:szCs w:val="28"/>
          <w:cs/>
          <w:lang w:bidi="bn-IN"/>
        </w:rPr>
        <w:t>২০১৫কে সম্প্রতি যুগোপযোগী করে সংশোধন করা হয়েছে।</w:t>
      </w:r>
      <w:r w:rsidRPr="00480F2B">
        <w:rPr>
          <w:rFonts w:ascii="Nikosh" w:hAnsi="Nikosh" w:cs="Nikosh"/>
          <w:sz w:val="28"/>
          <w:szCs w:val="28"/>
          <w:lang w:bidi="bn-IN"/>
        </w:rPr>
        <w:t> </w:t>
      </w:r>
      <w:r w:rsidRPr="00480F2B">
        <w:rPr>
          <w:rFonts w:ascii="Nikosh" w:hAnsi="Nikosh" w:cs="Nikosh"/>
          <w:sz w:val="28"/>
          <w:szCs w:val="28"/>
        </w:rPr>
        <w:t>শ্রমিকদের অধিকার সুরক্ষায় বাংলাদেশ শ্রম আইন আবারো সংশোধনের উদ্যোগ নেয়া হয়েছে। সংশোধিত এই শ্রম আইন অর্থনৈতিক অঞ্চলেও কার্যকর হবে। ইপিজেড এলাকায় শ্রমিকদের জন্য শ্রম বিধিমালা কার্যকর করা হয়েছে। সরকারের এসকল কার্যক্রমে শ্রমজীবী মানুষের পেশাগত স্বাস্থ্য ও সেইফটি নিশ্চিত হবে বলে তিনি আশাবাদী।</w:t>
      </w:r>
    </w:p>
    <w:p w:rsidR="00480F2B" w:rsidRPr="00480F2B" w:rsidRDefault="00480F2B" w:rsidP="00480F2B">
      <w:pPr>
        <w:shd w:val="clear" w:color="auto" w:fill="FFFFFF"/>
        <w:spacing w:after="120"/>
        <w:jc w:val="both"/>
        <w:rPr>
          <w:rFonts w:ascii="Nikosh" w:hAnsi="Nikosh" w:cs="Nikosh"/>
          <w:sz w:val="28"/>
          <w:szCs w:val="28"/>
        </w:rPr>
      </w:pPr>
      <w:r w:rsidRPr="00480F2B">
        <w:rPr>
          <w:rFonts w:ascii="Nikosh" w:hAnsi="Nikosh" w:cs="Nikosh"/>
          <w:sz w:val="28"/>
          <w:szCs w:val="28"/>
        </w:rPr>
        <w:t> </w:t>
      </w:r>
      <w:r w:rsidRPr="00480F2B">
        <w:rPr>
          <w:rFonts w:ascii="Nikosh" w:hAnsi="Nikosh" w:cs="Nikosh"/>
          <w:sz w:val="28"/>
          <w:szCs w:val="28"/>
        </w:rPr>
        <w:tab/>
        <w:t> শ্রম প্রতিমন্ত্রী বলেন, সরকার শ্রমিকদের যে কোনো সমস্যার সমাধান, তাদের কল্যাণ এবং জীবনমান উন্নয়নে রাত দিন কাজ করছে। তিনি বলেন, শ্রমিকদের যেকোনো সমস্যা কর্তৃপক্ষকে জানালে, তৃপক্ষীয় পরামর্শ পরিষদ আছে তাদেরকে জানালে কিংবা শ্রমিকবান্ধব প্রধানমন্ত্রীকে জানালে শ্রমিকদের স্বার্থ সুরক্ষায় যে কোনো সমস্যার সমাধান করা হবে। তিনি বলেন, অযথা দেশের বিরুদ্ধে আইএলওসহ অন্য কোনো সংস্থার কাছে অভিযোগ দিয়ে দেশের ক্ষতি করবেন না।</w:t>
      </w:r>
    </w:p>
    <w:p w:rsidR="00480F2B" w:rsidRPr="00480F2B" w:rsidRDefault="00480F2B" w:rsidP="00480F2B">
      <w:pPr>
        <w:shd w:val="clear" w:color="auto" w:fill="FFFFFF"/>
        <w:spacing w:after="120"/>
        <w:jc w:val="both"/>
        <w:rPr>
          <w:rFonts w:ascii="Nikosh" w:hAnsi="Nikosh" w:cs="Nikosh"/>
          <w:sz w:val="28"/>
          <w:szCs w:val="28"/>
        </w:rPr>
      </w:pPr>
      <w:r w:rsidRPr="00480F2B">
        <w:rPr>
          <w:rFonts w:ascii="Nikosh" w:hAnsi="Nikosh" w:cs="Nikosh"/>
          <w:sz w:val="28"/>
          <w:szCs w:val="28"/>
        </w:rPr>
        <w:t> </w:t>
      </w:r>
      <w:r w:rsidRPr="00480F2B">
        <w:rPr>
          <w:rFonts w:ascii="Nikosh" w:hAnsi="Nikosh" w:cs="Nikosh"/>
          <w:sz w:val="28"/>
          <w:szCs w:val="28"/>
        </w:rPr>
        <w:tab/>
        <w:t>শ্রম মন্ত্রণালয়ের সচিব মো. এহছানে এলাহীর সভাপতিত্বে কলকারখানা ও প্রতিষ্ঠান পরিদর্শন অধিদপ্তরের মহাপরিদর্শক মো. নাসির উদ্দীন আহমেদ, শ্রম অধিদপ্তরের মহাপরিচালক খালেদ মামুন চৌধুরী, কানাডিয়ান হাইকমিশনের হেড অভ্ কো-অপারেশন জো গুডিংস, আইএলও’র কান্ট্রি ডিরেক্টর তোমো পুটিআইনেন, বাংলাদেশ এমপ্লোয়ার্স ফেডারেশনের সভাপতি আরদাশির কবির, বিজিএমইএ’র ভারপ্রাপ্ত সভাপতি খসরু চৌধুরী, বিকেএমইএ’র সিনিয়র ভাইস প্রেসিডেন্ট মানসুর আহমেদ ও জাতীয় শ্রমিক লীগের সভাপতি নুর কুতুব আলম মান্নান অনুষ্ঠানে বক্তৃতা করেন।</w:t>
      </w:r>
    </w:p>
    <w:p w:rsidR="00480F2B" w:rsidRPr="00480F2B" w:rsidRDefault="00480F2B" w:rsidP="00480F2B">
      <w:pPr>
        <w:shd w:val="clear" w:color="auto" w:fill="FFFFFF"/>
        <w:spacing w:after="120"/>
        <w:jc w:val="both"/>
        <w:rPr>
          <w:rFonts w:ascii="Nikosh" w:hAnsi="Nikosh" w:cs="Nikosh"/>
          <w:sz w:val="28"/>
          <w:szCs w:val="28"/>
        </w:rPr>
      </w:pPr>
      <w:r w:rsidRPr="00480F2B">
        <w:rPr>
          <w:rFonts w:ascii="Nikosh" w:hAnsi="Nikosh" w:cs="Nikosh"/>
          <w:sz w:val="28"/>
          <w:szCs w:val="28"/>
        </w:rPr>
        <w:t> </w:t>
      </w:r>
      <w:r w:rsidRPr="00480F2B">
        <w:rPr>
          <w:rFonts w:ascii="Nikosh" w:hAnsi="Nikosh" w:cs="Nikosh"/>
          <w:sz w:val="28"/>
          <w:szCs w:val="28"/>
        </w:rPr>
        <w:tab/>
      </w:r>
      <w:r w:rsidRPr="00480F2B">
        <w:rPr>
          <w:rFonts w:ascii="Nikosh" w:hAnsi="Nikosh" w:cs="Nikosh"/>
          <w:sz w:val="28"/>
          <w:szCs w:val="28"/>
          <w:lang w:bidi="bn-IN"/>
        </w:rPr>
        <w:t> </w:t>
      </w:r>
    </w:p>
    <w:p w:rsidR="00480F2B" w:rsidRPr="00480F2B" w:rsidRDefault="00480F2B" w:rsidP="00480F2B">
      <w:pPr>
        <w:ind w:right="187"/>
        <w:jc w:val="center"/>
        <w:rPr>
          <w:rFonts w:ascii="Nikosh" w:hAnsi="Nikosh" w:cs="Nikosh"/>
          <w:sz w:val="28"/>
          <w:szCs w:val="28"/>
          <w:lang w:val="it-IT"/>
        </w:rPr>
      </w:pPr>
      <w:r w:rsidRPr="00480F2B">
        <w:rPr>
          <w:rFonts w:ascii="Nikosh" w:hAnsi="Nikosh" w:cs="Nikosh"/>
          <w:sz w:val="28"/>
          <w:szCs w:val="28"/>
          <w:lang w:val="it-IT"/>
        </w:rPr>
        <w:t>#</w:t>
      </w:r>
    </w:p>
    <w:p w:rsidR="00480F2B" w:rsidRPr="00480F2B" w:rsidRDefault="00480F2B" w:rsidP="00480F2B">
      <w:pPr>
        <w:rPr>
          <w:rFonts w:ascii="Nikosh" w:hAnsi="Nikosh" w:cs="Nikosh"/>
          <w:sz w:val="28"/>
          <w:szCs w:val="28"/>
          <w:lang w:val="it-IT"/>
        </w:rPr>
      </w:pPr>
      <w:r w:rsidRPr="00480F2B">
        <w:rPr>
          <w:rFonts w:ascii="Nikosh" w:hAnsi="Nikosh" w:cs="Nikosh"/>
          <w:sz w:val="28"/>
          <w:szCs w:val="28"/>
        </w:rPr>
        <w:lastRenderedPageBreak/>
        <w:t>আকতারুল</w:t>
      </w:r>
      <w:r w:rsidRPr="00480F2B">
        <w:rPr>
          <w:rFonts w:ascii="Nikosh" w:hAnsi="Nikosh" w:cs="Nikosh"/>
          <w:sz w:val="28"/>
          <w:szCs w:val="28"/>
          <w:lang w:val="it-IT"/>
        </w:rPr>
        <w:t>/</w:t>
      </w:r>
      <w:r w:rsidRPr="00480F2B">
        <w:rPr>
          <w:rFonts w:ascii="Nikosh" w:hAnsi="Nikosh" w:cs="Nikosh"/>
          <w:sz w:val="28"/>
          <w:szCs w:val="28"/>
        </w:rPr>
        <w:t>আরমান/রফিকুল/লিখন/২০২৩/১৬২৫ঘণ্টা </w:t>
      </w:r>
    </w:p>
    <w:p w:rsidR="00480F2B" w:rsidRPr="00940328" w:rsidRDefault="00480F2B" w:rsidP="00480F2B"/>
    <w:p w:rsidR="00480F2B" w:rsidRPr="00940328" w:rsidRDefault="00480F2B" w:rsidP="00480F2B">
      <w:pPr>
        <w:rPr>
          <w:rFonts w:eastAsia="Nikosh"/>
          <w:cs/>
          <w:lang w:bidi="bn-IN"/>
        </w:rPr>
      </w:pPr>
      <w:r w:rsidRPr="00940328">
        <w:rPr>
          <w:rFonts w:eastAsia="Nikosh"/>
          <w:cs/>
          <w:lang w:bidi="bn-IN"/>
        </w:rPr>
        <w:br w:type="page"/>
      </w:r>
    </w:p>
    <w:p w:rsidR="00FA06A6" w:rsidRPr="005B7997" w:rsidRDefault="00FA06A6" w:rsidP="00FA06A6">
      <w:pPr>
        <w:spacing w:after="0" w:line="360" w:lineRule="auto"/>
        <w:ind w:right="75"/>
        <w:textAlignment w:val="baseline"/>
        <w:rPr>
          <w:rFonts w:ascii="Nikosh" w:hAnsi="Nikosh" w:cs="Nikosh"/>
          <w:sz w:val="25"/>
          <w:szCs w:val="25"/>
          <w:lang w:eastAsia="en-GB"/>
        </w:rPr>
      </w:pPr>
      <w:r w:rsidRPr="005B7997">
        <w:rPr>
          <w:rFonts w:ascii="Nikosh" w:hAnsi="Nikosh" w:cs="Nikosh"/>
          <w:sz w:val="25"/>
          <w:szCs w:val="25"/>
          <w:cs/>
          <w:lang w:eastAsia="en-GB" w:bidi="bn-IN"/>
        </w:rPr>
        <w:t>তথ্যবিবরণী</w:t>
      </w:r>
      <w:r w:rsidRPr="005B7997">
        <w:rPr>
          <w:rFonts w:ascii="Nikosh" w:hAnsi="Nikosh" w:cs="Nikosh"/>
          <w:sz w:val="25"/>
          <w:szCs w:val="25"/>
          <w:lang w:eastAsia="en-GB"/>
        </w:rPr>
        <w:t>                                                                                                     </w:t>
      </w:r>
      <w:r>
        <w:rPr>
          <w:rFonts w:ascii="Nikosh" w:hAnsi="Nikosh" w:cs="Nikosh"/>
          <w:sz w:val="25"/>
          <w:szCs w:val="25"/>
          <w:lang w:eastAsia="en-GB"/>
        </w:rPr>
        <w:t xml:space="preserve">        </w:t>
      </w:r>
      <w:r w:rsidRPr="005B7997">
        <w:rPr>
          <w:rFonts w:ascii="Nikosh" w:hAnsi="Nikosh" w:cs="Nikosh"/>
          <w:sz w:val="25"/>
          <w:szCs w:val="25"/>
          <w:lang w:eastAsia="en-GB"/>
        </w:rPr>
        <w:t xml:space="preserve">  </w:t>
      </w:r>
      <w:r>
        <w:rPr>
          <w:rFonts w:ascii="Nikosh" w:hAnsi="Nikosh" w:cs="Nikosh"/>
          <w:sz w:val="25"/>
          <w:szCs w:val="25"/>
          <w:lang w:eastAsia="en-GB"/>
        </w:rPr>
        <w:t xml:space="preserve">                   </w:t>
      </w:r>
      <w:r w:rsidRPr="005B7997">
        <w:rPr>
          <w:rFonts w:ascii="Nikosh" w:hAnsi="Nikosh" w:cs="Nikosh"/>
          <w:sz w:val="25"/>
          <w:szCs w:val="25"/>
          <w:cs/>
          <w:lang w:eastAsia="en-GB" w:bidi="bn-IN"/>
        </w:rPr>
        <w:t xml:space="preserve">নম্বর </w:t>
      </w:r>
      <w:r w:rsidRPr="005B7997">
        <w:rPr>
          <w:rFonts w:ascii="Nikosh" w:hAnsi="Nikosh" w:cs="Nikosh"/>
          <w:sz w:val="25"/>
          <w:szCs w:val="25"/>
          <w:lang w:eastAsia="en-GB"/>
        </w:rPr>
        <w:t xml:space="preserve">: ১৫৯৭ </w:t>
      </w:r>
    </w:p>
    <w:p w:rsidR="00FA06A6" w:rsidRPr="005B7997" w:rsidRDefault="00FA06A6" w:rsidP="00FA06A6">
      <w:pPr>
        <w:spacing w:after="0" w:line="240" w:lineRule="auto"/>
        <w:ind w:right="75"/>
        <w:jc w:val="center"/>
        <w:textAlignment w:val="baseline"/>
        <w:rPr>
          <w:rFonts w:ascii="Nikosh" w:hAnsi="Nikosh" w:cs="Nikosh"/>
          <w:b/>
          <w:sz w:val="25"/>
          <w:szCs w:val="25"/>
          <w:lang w:eastAsia="en-GB" w:bidi="bn-IN"/>
        </w:rPr>
      </w:pPr>
      <w:r w:rsidRPr="005B7997">
        <w:rPr>
          <w:rFonts w:ascii="Nikosh" w:hAnsi="Nikosh" w:cs="Nikosh"/>
          <w:b/>
          <w:sz w:val="25"/>
          <w:szCs w:val="25"/>
          <w:lang w:eastAsia="en-GB" w:bidi="bn-IN"/>
        </w:rPr>
        <w:t>কর্মক্ষেত্রে স্বাস্থ্যসেবা ও সুরক্ষা প্রত্যেক শ্রমিকের আইনগত অধিকার</w:t>
      </w:r>
    </w:p>
    <w:p w:rsidR="00FA06A6" w:rsidRPr="005B7997" w:rsidRDefault="00FA06A6" w:rsidP="00FA06A6">
      <w:pPr>
        <w:spacing w:after="0" w:line="240" w:lineRule="auto"/>
        <w:jc w:val="center"/>
        <w:rPr>
          <w:rFonts w:ascii="Nikosh" w:hAnsi="Nikosh" w:cs="Nikosh"/>
          <w:b/>
          <w:sz w:val="25"/>
          <w:szCs w:val="25"/>
          <w:lang w:eastAsia="en-GB" w:bidi="bn-IN"/>
        </w:rPr>
      </w:pPr>
      <w:r w:rsidRPr="005B7997">
        <w:rPr>
          <w:rFonts w:ascii="Nikosh" w:hAnsi="Nikosh" w:cs="Nikosh"/>
          <w:b/>
          <w:sz w:val="25"/>
          <w:szCs w:val="25"/>
          <w:lang w:eastAsia="en-GB" w:bidi="bn-IN"/>
        </w:rPr>
        <w:t xml:space="preserve">                                                              -আইনমন্ত্রী</w:t>
      </w:r>
    </w:p>
    <w:p w:rsidR="00FA06A6" w:rsidRPr="005B7997" w:rsidRDefault="00FA06A6" w:rsidP="00FA06A6">
      <w:pPr>
        <w:spacing w:after="0" w:line="240" w:lineRule="auto"/>
        <w:rPr>
          <w:rFonts w:ascii="Nikosh" w:hAnsi="Nikosh" w:cs="Nikosh"/>
          <w:sz w:val="25"/>
          <w:szCs w:val="25"/>
        </w:rPr>
      </w:pPr>
      <w:r w:rsidRPr="005B7997">
        <w:rPr>
          <w:rFonts w:ascii="Nikosh" w:hAnsi="Nikosh" w:cs="Nikosh"/>
          <w:sz w:val="25"/>
          <w:szCs w:val="25"/>
          <w:cs/>
          <w:lang w:bidi="bn-IN"/>
        </w:rPr>
        <w:t>ঢাকা</w:t>
      </w:r>
      <w:r w:rsidRPr="005B7997">
        <w:rPr>
          <w:rFonts w:ascii="Nikosh" w:hAnsi="Nikosh" w:cs="Nikosh"/>
          <w:sz w:val="25"/>
          <w:szCs w:val="25"/>
        </w:rPr>
        <w:t xml:space="preserve">, </w:t>
      </w:r>
      <w:r w:rsidRPr="005B7997">
        <w:rPr>
          <w:rFonts w:ascii="Nikosh" w:hAnsi="Nikosh" w:cs="Nikosh"/>
          <w:sz w:val="25"/>
          <w:szCs w:val="25"/>
          <w:lang w:bidi="bn-IN"/>
        </w:rPr>
        <w:t>১৫ বৈশাখ</w:t>
      </w:r>
      <w:r w:rsidRPr="005B7997">
        <w:rPr>
          <w:rFonts w:ascii="Nikosh" w:hAnsi="Nikosh" w:cs="Nikosh"/>
          <w:sz w:val="25"/>
          <w:szCs w:val="25"/>
          <w:cs/>
          <w:lang w:bidi="bn-IN"/>
        </w:rPr>
        <w:t xml:space="preserve"> </w:t>
      </w:r>
      <w:r w:rsidRPr="005B7997">
        <w:rPr>
          <w:rFonts w:ascii="Nikosh" w:hAnsi="Nikosh" w:cs="Nikosh"/>
          <w:sz w:val="25"/>
          <w:szCs w:val="25"/>
        </w:rPr>
        <w:t>(</w:t>
      </w:r>
      <w:r w:rsidRPr="005B7997">
        <w:rPr>
          <w:rFonts w:ascii="Nikosh" w:hAnsi="Nikosh" w:cs="Nikosh"/>
          <w:sz w:val="25"/>
          <w:szCs w:val="25"/>
          <w:lang w:bidi="bn-IN"/>
        </w:rPr>
        <w:t xml:space="preserve">২৮ </w:t>
      </w:r>
      <w:r w:rsidRPr="005B7997">
        <w:rPr>
          <w:rFonts w:ascii="Nikosh" w:hAnsi="Nikosh" w:cs="Nikosh"/>
          <w:sz w:val="25"/>
          <w:szCs w:val="25"/>
          <w:cs/>
          <w:lang w:bidi="bn-IN"/>
        </w:rPr>
        <w:t>এপ্রিল</w:t>
      </w:r>
      <w:r w:rsidRPr="005B7997">
        <w:rPr>
          <w:rFonts w:ascii="Nikosh" w:hAnsi="Nikosh" w:cs="Nikosh"/>
          <w:sz w:val="25"/>
          <w:szCs w:val="25"/>
        </w:rPr>
        <w:t xml:space="preserve">) : </w:t>
      </w:r>
    </w:p>
    <w:p w:rsidR="00FA06A6" w:rsidRPr="005B7997" w:rsidRDefault="00EA1BBB" w:rsidP="00FA06A6">
      <w:pPr>
        <w:spacing w:after="40" w:line="240" w:lineRule="auto"/>
        <w:ind w:firstLine="720"/>
        <w:jc w:val="both"/>
        <w:rPr>
          <w:rFonts w:ascii="Nikosh" w:hAnsi="Nikosh" w:cs="Nikosh"/>
          <w:sz w:val="25"/>
          <w:szCs w:val="25"/>
          <w:lang w:eastAsia="en-GB" w:bidi="bn-IN"/>
        </w:rPr>
      </w:pPr>
      <w:r>
        <w:rPr>
          <w:rFonts w:ascii="Nikosh" w:hAnsi="Nikosh" w:cs="Nikosh"/>
          <w:sz w:val="25"/>
          <w:szCs w:val="25"/>
          <w:lang w:eastAsia="en-GB" w:bidi="bn-IN"/>
        </w:rPr>
        <w:t>আইন,</w:t>
      </w:r>
      <w:r w:rsidR="00FA06A6" w:rsidRPr="005B7997">
        <w:rPr>
          <w:rFonts w:ascii="Nikosh" w:hAnsi="Nikosh" w:cs="Nikosh"/>
          <w:sz w:val="25"/>
          <w:szCs w:val="25"/>
          <w:lang w:eastAsia="en-GB" w:bidi="bn-IN"/>
        </w:rPr>
        <w:t xml:space="preserve"> বিচার ও সংসদ বিষয়ক মন্ত্রী আনিসুল হক বলেছেন, কর্মক্ষেত্রে স্বাস্থ্যসেবা ও সুরক্ষা প্রত্যেক শ্রমিকের আইনগত অধিকার। এ অধিকার বাস্তবায়নে নিরাপদ ও শোভন কর্মপরিবেশ নিশ্চিতকরণের কোন বিকল্প নেই।</w:t>
      </w:r>
    </w:p>
    <w:p w:rsidR="00FA06A6" w:rsidRPr="005B7997" w:rsidRDefault="00FA06A6" w:rsidP="00FA06A6">
      <w:pPr>
        <w:spacing w:after="40" w:line="240" w:lineRule="auto"/>
        <w:ind w:firstLine="720"/>
        <w:jc w:val="both"/>
        <w:rPr>
          <w:rFonts w:ascii="Nikosh" w:hAnsi="Nikosh" w:cs="Nikosh"/>
          <w:sz w:val="25"/>
          <w:szCs w:val="25"/>
          <w:lang w:eastAsia="en-GB" w:bidi="bn-IN"/>
        </w:rPr>
      </w:pPr>
      <w:r w:rsidRPr="005B7997">
        <w:rPr>
          <w:rFonts w:ascii="Nikosh" w:hAnsi="Nikosh" w:cs="Nikosh"/>
          <w:sz w:val="25"/>
          <w:szCs w:val="25"/>
          <w:lang w:eastAsia="en-GB" w:bidi="bn-IN"/>
        </w:rPr>
        <w:t>আজ রাজধানীর ওসমানী স্মৃতি মিলনায়তনে 'জাতীয় পেশাগত স্বাস্থ্য ও সেইফটি দিবস’ উদযাপন উপলক্ষ্যে আয়োজিত এক আলোচনা সভায় প্রধান অতিথির বক্তৃতায় মন্ত্রী এসব কথা বলেন। শ্রম ও কর্মসংস্থান মন্ত্রণালয় এ অনুষ্ঠানের আয়োজন করে। এবছর দিবসটির প্রতিপাদ্য নির্ধারণ করা হয়েছে ‘নিশ্চিত করি শোভন কর্মপরিবেশ, গড়ে তুলি স্মার্ট বাংলাদেশ।’</w:t>
      </w:r>
    </w:p>
    <w:p w:rsidR="00FA06A6" w:rsidRPr="005B7997" w:rsidRDefault="00FA06A6" w:rsidP="00FA06A6">
      <w:pPr>
        <w:spacing w:after="40" w:line="240" w:lineRule="auto"/>
        <w:ind w:firstLine="720"/>
        <w:jc w:val="both"/>
        <w:rPr>
          <w:rFonts w:ascii="Nikosh" w:hAnsi="Nikosh" w:cs="Nikosh"/>
          <w:sz w:val="25"/>
          <w:szCs w:val="25"/>
          <w:lang w:eastAsia="en-GB" w:bidi="bn-IN"/>
        </w:rPr>
      </w:pPr>
      <w:r w:rsidRPr="005B7997">
        <w:rPr>
          <w:rFonts w:ascii="Nikosh" w:hAnsi="Nikosh" w:cs="Nikosh"/>
          <w:sz w:val="25"/>
          <w:szCs w:val="25"/>
          <w:lang w:eastAsia="en-GB" w:bidi="bn-IN"/>
        </w:rPr>
        <w:t>আনিসুল হক বলেন, টেকসই উন্নয়ন নিশ্চিত করার লক্ষ্যে বিশ্বব্যাপী কর্মক্ষেত্রে ‍সুরক্ষাবিধি পালন, শোভন কর্মপরিবেশ নিশ্চিতকরণ অত্যন্ত গরুত্বপূর্ণ হয়ে উঠেছে। কারখানা ও প্রতিষ্ঠানে পেশাগত সুরক্ষা নিশ্চিত করা বর্তমানে কেবল সরকার বা কারখানার মালিকপক্ষের ইচ্ছের মধ্যে সীমাবদ্ধ নেই। শোভন কর্মপরিবেশ নিশ্চিতকরণকে কেবল মানবিক দৃষ্টিকোণ থেকে দেখার সুযোগ নেই। এটি এখন কারখানা মালিকপক্ষের জন্য দায়বদ্ধতায় পরিণত হয়েছে। বাংলাদেশ শ্রম আইন ও বাংলাদেশ শ্রম বিধিমালার ভিত্তিতে কর্মক্ষেত্র শ্রমিক ভাই-বোনদের জন্য নিরাপদ ও শোভন রাখতে হবে, এটি এখন আন্তর্জাতিকভাবে স্বীকৃত। বাংলাদেশ যেভাবে উন্নত বিশ্বের অভিমুখে যাত্রা করেছে, সেখানে পেশাগত সুরক্ষার বিষয়টিকে অত্যন্ত গুরুত্ব দিয়ে দেখতে হবে। বর্তমানে পেশাগত স্বাস্থ্য ও নিরাপত্তা পালনকে জাতীয় সংস্কৃতি হিসেবে প্রতিষ্ঠা করতে হবে।</w:t>
      </w:r>
    </w:p>
    <w:p w:rsidR="00FA06A6" w:rsidRPr="005B7997" w:rsidRDefault="00FA06A6" w:rsidP="00FA06A6">
      <w:pPr>
        <w:spacing w:after="40" w:line="240" w:lineRule="auto"/>
        <w:ind w:firstLine="720"/>
        <w:jc w:val="both"/>
        <w:rPr>
          <w:rFonts w:ascii="Nikosh" w:hAnsi="Nikosh" w:cs="Nikosh"/>
          <w:sz w:val="25"/>
          <w:szCs w:val="25"/>
          <w:lang w:eastAsia="en-GB" w:bidi="bn-IN"/>
        </w:rPr>
      </w:pPr>
      <w:r w:rsidRPr="005B7997">
        <w:rPr>
          <w:rFonts w:ascii="Nikosh" w:hAnsi="Nikosh" w:cs="Nikosh"/>
          <w:sz w:val="25"/>
          <w:szCs w:val="25"/>
          <w:lang w:eastAsia="en-GB" w:bidi="bn-IN"/>
        </w:rPr>
        <w:t xml:space="preserve">স্বাধীনতার পর তৎকালীন প্রেক্ষাপটে বাংলাদেশের কলকারখানাসমূহ জাতীয়করণের কথা স্মরণ করিয়ে দিয়ে আনিসুল হক বলেন, বঙ্গবন্ধুর  সময়োচিত সেই পদক্ষেপের অন্যতম প্রধান কারণ ছিল কারখানাগুলোর সুষ্ঠু ব্যবস্থাপনা, শ্রমজীবী মানুষের পেশাগত সুরক্ষা ও আইনগত অধিকার নিশ্চিত করা। বঙ্গবন্ধুর নীতি ও আদর্শকে অনুসরণ করেই বর্তমান সরকার দেশের সকল খাতের শ্রমজীবী মানুষের পেশাগত স্বাস্থ্য ও নিরাপত্তা নিশ্চিত করার জন্য নানাবিধ কল্যাণমূলক কার্যক্রম বাস্তবায়ন করছে। জাতিসংঘ ঘোষিত টেকসই উন্নয়ন লক্ষ্যমাত্রা ২০৩০ সালের মধ্যে অর্জন এবং ২০৪১ সালে স্মার্ট ও উন্নত দেশের কাতারে সামিল হওয়ার লক্ষ্যমাত্রা বাস্তবায়নে সরকার ব্যাপক উন্নয়ন কর্মসূচি গ্রহণ করেছে। এসব কর্মসূচি বাস্তবায়নে সকলকে একসঙ্গে কাজ করতে হবে। এক্ষেত্রে দেশের মেহনতি ও শ্রমজীবী মানুষ অত্যন্ত গুরুত্বপূর্ণ ভূমিকা পালন করতে পারে। </w:t>
      </w:r>
    </w:p>
    <w:p w:rsidR="00FA06A6" w:rsidRPr="005B7997" w:rsidRDefault="00FA06A6" w:rsidP="00FA06A6">
      <w:pPr>
        <w:spacing w:after="40" w:line="240" w:lineRule="auto"/>
        <w:ind w:firstLine="720"/>
        <w:jc w:val="both"/>
        <w:rPr>
          <w:rFonts w:ascii="Nikosh" w:hAnsi="Nikosh" w:cs="Nikosh"/>
          <w:sz w:val="25"/>
          <w:szCs w:val="25"/>
          <w:lang w:eastAsia="en-GB" w:bidi="bn-IN"/>
        </w:rPr>
      </w:pPr>
      <w:r w:rsidRPr="005B7997">
        <w:rPr>
          <w:rFonts w:ascii="Nikosh" w:hAnsi="Nikosh" w:cs="Nikosh"/>
          <w:sz w:val="25"/>
          <w:szCs w:val="25"/>
          <w:lang w:eastAsia="en-GB" w:bidi="bn-IN"/>
        </w:rPr>
        <w:t>মন্ত্রী বলেন, ইতোমধ্যে বাংলাদেশে শিল্প-কারখানা বৃদ্ধি পেয়েছে কয়েকগুণ। তৈরি হয়েছে অসংখ্য নতুন নতুন কর্মক্ষেত্র। দেশের রপ্তানি বাণিজ্য আজ বিশ্বব্যাপী বিকাশ লাভ করেছে। রপ্তানি বাণিজ্যের বাজার ধরে রাখার পাশাপাশি আরো বিস্তৃত করার নিমিত্ত দেশীয় ও আন্তর্জাতিক শ্রমমান অনুযায়ী শ্রমিকদের স্বাস্থ্য-নিরাপত্তা ও কর্মক্ষেত্রে কল্যাণমূলক ব্যবস্থাসমূহ নিশ্চিত করাসহ উৎপাদনের প্রতিটি ক্ষেত্রে আন্তর্জাতিক মান বজায় রাখা জরুরি।এক্ষেত্রে সরকারের পাশাপাশি কলকারখানা ও প্রতিষ্ঠানের মালিক, ব্যবস্থাপনা কর্তৃপক্ষ, শ্রমিক সংগঠন, দেশীয় এবং আন্তর্জাতিক উন্নয়ন সহযোগী সংস্থার সম্মিলিতভাবে সুনির্দিষ্ট কর্মপরিকল্পনা গ্রহণ এবং কর্মক্ষেত্রে তা যথাযথভাবে বাস্তবায়ন করতে হবে।</w:t>
      </w:r>
    </w:p>
    <w:p w:rsidR="00FA06A6" w:rsidRPr="005B7997" w:rsidRDefault="00FA06A6" w:rsidP="00FA06A6">
      <w:pPr>
        <w:spacing w:after="40" w:line="240" w:lineRule="auto"/>
        <w:ind w:firstLine="720"/>
        <w:jc w:val="both"/>
        <w:rPr>
          <w:rFonts w:ascii="Nikosh" w:hAnsi="Nikosh" w:cs="Nikosh"/>
          <w:sz w:val="25"/>
          <w:szCs w:val="25"/>
          <w:lang w:eastAsia="en-GB" w:bidi="bn-IN"/>
        </w:rPr>
      </w:pPr>
      <w:r w:rsidRPr="005B7997">
        <w:rPr>
          <w:rFonts w:ascii="Nikosh" w:hAnsi="Nikosh" w:cs="Nikosh"/>
          <w:sz w:val="25"/>
          <w:szCs w:val="25"/>
          <w:lang w:eastAsia="en-GB" w:bidi="bn-IN"/>
        </w:rPr>
        <w:t>অনুষ্ঠানে শ্রম প্রতিমন্ত্রী মন্নুজান সুফিয়ান বলেন, সরকার  বাংলাদেশ লেবার ইনফরমেশন ম্যানেজমেন্ট সিস্টেম প্রকল্পের আওতায় সারা দেশের প্রাতিষ্ঠানিক -অপ্রাতিষ্ঠানিক খাতের সকল  শ্রমিককে ডাটাবেজ এর অন্তর্ভুক্ত করার কাজ শুরু করেছে। তিনি মনে করেন , মন্ত্রণালয়ের এটি একটি মহতি উদ্যোগ। শ্রমিকদের সার্বজনীন পেনশন চালুর উদ্যোগ নেওয়া হয়েছে। আমরা শ্রম বিধিমালা, ২০১৫ কে যুগোপযোগী করে ২০২২ সালে সংশোধন করেছি। বাংলাদেশ শ্রম আইন ২০১৩ এবং ২০১৮ সালে সংশোধন করেছি। শ্রমিকদের অধিকার সুরক্ষায় বাংলাদেশ শ্রম আইন আবারো সংশোধনের উদ্যোগ নিয়েছি। সংশোধিত এই শ্রম আইন অর্থনৈতিক অঞ্চলেও কার্যকর হবে। ইপিজেড এলাকায় শ্রমিকদের জন্য শ্রম বিধিমালা কার্যকর করা হয়েছে, হেল্পলাইন চালু করা হয়েছে এবং এ এলাকায় শ্রম পরিদর্শনের মান বৃদ্ধিতে প্রশিক্ষণের ব্যবস্থা গ্রহণ করা হয়েছে। ইপিজেড এলাকায়  আমাদের শ্রম পরিদর্শকগণ পরিদর্শন করছেন। আমাদের এসকল কার্যক্রমের মাধ্যমে শ্রমজীবী মানুষের জন্য পেশাগত স্বাস্থ্য ও সেইফটি নিশ্চিত হবে বলে আমি আশাবাদী।</w:t>
      </w:r>
    </w:p>
    <w:p w:rsidR="00FA06A6" w:rsidRPr="005B7997" w:rsidRDefault="00FA06A6" w:rsidP="00FA06A6">
      <w:pPr>
        <w:spacing w:after="40" w:line="240" w:lineRule="auto"/>
        <w:ind w:firstLine="720"/>
        <w:jc w:val="both"/>
        <w:rPr>
          <w:rFonts w:ascii="Nikosh" w:hAnsi="Nikosh" w:cs="Nikosh"/>
          <w:sz w:val="25"/>
          <w:szCs w:val="25"/>
          <w:lang w:eastAsia="en-GB" w:bidi="bn-IN"/>
        </w:rPr>
      </w:pPr>
      <w:r w:rsidRPr="005B7997">
        <w:rPr>
          <w:rFonts w:ascii="Nikosh" w:hAnsi="Nikosh" w:cs="Nikosh"/>
          <w:sz w:val="25"/>
          <w:szCs w:val="25"/>
          <w:lang w:eastAsia="en-GB" w:bidi="bn-IN"/>
        </w:rPr>
        <w:t>শ্রম মন্ত্রণালয়ের সচিব মোঃ এহছানে এলাহীর সভাপতিত্বে কলকারখানা ও প্রতিষ্ঠান পরিদর্শন অধিদপ্তরের মহাপরিদর্শক মোঃ নাসির উদ্দীন আহমেদ, শ্রম অধিদপ্তরের মহাপরিচালক খালেদ মামুন চৌধুরী, কানাডিয়ান হাইকমিশনের হেড অব কো-অপারেশন জো গুডিংস, আইএলও এর কান্ট্রি ডিরেক্টর তোমো পুটিআইনেন, বাংলাদেশ এমপ্লোয়ার্স ফেডারেশনের সভাপতি আরদাশির কবির, বিজিএমইএ এর ভারপ্রাপ্ত সভাপতি খসরু চৌধুরী</w:t>
      </w:r>
      <w:proofErr w:type="gramStart"/>
      <w:r w:rsidRPr="005B7997">
        <w:rPr>
          <w:rFonts w:ascii="Nikosh" w:hAnsi="Nikosh" w:cs="Nikosh"/>
          <w:sz w:val="25"/>
          <w:szCs w:val="25"/>
          <w:lang w:eastAsia="en-GB" w:bidi="bn-IN"/>
        </w:rPr>
        <w:t>,  স</w:t>
      </w:r>
      <w:proofErr w:type="gramEnd"/>
      <w:r w:rsidRPr="005B7997">
        <w:rPr>
          <w:rFonts w:ascii="Nikosh" w:hAnsi="Nikosh" w:cs="Nikosh"/>
          <w:sz w:val="25"/>
          <w:szCs w:val="25"/>
          <w:lang w:eastAsia="en-GB" w:bidi="bn-IN"/>
        </w:rPr>
        <w:t>িনিয়র ভাইস প্রেসিডেন্ট মানসুর আহমেদ, জাতীয় শ্রমিক লীগের সভাপতি নুর কুতুব আলম মান্নানসহ প্রমুখ  বক্তৃতা করেন।</w:t>
      </w:r>
    </w:p>
    <w:p w:rsidR="00FA06A6" w:rsidRPr="005B7997" w:rsidRDefault="00FA06A6" w:rsidP="00FA06A6">
      <w:pPr>
        <w:spacing w:after="0" w:line="240" w:lineRule="auto"/>
        <w:ind w:right="75"/>
        <w:jc w:val="center"/>
        <w:textAlignment w:val="baseline"/>
        <w:rPr>
          <w:rFonts w:ascii="Nikosh" w:hAnsi="Nikosh" w:cs="Nikosh"/>
          <w:sz w:val="25"/>
          <w:szCs w:val="25"/>
          <w:lang w:eastAsia="en-GB"/>
        </w:rPr>
      </w:pPr>
      <w:r w:rsidRPr="005B7997">
        <w:rPr>
          <w:rFonts w:ascii="Nikosh" w:hAnsi="Nikosh" w:cs="Nikosh"/>
          <w:sz w:val="25"/>
          <w:szCs w:val="25"/>
          <w:lang w:eastAsia="en-GB"/>
        </w:rPr>
        <w:t>#</w:t>
      </w:r>
    </w:p>
    <w:p w:rsidR="00FA06A6" w:rsidRDefault="00FA06A6" w:rsidP="00FA06A6">
      <w:pPr>
        <w:spacing w:after="0" w:line="240" w:lineRule="auto"/>
        <w:rPr>
          <w:rFonts w:ascii="Nikosh" w:hAnsi="Nikosh" w:cs="Nikosh"/>
          <w:sz w:val="28"/>
          <w:szCs w:val="28"/>
          <w:cs/>
          <w:lang w:eastAsia="en-GB" w:bidi="bn-IN"/>
        </w:rPr>
      </w:pPr>
      <w:r w:rsidRPr="005B7997">
        <w:rPr>
          <w:rFonts w:ascii="Nikosh" w:hAnsi="Nikosh" w:cs="Nikosh"/>
          <w:sz w:val="25"/>
          <w:szCs w:val="25"/>
          <w:lang w:eastAsia="en-GB" w:bidi="bn-IN"/>
        </w:rPr>
        <w:t>রেজাউল/জুলফিকার/রবি/কলি/শামীম/</w:t>
      </w:r>
      <w:r w:rsidRPr="005B7997">
        <w:rPr>
          <w:rFonts w:ascii="Nikosh" w:hAnsi="Nikosh" w:cs="Nikosh"/>
          <w:sz w:val="25"/>
          <w:szCs w:val="25"/>
          <w:cs/>
          <w:lang w:eastAsia="en-GB" w:bidi="bn-IN"/>
        </w:rPr>
        <w:t>২০২৩</w:t>
      </w:r>
      <w:r w:rsidRPr="005B7997">
        <w:rPr>
          <w:rFonts w:ascii="Nikosh" w:hAnsi="Nikosh" w:cs="Nikosh"/>
          <w:sz w:val="25"/>
          <w:szCs w:val="25"/>
          <w:lang w:eastAsia="en-GB"/>
        </w:rPr>
        <w:t>/</w:t>
      </w:r>
      <w:r w:rsidRPr="005B7997">
        <w:rPr>
          <w:rFonts w:ascii="Nikosh" w:hAnsi="Nikosh" w:cs="Nikosh"/>
          <w:sz w:val="25"/>
          <w:szCs w:val="25"/>
          <w:lang w:eastAsia="en-GB" w:bidi="bn-IN"/>
        </w:rPr>
        <w:t xml:space="preserve">১৫৪৬ </w:t>
      </w:r>
      <w:r w:rsidRPr="005B7997">
        <w:rPr>
          <w:rFonts w:ascii="Nikosh" w:hAnsi="Nikosh" w:cs="Nikosh"/>
          <w:sz w:val="25"/>
          <w:szCs w:val="25"/>
          <w:cs/>
          <w:lang w:eastAsia="en-GB" w:bidi="bn-IN"/>
        </w:rPr>
        <w:t>ঘণ্টা</w:t>
      </w:r>
      <w:r w:rsidRPr="005B7997">
        <w:rPr>
          <w:rFonts w:ascii="Nikosh" w:hAnsi="Nikosh" w:cs="Nikosh"/>
          <w:sz w:val="25"/>
          <w:szCs w:val="25"/>
          <w:lang w:eastAsia="en-GB"/>
        </w:rPr>
        <w:t> </w:t>
      </w:r>
      <w:r w:rsidRPr="005B7997">
        <w:rPr>
          <w:rFonts w:ascii="Nikosh" w:hAnsi="Nikosh" w:cs="Nikosh"/>
          <w:sz w:val="25"/>
          <w:szCs w:val="25"/>
          <w:cs/>
          <w:lang w:eastAsia="en-GB" w:bidi="bn-IN"/>
        </w:rPr>
        <w:t xml:space="preserve"> </w:t>
      </w:r>
      <w:r w:rsidRPr="005B7997">
        <w:rPr>
          <w:rFonts w:ascii="Nikosh" w:hAnsi="Nikosh" w:cs="Nikosh"/>
          <w:sz w:val="25"/>
          <w:szCs w:val="25"/>
          <w:cs/>
          <w:lang w:eastAsia="en-GB" w:bidi="bn-IN"/>
        </w:rPr>
        <w:br w:type="page"/>
      </w:r>
    </w:p>
    <w:p w:rsidR="00885F7C" w:rsidRPr="00E47DBC" w:rsidRDefault="00885F7C" w:rsidP="00885F7C">
      <w:pPr>
        <w:spacing w:after="0" w:line="240" w:lineRule="auto"/>
        <w:ind w:right="75"/>
        <w:textAlignment w:val="baseline"/>
        <w:rPr>
          <w:rFonts w:ascii="Nikosh" w:hAnsi="Nikosh" w:cs="Nikosh"/>
          <w:sz w:val="28"/>
          <w:szCs w:val="28"/>
          <w:lang w:eastAsia="en-GB"/>
        </w:rPr>
      </w:pPr>
      <w:r w:rsidRPr="00E47DBC">
        <w:rPr>
          <w:rFonts w:ascii="Nikosh" w:hAnsi="Nikosh" w:cs="Nikosh"/>
          <w:sz w:val="28"/>
          <w:szCs w:val="28"/>
          <w:cs/>
          <w:lang w:eastAsia="en-GB" w:bidi="bn-IN"/>
        </w:rPr>
        <w:t>তথ্যবিবরণী</w:t>
      </w:r>
      <w:r w:rsidRPr="00E47DBC">
        <w:rPr>
          <w:rFonts w:ascii="Nikosh" w:hAnsi="Nikosh" w:cs="Nikosh"/>
          <w:sz w:val="28"/>
          <w:szCs w:val="28"/>
          <w:lang w:eastAsia="en-GB"/>
        </w:rPr>
        <w:t xml:space="preserve">                                                                                         </w:t>
      </w:r>
      <w:r>
        <w:rPr>
          <w:rFonts w:ascii="Nikosh" w:hAnsi="Nikosh" w:cs="Nikosh"/>
          <w:sz w:val="28"/>
          <w:szCs w:val="28"/>
          <w:lang w:eastAsia="en-GB"/>
        </w:rPr>
        <w:t xml:space="preserve">    </w:t>
      </w:r>
      <w:r w:rsidRPr="00E47DBC">
        <w:rPr>
          <w:rFonts w:ascii="Nikosh" w:hAnsi="Nikosh" w:cs="Nikosh"/>
          <w:sz w:val="28"/>
          <w:szCs w:val="28"/>
          <w:lang w:eastAsia="en-GB"/>
        </w:rPr>
        <w:t xml:space="preserve">     </w:t>
      </w:r>
      <w:r>
        <w:rPr>
          <w:rFonts w:ascii="Nikosh" w:hAnsi="Nikosh" w:cs="Nikosh"/>
          <w:sz w:val="28"/>
          <w:szCs w:val="28"/>
          <w:lang w:eastAsia="en-GB"/>
        </w:rPr>
        <w:t xml:space="preserve">  </w:t>
      </w:r>
      <w:r w:rsidRPr="00E47DBC">
        <w:rPr>
          <w:rFonts w:ascii="Nikosh" w:hAnsi="Nikosh" w:cs="Nikosh"/>
          <w:sz w:val="28"/>
          <w:szCs w:val="28"/>
          <w:lang w:eastAsia="en-GB"/>
        </w:rPr>
        <w:t> </w:t>
      </w:r>
      <w:r>
        <w:rPr>
          <w:rFonts w:ascii="Nikosh" w:hAnsi="Nikosh" w:cs="Nikosh"/>
          <w:sz w:val="28"/>
          <w:szCs w:val="28"/>
          <w:lang w:eastAsia="en-GB"/>
        </w:rPr>
        <w:t xml:space="preserve">            </w:t>
      </w:r>
      <w:r w:rsidRPr="00E47DBC">
        <w:rPr>
          <w:rFonts w:ascii="Nikosh" w:hAnsi="Nikosh" w:cs="Nikosh"/>
          <w:sz w:val="28"/>
          <w:szCs w:val="28"/>
          <w:cs/>
          <w:lang w:eastAsia="en-GB" w:bidi="bn-IN"/>
        </w:rPr>
        <w:t xml:space="preserve">নম্বর </w:t>
      </w:r>
      <w:r>
        <w:rPr>
          <w:rFonts w:ascii="Nikosh" w:hAnsi="Nikosh" w:cs="Nikosh"/>
          <w:sz w:val="28"/>
          <w:szCs w:val="28"/>
          <w:lang w:eastAsia="en-GB"/>
        </w:rPr>
        <w:t>: ১৫৯৬</w:t>
      </w:r>
    </w:p>
    <w:p w:rsidR="00885F7C" w:rsidRDefault="00885F7C" w:rsidP="00885F7C">
      <w:pPr>
        <w:spacing w:after="0" w:line="240" w:lineRule="auto"/>
        <w:ind w:right="75"/>
        <w:textAlignment w:val="baseline"/>
        <w:rPr>
          <w:rFonts w:ascii="Nikosh" w:hAnsi="Nikosh" w:cs="Nikosh"/>
          <w:sz w:val="28"/>
          <w:szCs w:val="28"/>
          <w:lang w:eastAsia="en-GB"/>
        </w:rPr>
      </w:pPr>
      <w:r w:rsidRPr="00E47DBC">
        <w:rPr>
          <w:rFonts w:ascii="Nikosh" w:hAnsi="Nikosh" w:cs="Nikosh"/>
          <w:sz w:val="28"/>
          <w:szCs w:val="28"/>
          <w:lang w:eastAsia="en-GB"/>
        </w:rPr>
        <w:t> </w:t>
      </w:r>
    </w:p>
    <w:p w:rsidR="00885F7C" w:rsidRPr="00565B8B" w:rsidRDefault="00885F7C" w:rsidP="00885F7C">
      <w:pPr>
        <w:spacing w:after="0" w:line="240" w:lineRule="auto"/>
        <w:jc w:val="center"/>
        <w:rPr>
          <w:rFonts w:ascii="Nikosh" w:hAnsi="Nikosh" w:cs="Nikosh"/>
          <w:b/>
          <w:sz w:val="28"/>
          <w:szCs w:val="28"/>
          <w:lang w:eastAsia="en-GB" w:bidi="bn-IN"/>
        </w:rPr>
      </w:pPr>
      <w:r w:rsidRPr="00565B8B">
        <w:rPr>
          <w:rFonts w:ascii="Nikosh" w:hAnsi="Nikosh" w:cs="Nikosh"/>
          <w:b/>
          <w:sz w:val="28"/>
          <w:szCs w:val="28"/>
          <w:lang w:eastAsia="en-GB" w:bidi="bn-IN"/>
        </w:rPr>
        <w:t xml:space="preserve">শেখ জামালের হত্যাকারীদের প্রধান পৃষ্ঠপোষক বিএনপি </w:t>
      </w:r>
    </w:p>
    <w:p w:rsidR="00885F7C" w:rsidRPr="00565B8B" w:rsidRDefault="00885F7C" w:rsidP="00885F7C">
      <w:pPr>
        <w:spacing w:after="0" w:line="240" w:lineRule="auto"/>
        <w:jc w:val="center"/>
        <w:rPr>
          <w:rFonts w:ascii="Nikosh" w:hAnsi="Nikosh" w:cs="Nikosh"/>
          <w:b/>
          <w:sz w:val="28"/>
          <w:szCs w:val="28"/>
          <w:lang w:eastAsia="en-GB" w:bidi="bn-IN"/>
        </w:rPr>
      </w:pPr>
      <w:r w:rsidRPr="00565B8B">
        <w:rPr>
          <w:rFonts w:ascii="Nikosh" w:hAnsi="Nikosh" w:cs="Nikosh"/>
          <w:b/>
          <w:sz w:val="28"/>
          <w:szCs w:val="28"/>
          <w:lang w:eastAsia="en-GB" w:bidi="bn-IN"/>
        </w:rPr>
        <w:t xml:space="preserve">                                          -তথ্য ও সম্প্রচারমন্ত্রী</w:t>
      </w:r>
    </w:p>
    <w:p w:rsidR="00885F7C" w:rsidRPr="00E47DBC" w:rsidRDefault="00885F7C" w:rsidP="00885F7C">
      <w:pPr>
        <w:spacing w:after="0" w:line="240" w:lineRule="auto"/>
        <w:rPr>
          <w:rFonts w:ascii="Nikosh" w:hAnsi="Nikosh" w:cs="Nikosh"/>
          <w:sz w:val="28"/>
          <w:szCs w:val="28"/>
        </w:rPr>
      </w:pPr>
      <w:r w:rsidRPr="00E47DBC">
        <w:rPr>
          <w:rFonts w:ascii="Nikosh" w:hAnsi="Nikosh" w:cs="Nikosh"/>
          <w:sz w:val="28"/>
          <w:szCs w:val="28"/>
          <w:cs/>
          <w:lang w:bidi="bn-IN"/>
        </w:rPr>
        <w:t>ঢাকা</w:t>
      </w:r>
      <w:r w:rsidRPr="00E47DBC">
        <w:rPr>
          <w:rFonts w:ascii="Nikosh" w:hAnsi="Nikosh" w:cs="Nikosh"/>
          <w:sz w:val="28"/>
          <w:szCs w:val="28"/>
        </w:rPr>
        <w:t xml:space="preserve">, </w:t>
      </w:r>
      <w:r w:rsidRPr="00E47DBC">
        <w:rPr>
          <w:rFonts w:ascii="Nikosh" w:hAnsi="Nikosh" w:cs="Nikosh"/>
          <w:sz w:val="28"/>
          <w:szCs w:val="28"/>
          <w:lang w:bidi="bn-IN"/>
        </w:rPr>
        <w:t>১</w:t>
      </w:r>
      <w:r>
        <w:rPr>
          <w:rFonts w:ascii="Nikosh" w:hAnsi="Nikosh" w:cs="Nikosh"/>
          <w:sz w:val="28"/>
          <w:szCs w:val="28"/>
          <w:lang w:bidi="bn-IN"/>
        </w:rPr>
        <w:t>৫</w:t>
      </w:r>
      <w:r w:rsidRPr="00E47DBC">
        <w:rPr>
          <w:rFonts w:ascii="Nikosh" w:hAnsi="Nikosh" w:cs="Nikosh"/>
          <w:sz w:val="28"/>
          <w:szCs w:val="28"/>
          <w:lang w:bidi="bn-IN"/>
        </w:rPr>
        <w:t xml:space="preserve"> বৈশাখ</w:t>
      </w:r>
      <w:r w:rsidRPr="00E47DBC">
        <w:rPr>
          <w:rFonts w:ascii="Nikosh" w:hAnsi="Nikosh" w:cs="Nikosh"/>
          <w:sz w:val="28"/>
          <w:szCs w:val="28"/>
          <w:cs/>
          <w:lang w:bidi="bn-IN"/>
        </w:rPr>
        <w:t xml:space="preserve"> </w:t>
      </w:r>
      <w:r w:rsidRPr="00E47DBC">
        <w:rPr>
          <w:rFonts w:ascii="Nikosh" w:hAnsi="Nikosh" w:cs="Nikosh"/>
          <w:sz w:val="28"/>
          <w:szCs w:val="28"/>
        </w:rPr>
        <w:t>(</w:t>
      </w:r>
      <w:r w:rsidRPr="00E47DBC">
        <w:rPr>
          <w:rFonts w:ascii="Nikosh" w:hAnsi="Nikosh" w:cs="Nikosh"/>
          <w:sz w:val="28"/>
          <w:szCs w:val="28"/>
          <w:lang w:bidi="bn-IN"/>
        </w:rPr>
        <w:t>২</w:t>
      </w:r>
      <w:r>
        <w:rPr>
          <w:rFonts w:ascii="Nikosh" w:hAnsi="Nikosh" w:cs="Nikosh"/>
          <w:sz w:val="28"/>
          <w:szCs w:val="28"/>
          <w:lang w:bidi="bn-IN"/>
        </w:rPr>
        <w:t>৮</w:t>
      </w:r>
      <w:r w:rsidRPr="00E47DBC">
        <w:rPr>
          <w:rFonts w:ascii="Nikosh" w:hAnsi="Nikosh" w:cs="Nikosh"/>
          <w:sz w:val="28"/>
          <w:szCs w:val="28"/>
          <w:lang w:bidi="bn-IN"/>
        </w:rPr>
        <w:t xml:space="preserve"> </w:t>
      </w:r>
      <w:r w:rsidRPr="00E47DBC">
        <w:rPr>
          <w:rFonts w:ascii="Nikosh" w:hAnsi="Nikosh" w:cs="Nikosh"/>
          <w:sz w:val="28"/>
          <w:szCs w:val="28"/>
          <w:cs/>
          <w:lang w:bidi="bn-IN"/>
        </w:rPr>
        <w:t>এপ্রিল</w:t>
      </w:r>
      <w:r w:rsidRPr="00E47DBC">
        <w:rPr>
          <w:rFonts w:ascii="Nikosh" w:hAnsi="Nikosh" w:cs="Nikosh"/>
          <w:sz w:val="28"/>
          <w:szCs w:val="28"/>
        </w:rPr>
        <w:t xml:space="preserve">) : </w:t>
      </w:r>
    </w:p>
    <w:p w:rsidR="00885F7C" w:rsidRPr="00565B8B" w:rsidRDefault="00885F7C" w:rsidP="00885F7C">
      <w:pPr>
        <w:spacing w:after="12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আওয়ামী লীগের যুগ্ম সাধারণ সম্পাদক এবং </w:t>
      </w:r>
      <w:r w:rsidRPr="00565B8B">
        <w:rPr>
          <w:rFonts w:ascii="Nikosh" w:hAnsi="Nikosh" w:cs="Nikosh"/>
          <w:sz w:val="28"/>
          <w:szCs w:val="28"/>
          <w:lang w:eastAsia="en-GB" w:bidi="bn-IN"/>
        </w:rPr>
        <w:t>তথ্য</w:t>
      </w:r>
      <w:r>
        <w:rPr>
          <w:rFonts w:ascii="Nikosh" w:hAnsi="Nikosh" w:cs="Nikosh"/>
          <w:sz w:val="28"/>
          <w:szCs w:val="28"/>
          <w:lang w:eastAsia="en-GB" w:bidi="bn-IN"/>
        </w:rPr>
        <w:t xml:space="preserve"> ও সম্প্রচার </w:t>
      </w:r>
      <w:r w:rsidRPr="00565B8B">
        <w:rPr>
          <w:rFonts w:ascii="Nikosh" w:hAnsi="Nikosh" w:cs="Nikosh"/>
          <w:sz w:val="28"/>
          <w:szCs w:val="28"/>
          <w:lang w:eastAsia="en-GB" w:bidi="bn-IN"/>
        </w:rPr>
        <w:t>মন্ত্রী ড. হাছান মাহমুদ বলেছেন, মেধাবী তরুণ শেখ জামালের হত্যা</w:t>
      </w:r>
      <w:r>
        <w:rPr>
          <w:rFonts w:ascii="Nikosh" w:hAnsi="Nikosh" w:cs="Nikosh"/>
          <w:sz w:val="28"/>
          <w:szCs w:val="28"/>
          <w:lang w:eastAsia="en-GB" w:bidi="bn-IN"/>
        </w:rPr>
        <w:t>কারীদের প্রধান পৃষ্ঠপোষক বিএনপি এবং দলটির প্রতিষ্ঠাতা জিয়াউর রহমান ছিলেন এ হত্যাকাণ্ডের অন্যতম মাস্টারমাইন্ড</w:t>
      </w:r>
      <w:r w:rsidRPr="00565B8B">
        <w:rPr>
          <w:rFonts w:ascii="Nikosh" w:hAnsi="Nikosh" w:cs="Nikosh"/>
          <w:sz w:val="28"/>
          <w:szCs w:val="28"/>
          <w:lang w:eastAsia="en-GB" w:bidi="bn-IN"/>
        </w:rPr>
        <w:t>। দুঃখজনক হলেও সত্য, আজও তারা আস্ফালন করে।</w:t>
      </w:r>
      <w:r w:rsidRPr="00ED0D10">
        <w:rPr>
          <w:rFonts w:ascii="Nikosh" w:hAnsi="Nikosh" w:cs="Nikosh"/>
          <w:sz w:val="28"/>
          <w:szCs w:val="28"/>
          <w:lang w:eastAsia="en-GB" w:bidi="bn-IN"/>
        </w:rPr>
        <w:t xml:space="preserve"> </w:t>
      </w:r>
      <w:r w:rsidRPr="00565B8B">
        <w:rPr>
          <w:rFonts w:ascii="Nikosh" w:hAnsi="Nikosh" w:cs="Nikosh"/>
          <w:sz w:val="28"/>
          <w:szCs w:val="28"/>
          <w:lang w:eastAsia="en-GB" w:bidi="bn-IN"/>
        </w:rPr>
        <w:t>শেখ জামাল ১৯৭৫ সালের ১৫ আগস্ট ধানমন্ডি ৩২ নম্বরের বাড়িতে বঙ্গবন্ধুসহ পরিবারের অন্যান্য সদস্যদের সাথে ঘাতকদের হাতে নিহত হন।</w:t>
      </w:r>
    </w:p>
    <w:p w:rsidR="00885F7C" w:rsidRPr="00565B8B" w:rsidRDefault="00885F7C" w:rsidP="00885F7C">
      <w:pPr>
        <w:spacing w:after="12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আজ </w:t>
      </w:r>
      <w:r w:rsidRPr="00565B8B">
        <w:rPr>
          <w:rFonts w:ascii="Nikosh" w:hAnsi="Nikosh" w:cs="Nikosh"/>
          <w:sz w:val="28"/>
          <w:szCs w:val="28"/>
          <w:lang w:eastAsia="en-GB" w:bidi="bn-IN"/>
        </w:rPr>
        <w:t>বঙ্গবন্ধু শেখ মুজিবুর রহমানের দ্বিতীয় প</w:t>
      </w:r>
      <w:r>
        <w:rPr>
          <w:rFonts w:ascii="Nikosh" w:hAnsi="Nikosh" w:cs="Nikosh"/>
          <w:sz w:val="28"/>
          <w:szCs w:val="28"/>
          <w:lang w:eastAsia="en-GB" w:bidi="bn-IN"/>
        </w:rPr>
        <w:t>ুত্র শেখ জামালের জন্মদিন উপলক্ষ্যে</w:t>
      </w:r>
      <w:r w:rsidRPr="00565B8B">
        <w:rPr>
          <w:rFonts w:ascii="Nikosh" w:hAnsi="Nikosh" w:cs="Nikosh"/>
          <w:sz w:val="28"/>
          <w:szCs w:val="28"/>
          <w:lang w:eastAsia="en-GB" w:bidi="bn-IN"/>
        </w:rPr>
        <w:t xml:space="preserve"> বনানী কবরস্থানে তা</w:t>
      </w:r>
      <w:r>
        <w:rPr>
          <w:rFonts w:ascii="Nikosh" w:hAnsi="Nikosh" w:cs="Nikosh"/>
          <w:sz w:val="28"/>
          <w:szCs w:val="28"/>
          <w:lang w:eastAsia="en-GB" w:bidi="bn-IN"/>
        </w:rPr>
        <w:t>ঁ</w:t>
      </w:r>
      <w:r w:rsidRPr="00565B8B">
        <w:rPr>
          <w:rFonts w:ascii="Nikosh" w:hAnsi="Nikosh" w:cs="Nikosh"/>
          <w:sz w:val="28"/>
          <w:szCs w:val="28"/>
          <w:lang w:eastAsia="en-GB" w:bidi="bn-IN"/>
        </w:rPr>
        <w:t xml:space="preserve">র সমাধিতে শ্রদ্ধা নিবেদন শেষে সাংবাদিকদের </w:t>
      </w:r>
      <w:r>
        <w:rPr>
          <w:rFonts w:ascii="Nikosh" w:hAnsi="Nikosh" w:cs="Nikosh"/>
          <w:sz w:val="28"/>
          <w:szCs w:val="28"/>
          <w:lang w:eastAsia="en-GB" w:bidi="bn-IN"/>
        </w:rPr>
        <w:t>মন্ত্রী</w:t>
      </w:r>
      <w:r w:rsidRPr="00565B8B">
        <w:rPr>
          <w:rFonts w:ascii="Nikosh" w:hAnsi="Nikosh" w:cs="Nikosh"/>
          <w:sz w:val="28"/>
          <w:szCs w:val="28"/>
          <w:lang w:eastAsia="en-GB" w:bidi="bn-IN"/>
        </w:rPr>
        <w:t xml:space="preserve"> এ সব কথা বলেন। </w:t>
      </w:r>
    </w:p>
    <w:p w:rsidR="00885F7C" w:rsidRPr="00565B8B" w:rsidRDefault="00885F7C" w:rsidP="00885F7C">
      <w:pPr>
        <w:spacing w:after="120" w:line="240" w:lineRule="auto"/>
        <w:ind w:firstLine="720"/>
        <w:jc w:val="both"/>
        <w:rPr>
          <w:rFonts w:ascii="Nikosh" w:hAnsi="Nikosh" w:cs="Nikosh"/>
          <w:sz w:val="28"/>
          <w:szCs w:val="28"/>
          <w:lang w:eastAsia="en-GB" w:bidi="bn-IN"/>
        </w:rPr>
      </w:pPr>
      <w:r w:rsidRPr="00565B8B">
        <w:rPr>
          <w:rFonts w:ascii="Nikosh" w:hAnsi="Nikosh" w:cs="Nikosh"/>
          <w:sz w:val="28"/>
          <w:szCs w:val="28"/>
          <w:lang w:eastAsia="en-GB" w:bidi="bn-IN"/>
        </w:rPr>
        <w:t>সম্প্রচারমন্ত্রী বলেন</w:t>
      </w:r>
      <w:r>
        <w:rPr>
          <w:rFonts w:ascii="Nikosh" w:hAnsi="Nikosh" w:cs="Nikosh"/>
          <w:sz w:val="28"/>
          <w:szCs w:val="28"/>
          <w:lang w:eastAsia="en-GB" w:bidi="bn-IN"/>
        </w:rPr>
        <w:t>, ‘</w:t>
      </w:r>
      <w:r w:rsidRPr="00565B8B">
        <w:rPr>
          <w:rFonts w:ascii="Nikosh" w:hAnsi="Nikosh" w:cs="Nikosh"/>
          <w:sz w:val="28"/>
          <w:szCs w:val="28"/>
          <w:lang w:eastAsia="en-GB" w:bidi="bn-IN"/>
        </w:rPr>
        <w:t>আজকে শহীদ শেখ জামালের জন্মদিন। জন্মদিনে তা</w:t>
      </w:r>
      <w:r>
        <w:rPr>
          <w:rFonts w:ascii="Nikosh" w:hAnsi="Nikosh" w:cs="Nikosh"/>
          <w:sz w:val="28"/>
          <w:szCs w:val="28"/>
          <w:lang w:eastAsia="en-GB" w:bidi="bn-IN"/>
        </w:rPr>
        <w:t>ঁ</w:t>
      </w:r>
      <w:r w:rsidRPr="00565B8B">
        <w:rPr>
          <w:rFonts w:ascii="Nikosh" w:hAnsi="Nikosh" w:cs="Nikosh"/>
          <w:sz w:val="28"/>
          <w:szCs w:val="28"/>
          <w:lang w:eastAsia="en-GB" w:bidi="bn-IN"/>
        </w:rPr>
        <w:t>র আত্মার মাগফেরাত কামনা করি। তা</w:t>
      </w:r>
      <w:r>
        <w:rPr>
          <w:rFonts w:ascii="Nikosh" w:hAnsi="Nikosh" w:cs="Nikosh"/>
          <w:sz w:val="28"/>
          <w:szCs w:val="28"/>
          <w:lang w:eastAsia="en-GB" w:bidi="bn-IN"/>
        </w:rPr>
        <w:t>ঁ</w:t>
      </w:r>
      <w:r w:rsidRPr="00565B8B">
        <w:rPr>
          <w:rFonts w:ascii="Nikosh" w:hAnsi="Nikosh" w:cs="Nikosh"/>
          <w:sz w:val="28"/>
          <w:szCs w:val="28"/>
          <w:lang w:eastAsia="en-GB" w:bidi="bn-IN"/>
        </w:rPr>
        <w:t xml:space="preserve">র স্মৃতির প্রতি গভীর শ্রদ্ধা জানাই। শহীদ শেখ জামাল ১৯৭১ সালে বঙ্গমাতা শেখ ফজিলাতুন্নেছা মুজিব, আমাদের নেত্রী বঙ্গবন্ধুকন্যা শেখ হাসিনা, শেখ রেহানা </w:t>
      </w:r>
      <w:r>
        <w:rPr>
          <w:rFonts w:ascii="Nikosh" w:hAnsi="Nikosh" w:cs="Nikosh"/>
          <w:sz w:val="28"/>
          <w:szCs w:val="28"/>
          <w:lang w:eastAsia="en-GB" w:bidi="bn-IN"/>
        </w:rPr>
        <w:t>ও</w:t>
      </w:r>
      <w:r w:rsidRPr="00565B8B">
        <w:rPr>
          <w:rFonts w:ascii="Nikosh" w:hAnsi="Nikosh" w:cs="Nikosh"/>
          <w:sz w:val="28"/>
          <w:szCs w:val="28"/>
          <w:lang w:eastAsia="en-GB" w:bidi="bn-IN"/>
        </w:rPr>
        <w:t xml:space="preserve"> শেখ রাসেলের সাথে পাকিস্তানিদের হাতে বন্দি ছিলেন। সেই বন্দিদশা থেকে তিনি পালি</w:t>
      </w:r>
      <w:r>
        <w:rPr>
          <w:rFonts w:ascii="Nikosh" w:hAnsi="Nikosh" w:cs="Nikosh"/>
          <w:sz w:val="28"/>
          <w:szCs w:val="28"/>
          <w:lang w:eastAsia="en-GB" w:bidi="bn-IN"/>
        </w:rPr>
        <w:t>য়ে গিয়ে</w:t>
      </w:r>
      <w:r w:rsidRPr="00565B8B">
        <w:rPr>
          <w:rFonts w:ascii="Nikosh" w:hAnsi="Nikosh" w:cs="Nikosh"/>
          <w:sz w:val="28"/>
          <w:szCs w:val="28"/>
          <w:lang w:eastAsia="en-GB" w:bidi="bn-IN"/>
        </w:rPr>
        <w:t xml:space="preserve"> </w:t>
      </w:r>
      <w:r>
        <w:rPr>
          <w:rFonts w:ascii="Nikosh" w:hAnsi="Nikosh" w:cs="Nikosh"/>
          <w:sz w:val="28"/>
          <w:szCs w:val="28"/>
          <w:lang w:eastAsia="en-GB" w:bidi="bn-IN"/>
        </w:rPr>
        <w:t>পায়ে</w:t>
      </w:r>
      <w:r w:rsidRPr="00565B8B">
        <w:rPr>
          <w:rFonts w:ascii="Nikosh" w:hAnsi="Nikosh" w:cs="Nikosh"/>
          <w:sz w:val="28"/>
          <w:szCs w:val="28"/>
          <w:lang w:eastAsia="en-GB" w:bidi="bn-IN"/>
        </w:rPr>
        <w:t xml:space="preserve"> হেঁটে নানাভাবে দুর্গম পথ পা</w:t>
      </w:r>
      <w:r>
        <w:rPr>
          <w:rFonts w:ascii="Nikosh" w:hAnsi="Nikosh" w:cs="Nikosh"/>
          <w:sz w:val="28"/>
          <w:szCs w:val="28"/>
          <w:lang w:eastAsia="en-GB" w:bidi="bn-IN"/>
        </w:rPr>
        <w:t>ড়ি</w:t>
      </w:r>
      <w:r w:rsidRPr="00565B8B">
        <w:rPr>
          <w:rFonts w:ascii="Nikosh" w:hAnsi="Nikosh" w:cs="Nikosh"/>
          <w:sz w:val="28"/>
          <w:szCs w:val="28"/>
          <w:lang w:eastAsia="en-GB" w:bidi="bn-IN"/>
        </w:rPr>
        <w:t xml:space="preserve"> দি</w:t>
      </w:r>
      <w:r>
        <w:rPr>
          <w:rFonts w:ascii="Nikosh" w:hAnsi="Nikosh" w:cs="Nikosh"/>
          <w:sz w:val="28"/>
          <w:szCs w:val="28"/>
          <w:lang w:eastAsia="en-GB" w:bidi="bn-IN"/>
        </w:rPr>
        <w:t>য়ে</w:t>
      </w:r>
      <w:r w:rsidRPr="00565B8B">
        <w:rPr>
          <w:rFonts w:ascii="Nikosh" w:hAnsi="Nikosh" w:cs="Nikosh"/>
          <w:sz w:val="28"/>
          <w:szCs w:val="28"/>
          <w:lang w:eastAsia="en-GB" w:bidi="bn-IN"/>
        </w:rPr>
        <w:t xml:space="preserve"> আগরতলা গি</w:t>
      </w:r>
      <w:r>
        <w:rPr>
          <w:rFonts w:ascii="Nikosh" w:hAnsi="Nikosh" w:cs="Nikosh"/>
          <w:sz w:val="28"/>
          <w:szCs w:val="28"/>
          <w:lang w:eastAsia="en-GB" w:bidi="bn-IN"/>
        </w:rPr>
        <w:t>য়ে</w:t>
      </w:r>
      <w:r w:rsidRPr="00565B8B">
        <w:rPr>
          <w:rFonts w:ascii="Nikosh" w:hAnsi="Nikosh" w:cs="Nikosh"/>
          <w:sz w:val="28"/>
          <w:szCs w:val="28"/>
          <w:lang w:eastAsia="en-GB" w:bidi="bn-IN"/>
        </w:rPr>
        <w:t xml:space="preserve"> </w:t>
      </w:r>
      <w:r>
        <w:rPr>
          <w:rFonts w:ascii="Nikosh" w:hAnsi="Nikosh" w:cs="Nikosh"/>
          <w:sz w:val="28"/>
          <w:szCs w:val="28"/>
          <w:lang w:eastAsia="en-GB" w:bidi="bn-IN"/>
        </w:rPr>
        <w:t>মুক্তিযুদ্ধে অংশগ্রহণ করেছিলেন।’</w:t>
      </w:r>
    </w:p>
    <w:p w:rsidR="00885F7C" w:rsidRPr="00565B8B" w:rsidRDefault="00885F7C" w:rsidP="00885F7C">
      <w:pPr>
        <w:spacing w:after="120" w:line="240" w:lineRule="auto"/>
        <w:ind w:firstLine="720"/>
        <w:jc w:val="both"/>
        <w:rPr>
          <w:rFonts w:ascii="Nikosh" w:hAnsi="Nikosh" w:cs="Nikosh"/>
          <w:sz w:val="28"/>
          <w:szCs w:val="28"/>
          <w:lang w:eastAsia="en-GB" w:bidi="bn-IN"/>
        </w:rPr>
      </w:pPr>
      <w:r w:rsidRPr="00565B8B">
        <w:rPr>
          <w:rFonts w:ascii="Nikosh" w:hAnsi="Nikosh" w:cs="Nikosh"/>
          <w:sz w:val="28"/>
          <w:szCs w:val="28"/>
          <w:lang w:eastAsia="en-GB" w:bidi="bn-IN"/>
        </w:rPr>
        <w:t xml:space="preserve">হাছান মাহমুদ </w:t>
      </w:r>
      <w:r>
        <w:rPr>
          <w:rFonts w:ascii="Nikosh" w:hAnsi="Nikosh" w:cs="Nikosh"/>
          <w:sz w:val="28"/>
          <w:szCs w:val="28"/>
          <w:lang w:eastAsia="en-GB" w:bidi="bn-IN"/>
        </w:rPr>
        <w:t>আরো</w:t>
      </w:r>
      <w:r w:rsidRPr="00565B8B">
        <w:rPr>
          <w:rFonts w:ascii="Nikosh" w:hAnsi="Nikosh" w:cs="Nikosh"/>
          <w:sz w:val="28"/>
          <w:szCs w:val="28"/>
          <w:lang w:eastAsia="en-GB" w:bidi="bn-IN"/>
        </w:rPr>
        <w:t xml:space="preserve"> বলেন, পুরো ৯ মাস শেখ জামাল মুক্তিযুদ্ধে অংশগ্রহণ করেন, সম্মুখ সমরে অংশ নেন। পরবর</w:t>
      </w:r>
      <w:r>
        <w:rPr>
          <w:rFonts w:ascii="Nikosh" w:hAnsi="Nikosh" w:cs="Nikosh"/>
          <w:sz w:val="28"/>
          <w:szCs w:val="28"/>
          <w:lang w:eastAsia="en-GB" w:bidi="bn-IN"/>
        </w:rPr>
        <w:t>্তীতে তিনি সেনাবাহিনীতে যোগ দেন।</w:t>
      </w:r>
      <w:r w:rsidRPr="00565B8B">
        <w:rPr>
          <w:rFonts w:ascii="Nikosh" w:hAnsi="Nikosh" w:cs="Nikosh"/>
          <w:sz w:val="28"/>
          <w:szCs w:val="28"/>
          <w:lang w:eastAsia="en-GB" w:bidi="bn-IN"/>
        </w:rPr>
        <w:t xml:space="preserve"> তিনি সেকেন্ড লেফটেন্যান্ট হ</w:t>
      </w:r>
      <w:r>
        <w:rPr>
          <w:rFonts w:ascii="Nikosh" w:hAnsi="Nikosh" w:cs="Nikosh"/>
          <w:sz w:val="28"/>
          <w:szCs w:val="28"/>
          <w:lang w:eastAsia="en-GB" w:bidi="bn-IN"/>
        </w:rPr>
        <w:t>য়ে</w:t>
      </w:r>
      <w:r w:rsidRPr="00565B8B">
        <w:rPr>
          <w:rFonts w:ascii="Nikosh" w:hAnsi="Nikosh" w:cs="Nikosh"/>
          <w:sz w:val="28"/>
          <w:szCs w:val="28"/>
          <w:lang w:eastAsia="en-GB" w:bidi="bn-IN"/>
        </w:rPr>
        <w:t>ছিলেন। বিশ্ববিখ্যাত সেনা প্রশিক্ষণ কেন্দ্র ব্রিটেনের স্যান্ডহার্স্ট থেকে তিনি প্রশিক্ষণ গ্রহণ করেন। তিনি একজন মেধাবী তরুণ ছিলেন। একইসঙ্গে সংস্কৃতিমনা মানুষ ছিলেন, সংস্কৃতি চর্চা করতেন। খেলাধুলার প্রতি তা</w:t>
      </w:r>
      <w:r>
        <w:rPr>
          <w:rFonts w:ascii="Nikosh" w:hAnsi="Nikosh" w:cs="Nikosh"/>
          <w:sz w:val="28"/>
          <w:szCs w:val="28"/>
          <w:lang w:eastAsia="en-GB" w:bidi="bn-IN"/>
        </w:rPr>
        <w:t>ঁর গভীর অনুরাগ ছিল</w:t>
      </w:r>
      <w:r w:rsidRPr="00565B8B">
        <w:rPr>
          <w:rFonts w:ascii="Nikosh" w:hAnsi="Nikosh" w:cs="Nikosh"/>
          <w:sz w:val="28"/>
          <w:szCs w:val="28"/>
          <w:lang w:eastAsia="en-GB" w:bidi="bn-IN"/>
        </w:rPr>
        <w:t>।</w:t>
      </w:r>
    </w:p>
    <w:p w:rsidR="00885F7C" w:rsidRPr="00565B8B" w:rsidRDefault="00885F7C" w:rsidP="00885F7C">
      <w:pPr>
        <w:spacing w:after="120" w:line="240" w:lineRule="auto"/>
        <w:ind w:firstLine="720"/>
        <w:jc w:val="both"/>
        <w:rPr>
          <w:rFonts w:ascii="Nikosh" w:hAnsi="Nikosh" w:cs="Nikosh"/>
          <w:sz w:val="28"/>
          <w:szCs w:val="28"/>
          <w:lang w:eastAsia="en-GB" w:bidi="bn-IN"/>
        </w:rPr>
      </w:pPr>
      <w:r w:rsidRPr="00565B8B">
        <w:rPr>
          <w:rFonts w:ascii="Nikosh" w:hAnsi="Nikosh" w:cs="Nikosh"/>
          <w:sz w:val="28"/>
          <w:szCs w:val="28"/>
          <w:lang w:eastAsia="en-GB" w:bidi="bn-IN"/>
        </w:rPr>
        <w:t>তথ্যমন্ত্রী বলেন, শেখ জামালের হত্যার মধ্য দি</w:t>
      </w:r>
      <w:r>
        <w:rPr>
          <w:rFonts w:ascii="Nikosh" w:hAnsi="Nikosh" w:cs="Nikosh"/>
          <w:sz w:val="28"/>
          <w:szCs w:val="28"/>
          <w:lang w:eastAsia="en-GB" w:bidi="bn-IN"/>
        </w:rPr>
        <w:t>য়ে</w:t>
      </w:r>
      <w:r w:rsidRPr="00565B8B">
        <w:rPr>
          <w:rFonts w:ascii="Nikosh" w:hAnsi="Nikosh" w:cs="Nikosh"/>
          <w:sz w:val="28"/>
          <w:szCs w:val="28"/>
          <w:lang w:eastAsia="en-GB" w:bidi="bn-IN"/>
        </w:rPr>
        <w:t xml:space="preserve"> বাংলাদেশ একজন মেধাবী তরুণকে হারি</w:t>
      </w:r>
      <w:r>
        <w:rPr>
          <w:rFonts w:ascii="Nikosh" w:hAnsi="Nikosh" w:cs="Nikosh"/>
          <w:sz w:val="28"/>
          <w:szCs w:val="28"/>
          <w:lang w:eastAsia="en-GB" w:bidi="bn-IN"/>
        </w:rPr>
        <w:t>য়েছে</w:t>
      </w:r>
      <w:r w:rsidRPr="00565B8B">
        <w:rPr>
          <w:rFonts w:ascii="Nikosh" w:hAnsi="Nikosh" w:cs="Nikosh"/>
          <w:sz w:val="28"/>
          <w:szCs w:val="28"/>
          <w:lang w:eastAsia="en-GB" w:bidi="bn-IN"/>
        </w:rPr>
        <w:t xml:space="preserve">। একজন সম্ভাবনাময় তরুণ যিনি দেশকে অনেক কিছু দিতে পারতেন, দেশ গঠনে অবদান রাখতে পারতেন, তাকে হত্যা করা </w:t>
      </w:r>
      <w:r>
        <w:rPr>
          <w:rFonts w:ascii="Nikosh" w:hAnsi="Nikosh" w:cs="Nikosh"/>
          <w:sz w:val="28"/>
          <w:szCs w:val="28"/>
          <w:lang w:eastAsia="en-GB" w:bidi="bn-IN"/>
        </w:rPr>
        <w:t>হয়েছে</w:t>
      </w:r>
      <w:r w:rsidRPr="00565B8B">
        <w:rPr>
          <w:rFonts w:ascii="Nikosh" w:hAnsi="Nikosh" w:cs="Nikosh"/>
          <w:sz w:val="28"/>
          <w:szCs w:val="28"/>
          <w:lang w:eastAsia="en-GB" w:bidi="bn-IN"/>
        </w:rPr>
        <w:t>।</w:t>
      </w:r>
    </w:p>
    <w:p w:rsidR="00885F7C" w:rsidRDefault="00885F7C" w:rsidP="00885F7C">
      <w:pPr>
        <w:spacing w:after="120" w:line="240" w:lineRule="auto"/>
        <w:ind w:firstLine="720"/>
        <w:jc w:val="both"/>
        <w:rPr>
          <w:rFonts w:ascii="Nikosh" w:hAnsi="Nikosh" w:cs="Nikosh"/>
          <w:sz w:val="28"/>
          <w:szCs w:val="28"/>
          <w:lang w:eastAsia="en-GB" w:bidi="bn-IN"/>
        </w:rPr>
      </w:pPr>
      <w:r w:rsidRPr="00565B8B">
        <w:rPr>
          <w:rFonts w:ascii="Nikosh" w:hAnsi="Nikosh" w:cs="Nikosh"/>
          <w:sz w:val="28"/>
          <w:szCs w:val="28"/>
          <w:lang w:eastAsia="en-GB" w:bidi="bn-IN"/>
        </w:rPr>
        <w:t>আওয়ামী লীগের উপপ্রচার সম্পাদক আওলাদ হোসেন শামিম, দলের জাতীয় কমিটির সদস্য বলরাম পোদ্দার, স্বাধীনতা চিকিৎসক পরিষদের সাধারণ সম্পাদক কামরুল ইসলাম প্রমুখ এসময় উপস্থিত ছিলেন।</w:t>
      </w:r>
    </w:p>
    <w:p w:rsidR="00885F7C" w:rsidRPr="00E47DBC" w:rsidRDefault="00885F7C" w:rsidP="00885F7C">
      <w:pPr>
        <w:spacing w:after="0" w:line="240" w:lineRule="auto"/>
        <w:ind w:right="75"/>
        <w:jc w:val="center"/>
        <w:textAlignment w:val="baseline"/>
        <w:rPr>
          <w:rFonts w:ascii="Nikosh" w:hAnsi="Nikosh" w:cs="Nikosh"/>
          <w:sz w:val="28"/>
          <w:szCs w:val="28"/>
          <w:lang w:eastAsia="en-GB"/>
        </w:rPr>
      </w:pPr>
      <w:r w:rsidRPr="00E47DBC">
        <w:rPr>
          <w:rFonts w:ascii="Nikosh" w:hAnsi="Nikosh" w:cs="Nikosh"/>
          <w:sz w:val="28"/>
          <w:szCs w:val="28"/>
          <w:lang w:eastAsia="en-GB"/>
        </w:rPr>
        <w:t>#</w:t>
      </w:r>
    </w:p>
    <w:p w:rsidR="00885F7C" w:rsidRPr="00C17DE2" w:rsidRDefault="00885F7C" w:rsidP="00885F7C">
      <w:pPr>
        <w:spacing w:after="0" w:line="240" w:lineRule="auto"/>
        <w:ind w:right="75"/>
        <w:textAlignment w:val="baseline"/>
        <w:rPr>
          <w:rFonts w:ascii="Nikosh" w:hAnsi="Nikosh" w:cs="Nikosh"/>
          <w:szCs w:val="28"/>
          <w:lang w:eastAsia="en-GB"/>
        </w:rPr>
      </w:pPr>
      <w:r w:rsidRPr="00E47DBC">
        <w:rPr>
          <w:rFonts w:ascii="Nikosh" w:hAnsi="Nikosh" w:cs="Nikosh"/>
          <w:sz w:val="28"/>
          <w:szCs w:val="28"/>
          <w:lang w:eastAsia="en-GB"/>
        </w:rPr>
        <w:t> </w:t>
      </w:r>
    </w:p>
    <w:p w:rsidR="00D8752F" w:rsidRPr="00885F7C" w:rsidRDefault="00885F7C" w:rsidP="00885F7C">
      <w:r>
        <w:rPr>
          <w:rFonts w:ascii="Nikosh" w:hAnsi="Nikosh" w:cs="Nikosh"/>
          <w:sz w:val="28"/>
          <w:szCs w:val="28"/>
          <w:lang w:eastAsia="en-GB" w:bidi="bn-IN"/>
        </w:rPr>
        <w:t>আকরাম/জুলফিকার/রবি/সাঈদা/কলি/শামীম</w:t>
      </w:r>
      <w:r w:rsidRPr="00E47DBC">
        <w:rPr>
          <w:rFonts w:ascii="Nikosh" w:hAnsi="Nikosh" w:cs="Nikosh"/>
          <w:sz w:val="28"/>
          <w:szCs w:val="28"/>
          <w:lang w:eastAsia="en-GB" w:bidi="bn-IN"/>
        </w:rPr>
        <w:t>/</w:t>
      </w:r>
      <w:r w:rsidRPr="00E47DBC">
        <w:rPr>
          <w:rFonts w:ascii="Nikosh" w:hAnsi="Nikosh" w:cs="Nikosh"/>
          <w:sz w:val="28"/>
          <w:szCs w:val="28"/>
          <w:cs/>
          <w:lang w:eastAsia="en-GB" w:bidi="bn-IN"/>
        </w:rPr>
        <w:t>২০২৩</w:t>
      </w:r>
      <w:r w:rsidRPr="00E47DBC">
        <w:rPr>
          <w:rFonts w:ascii="Nikosh" w:hAnsi="Nikosh" w:cs="Nikosh"/>
          <w:sz w:val="28"/>
          <w:szCs w:val="28"/>
          <w:lang w:eastAsia="en-GB"/>
        </w:rPr>
        <w:t>/</w:t>
      </w:r>
      <w:r>
        <w:rPr>
          <w:rFonts w:ascii="Nikosh" w:hAnsi="Nikosh" w:cs="Nikosh"/>
          <w:sz w:val="28"/>
          <w:szCs w:val="28"/>
          <w:lang w:eastAsia="en-GB" w:bidi="bn-IN"/>
        </w:rPr>
        <w:t xml:space="preserve">১৫১৪ </w:t>
      </w:r>
      <w:r w:rsidRPr="00E47DBC">
        <w:rPr>
          <w:rFonts w:ascii="Nikosh" w:hAnsi="Nikosh" w:cs="Nikosh"/>
          <w:sz w:val="28"/>
          <w:szCs w:val="28"/>
          <w:cs/>
          <w:lang w:eastAsia="en-GB" w:bidi="bn-IN"/>
        </w:rPr>
        <w:t>ঘণ্টা</w:t>
      </w:r>
      <w:r w:rsidRPr="00E47DBC">
        <w:rPr>
          <w:rFonts w:ascii="Nikosh" w:hAnsi="Nikosh" w:cs="Nikosh"/>
          <w:sz w:val="28"/>
          <w:szCs w:val="28"/>
          <w:lang w:eastAsia="en-GB"/>
        </w:rPr>
        <w:t> </w:t>
      </w:r>
    </w:p>
    <w:sectPr w:rsidR="00D8752F" w:rsidRPr="00885F7C" w:rsidSect="00FF5FCF">
      <w:headerReference w:type="default" r:id="rId9"/>
      <w:pgSz w:w="11906" w:h="16838" w:code="9"/>
      <w:pgMar w:top="2016" w:right="864"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04" w:rsidRDefault="000F3E04" w:rsidP="00E71085">
      <w:r>
        <w:separator/>
      </w:r>
    </w:p>
  </w:endnote>
  <w:endnote w:type="continuationSeparator" w:id="0">
    <w:p w:rsidR="000F3E04" w:rsidRDefault="000F3E0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04" w:rsidRDefault="000F3E04" w:rsidP="00E71085">
      <w:r>
        <w:separator/>
      </w:r>
    </w:p>
  </w:footnote>
  <w:footnote w:type="continuationSeparator" w:id="0">
    <w:p w:rsidR="000F3E04" w:rsidRDefault="000F3E0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55F23896" wp14:editId="4871C16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ABF"/>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64E"/>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5D4"/>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8D3"/>
    <w:rsid w:val="00271EBE"/>
    <w:rsid w:val="002726D0"/>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0C10"/>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8D1"/>
    <w:rsid w:val="00477203"/>
    <w:rsid w:val="004772AF"/>
    <w:rsid w:val="004802B5"/>
    <w:rsid w:val="00480597"/>
    <w:rsid w:val="00480729"/>
    <w:rsid w:val="004809C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3C"/>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383"/>
    <w:rsid w:val="004B6678"/>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D90"/>
    <w:rsid w:val="004E6E5F"/>
    <w:rsid w:val="004E71C6"/>
    <w:rsid w:val="004E74F4"/>
    <w:rsid w:val="004E75A8"/>
    <w:rsid w:val="004E76BD"/>
    <w:rsid w:val="004E7902"/>
    <w:rsid w:val="004E7D14"/>
    <w:rsid w:val="004F0001"/>
    <w:rsid w:val="004F05E4"/>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6E26"/>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BDE"/>
    <w:rsid w:val="0057117E"/>
    <w:rsid w:val="00571C70"/>
    <w:rsid w:val="00571CA8"/>
    <w:rsid w:val="00572542"/>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AF9"/>
    <w:rsid w:val="005C7DEF"/>
    <w:rsid w:val="005C7F36"/>
    <w:rsid w:val="005D005D"/>
    <w:rsid w:val="005D0066"/>
    <w:rsid w:val="005D03A9"/>
    <w:rsid w:val="005D05D9"/>
    <w:rsid w:val="005D095F"/>
    <w:rsid w:val="005D0CA1"/>
    <w:rsid w:val="005D115E"/>
    <w:rsid w:val="005D140D"/>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0FC"/>
    <w:rsid w:val="006131B8"/>
    <w:rsid w:val="00613AE3"/>
    <w:rsid w:val="00613E18"/>
    <w:rsid w:val="006142C7"/>
    <w:rsid w:val="006143BF"/>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F02"/>
    <w:rsid w:val="006824AD"/>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4A9F"/>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35E"/>
    <w:rsid w:val="0074457C"/>
    <w:rsid w:val="00744634"/>
    <w:rsid w:val="007446F1"/>
    <w:rsid w:val="00744A6C"/>
    <w:rsid w:val="00744CF7"/>
    <w:rsid w:val="00744E2D"/>
    <w:rsid w:val="007454B8"/>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F11"/>
    <w:rsid w:val="00807201"/>
    <w:rsid w:val="0080724E"/>
    <w:rsid w:val="00807964"/>
    <w:rsid w:val="00807ACD"/>
    <w:rsid w:val="008111DF"/>
    <w:rsid w:val="008113E7"/>
    <w:rsid w:val="00811A49"/>
    <w:rsid w:val="00812310"/>
    <w:rsid w:val="00812C62"/>
    <w:rsid w:val="00812D1F"/>
    <w:rsid w:val="00813106"/>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1F"/>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3E62"/>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2889"/>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16"/>
    <w:rsid w:val="00981ECD"/>
    <w:rsid w:val="00981F6B"/>
    <w:rsid w:val="009824FC"/>
    <w:rsid w:val="00982AF4"/>
    <w:rsid w:val="00982CD1"/>
    <w:rsid w:val="00982DB6"/>
    <w:rsid w:val="0098365B"/>
    <w:rsid w:val="009844D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7F9"/>
    <w:rsid w:val="00A542A0"/>
    <w:rsid w:val="00A54918"/>
    <w:rsid w:val="00A54B0C"/>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265"/>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1E3"/>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D54"/>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07E"/>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BE7"/>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36C"/>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40"/>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0EE3-7F80-459B-BF5B-E3BD119E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6</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2482</cp:revision>
  <cp:lastPrinted>2023-03-19T10:13:00Z</cp:lastPrinted>
  <dcterms:created xsi:type="dcterms:W3CDTF">2023-02-18T13:51:00Z</dcterms:created>
  <dcterms:modified xsi:type="dcterms:W3CDTF">2023-04-28T15:53:00Z</dcterms:modified>
</cp:coreProperties>
</file>